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692EEC" w:rsidRDefault="00004062" w:rsidP="00004062">
      <w:pPr>
        <w:spacing w:after="0" w:line="240" w:lineRule="auto"/>
        <w:jc w:val="center"/>
        <w:rPr>
          <w:rFonts w:ascii="Times New Roman" w:eastAsia="Times New Roman" w:hAnsi="Times New Roman" w:cs="Times New Roman"/>
          <w:sz w:val="24"/>
          <w:szCs w:val="24"/>
          <w:lang w:val="uk-UA" w:eastAsia="ru-RU"/>
        </w:rPr>
      </w:pPr>
      <w:r w:rsidRPr="00692EEC">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92EEC" w:rsidRDefault="00004062" w:rsidP="00004062">
      <w:pPr>
        <w:spacing w:after="0" w:line="240" w:lineRule="auto"/>
        <w:rPr>
          <w:rFonts w:ascii="Times New Roman" w:eastAsia="Times New Roman" w:hAnsi="Times New Roman" w:cs="Times New Roman"/>
          <w:sz w:val="27"/>
          <w:szCs w:val="27"/>
          <w:lang w:val="uk-UA" w:eastAsia="ru-RU"/>
        </w:rPr>
      </w:pPr>
    </w:p>
    <w:p w:rsidR="00004062" w:rsidRPr="00692EE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692EEC"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1C75E9" w:rsidRDefault="00C67EDC" w:rsidP="005D25CA">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29</w:t>
      </w:r>
      <w:r w:rsidR="00024E2B" w:rsidRPr="001C75E9">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січ</w:t>
      </w:r>
      <w:r w:rsidR="00D90C17" w:rsidRPr="001C75E9">
        <w:rPr>
          <w:rFonts w:ascii="Times New Roman" w:eastAsia="Times New Roman" w:hAnsi="Times New Roman" w:cs="Times New Roman"/>
          <w:sz w:val="26"/>
          <w:szCs w:val="26"/>
          <w:lang w:val="uk-UA" w:eastAsia="ru-RU"/>
        </w:rPr>
        <w:t>ня</w:t>
      </w:r>
      <w:r w:rsidR="00004062" w:rsidRPr="001C75E9">
        <w:rPr>
          <w:rFonts w:ascii="Times New Roman" w:eastAsia="Times New Roman" w:hAnsi="Times New Roman" w:cs="Times New Roman"/>
          <w:sz w:val="26"/>
          <w:szCs w:val="26"/>
          <w:lang w:val="uk-UA" w:eastAsia="ru-RU"/>
        </w:rPr>
        <w:t xml:space="preserve"> 20</w:t>
      </w:r>
      <w:r w:rsidR="00C36C96" w:rsidRPr="001C75E9">
        <w:rPr>
          <w:rFonts w:ascii="Times New Roman" w:eastAsia="Times New Roman" w:hAnsi="Times New Roman" w:cs="Times New Roman"/>
          <w:sz w:val="26"/>
          <w:szCs w:val="26"/>
          <w:lang w:val="uk-UA" w:eastAsia="ru-RU"/>
        </w:rPr>
        <w:t>2</w:t>
      </w:r>
      <w:r>
        <w:rPr>
          <w:rFonts w:ascii="Times New Roman" w:eastAsia="Times New Roman" w:hAnsi="Times New Roman" w:cs="Times New Roman"/>
          <w:sz w:val="26"/>
          <w:szCs w:val="26"/>
          <w:lang w:val="uk-UA" w:eastAsia="ru-RU"/>
        </w:rPr>
        <w:t xml:space="preserve">4 </w:t>
      </w:r>
      <w:r w:rsidR="00004062" w:rsidRPr="001C75E9">
        <w:rPr>
          <w:rFonts w:ascii="Times New Roman" w:eastAsia="Times New Roman" w:hAnsi="Times New Roman" w:cs="Times New Roman"/>
          <w:sz w:val="26"/>
          <w:szCs w:val="26"/>
          <w:lang w:val="uk-UA" w:eastAsia="ru-RU"/>
        </w:rPr>
        <w:t>р</w:t>
      </w:r>
      <w:r w:rsidR="00C36C96" w:rsidRPr="001C75E9">
        <w:rPr>
          <w:rFonts w:ascii="Times New Roman" w:eastAsia="Times New Roman" w:hAnsi="Times New Roman" w:cs="Times New Roman"/>
          <w:sz w:val="26"/>
          <w:szCs w:val="26"/>
          <w:lang w:val="uk-UA" w:eastAsia="ru-RU"/>
        </w:rPr>
        <w:t>оку</w:t>
      </w:r>
      <w:r w:rsidR="00004062" w:rsidRPr="001C75E9">
        <w:rPr>
          <w:rFonts w:ascii="Times New Roman" w:eastAsia="Times New Roman" w:hAnsi="Times New Roman" w:cs="Times New Roman"/>
          <w:sz w:val="26"/>
          <w:szCs w:val="26"/>
          <w:lang w:val="uk-UA" w:eastAsia="ru-RU"/>
        </w:rPr>
        <w:t xml:space="preserve"> </w:t>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5D25CA">
        <w:rPr>
          <w:rFonts w:ascii="Times New Roman" w:eastAsia="Times New Roman" w:hAnsi="Times New Roman" w:cs="Times New Roman"/>
          <w:sz w:val="26"/>
          <w:szCs w:val="26"/>
          <w:lang w:val="uk-UA" w:eastAsia="ru-RU"/>
        </w:rPr>
        <w:tab/>
        <w:t xml:space="preserve">     м. Київ</w:t>
      </w:r>
    </w:p>
    <w:p w:rsidR="009730EC" w:rsidRPr="001C75E9" w:rsidRDefault="009730EC" w:rsidP="005D25CA">
      <w:pPr>
        <w:spacing w:after="0" w:line="240" w:lineRule="auto"/>
        <w:ind w:left="-142"/>
        <w:rPr>
          <w:rFonts w:ascii="Times New Roman" w:eastAsia="Times New Roman" w:hAnsi="Times New Roman" w:cs="Times New Roman"/>
          <w:sz w:val="26"/>
          <w:szCs w:val="26"/>
          <w:lang w:val="uk-UA" w:eastAsia="ru-RU"/>
        </w:rPr>
      </w:pPr>
    </w:p>
    <w:p w:rsidR="009730EC" w:rsidRPr="00A6100D" w:rsidRDefault="00004062" w:rsidP="005D25CA">
      <w:pPr>
        <w:spacing w:after="0" w:line="240" w:lineRule="auto"/>
        <w:ind w:left="-142"/>
        <w:jc w:val="center"/>
        <w:rPr>
          <w:rFonts w:ascii="Times New Roman" w:eastAsia="Times New Roman" w:hAnsi="Times New Roman" w:cs="Times New Roman"/>
          <w:bCs/>
          <w:sz w:val="26"/>
          <w:szCs w:val="26"/>
          <w:u w:val="single"/>
          <w:lang w:val="uk-UA" w:eastAsia="ru-RU"/>
        </w:rPr>
      </w:pPr>
      <w:r w:rsidRPr="001C75E9">
        <w:rPr>
          <w:rFonts w:ascii="Times New Roman" w:eastAsia="Times New Roman" w:hAnsi="Times New Roman" w:cs="Times New Roman"/>
          <w:bCs/>
          <w:sz w:val="26"/>
          <w:szCs w:val="26"/>
          <w:lang w:val="uk-UA" w:eastAsia="ru-RU"/>
        </w:rPr>
        <w:t xml:space="preserve">Р І Ш Е Н </w:t>
      </w:r>
      <w:proofErr w:type="spellStart"/>
      <w:r w:rsidRPr="001C75E9">
        <w:rPr>
          <w:rFonts w:ascii="Times New Roman" w:eastAsia="Times New Roman" w:hAnsi="Times New Roman" w:cs="Times New Roman"/>
          <w:bCs/>
          <w:sz w:val="26"/>
          <w:szCs w:val="26"/>
          <w:lang w:val="uk-UA" w:eastAsia="ru-RU"/>
        </w:rPr>
        <w:t>Н</w:t>
      </w:r>
      <w:proofErr w:type="spellEnd"/>
      <w:r w:rsidRPr="001C75E9">
        <w:rPr>
          <w:rFonts w:ascii="Times New Roman" w:eastAsia="Times New Roman" w:hAnsi="Times New Roman" w:cs="Times New Roman"/>
          <w:bCs/>
          <w:sz w:val="26"/>
          <w:szCs w:val="26"/>
          <w:lang w:val="uk-UA" w:eastAsia="ru-RU"/>
        </w:rPr>
        <w:t xml:space="preserve"> Я № </w:t>
      </w:r>
      <w:r w:rsidR="00A6100D">
        <w:rPr>
          <w:rFonts w:ascii="Times New Roman" w:eastAsia="Times New Roman" w:hAnsi="Times New Roman" w:cs="Times New Roman"/>
          <w:bCs/>
          <w:sz w:val="26"/>
          <w:szCs w:val="26"/>
          <w:u w:val="single"/>
          <w:lang w:val="uk-UA" w:eastAsia="ru-RU"/>
        </w:rPr>
        <w:t>33/ко-24</w:t>
      </w:r>
    </w:p>
    <w:p w:rsidR="00F36D0E" w:rsidRPr="001C75E9" w:rsidRDefault="00F36D0E" w:rsidP="005D25CA">
      <w:pPr>
        <w:spacing w:after="0" w:line="240" w:lineRule="auto"/>
        <w:ind w:left="-142"/>
        <w:rPr>
          <w:rFonts w:ascii="Times New Roman" w:eastAsia="Times New Roman" w:hAnsi="Times New Roman" w:cs="Times New Roman"/>
          <w:bCs/>
          <w:sz w:val="26"/>
          <w:szCs w:val="26"/>
          <w:lang w:val="uk-UA" w:eastAsia="ru-RU"/>
        </w:rPr>
      </w:pPr>
    </w:p>
    <w:p w:rsidR="009F1F4C" w:rsidRPr="001C75E9" w:rsidRDefault="008120AE" w:rsidP="005D25CA">
      <w:pPr>
        <w:spacing w:after="0" w:line="240" w:lineRule="auto"/>
        <w:ind w:left="-142"/>
        <w:jc w:val="both"/>
        <w:rPr>
          <w:rFonts w:ascii="Times New Roman" w:eastAsia="Times New Roman" w:hAnsi="Times New Roman" w:cs="Times New Roman"/>
          <w:bCs/>
          <w:sz w:val="26"/>
          <w:szCs w:val="26"/>
          <w:lang w:val="uk-UA" w:eastAsia="ru-RU"/>
        </w:rPr>
      </w:pPr>
      <w:r w:rsidRPr="001C75E9">
        <w:rPr>
          <w:rFonts w:ascii="Times New Roman" w:eastAsia="Times New Roman" w:hAnsi="Times New Roman" w:cs="Times New Roman"/>
          <w:bCs/>
          <w:sz w:val="26"/>
          <w:szCs w:val="26"/>
          <w:lang w:val="uk-UA" w:eastAsia="ru-RU"/>
        </w:rPr>
        <w:t xml:space="preserve">Вища кваліфікаційна комісія суддів України </w:t>
      </w:r>
      <w:r w:rsidR="009F1F4C" w:rsidRPr="001C75E9">
        <w:rPr>
          <w:rFonts w:ascii="Times New Roman" w:eastAsia="Times New Roman" w:hAnsi="Times New Roman" w:cs="Times New Roman"/>
          <w:bCs/>
          <w:sz w:val="26"/>
          <w:szCs w:val="26"/>
          <w:lang w:val="uk-UA" w:eastAsia="ru-RU"/>
        </w:rPr>
        <w:t>у пленарному складі:</w:t>
      </w:r>
    </w:p>
    <w:p w:rsidR="009F1F4C" w:rsidRPr="001C75E9" w:rsidRDefault="009F1F4C" w:rsidP="005D25CA">
      <w:pPr>
        <w:spacing w:after="0" w:line="240" w:lineRule="auto"/>
        <w:ind w:left="-142"/>
        <w:jc w:val="both"/>
        <w:rPr>
          <w:rFonts w:ascii="Times New Roman" w:eastAsia="Times New Roman" w:hAnsi="Times New Roman" w:cs="Times New Roman"/>
          <w:bCs/>
          <w:sz w:val="26"/>
          <w:szCs w:val="26"/>
          <w:lang w:val="uk-UA" w:eastAsia="ru-RU"/>
        </w:rPr>
      </w:pPr>
    </w:p>
    <w:p w:rsidR="00C67EDC" w:rsidRPr="00692EEC" w:rsidRDefault="00C67EDC" w:rsidP="005D25CA">
      <w:pPr>
        <w:spacing w:after="0" w:line="240" w:lineRule="auto"/>
        <w:ind w:left="-142"/>
        <w:jc w:val="both"/>
        <w:rPr>
          <w:rFonts w:ascii="Times New Roman" w:eastAsia="Times New Roman" w:hAnsi="Times New Roman" w:cs="Times New Roman"/>
          <w:bCs/>
          <w:sz w:val="26"/>
          <w:szCs w:val="26"/>
          <w:lang w:val="uk-UA" w:eastAsia="ru-RU"/>
        </w:rPr>
      </w:pPr>
      <w:r w:rsidRPr="00692EEC">
        <w:rPr>
          <w:rFonts w:ascii="Times New Roman" w:eastAsia="Times New Roman" w:hAnsi="Times New Roman" w:cs="Times New Roman"/>
          <w:bCs/>
          <w:sz w:val="26"/>
          <w:szCs w:val="26"/>
          <w:lang w:val="uk-UA" w:eastAsia="ru-RU"/>
        </w:rPr>
        <w:t>головуючого – Ігнатова Р.М.,</w:t>
      </w:r>
    </w:p>
    <w:p w:rsidR="00C67EDC" w:rsidRPr="00692EEC" w:rsidRDefault="00C67EDC" w:rsidP="005D25CA">
      <w:pPr>
        <w:spacing w:after="0" w:line="240" w:lineRule="auto"/>
        <w:ind w:left="-142"/>
        <w:jc w:val="both"/>
        <w:rPr>
          <w:rFonts w:ascii="Times New Roman" w:eastAsia="Times New Roman" w:hAnsi="Times New Roman" w:cs="Times New Roman"/>
          <w:bCs/>
          <w:sz w:val="26"/>
          <w:szCs w:val="26"/>
          <w:lang w:val="uk-UA" w:eastAsia="ru-RU"/>
        </w:rPr>
      </w:pPr>
    </w:p>
    <w:p w:rsidR="00C67EDC" w:rsidRPr="00692EEC" w:rsidRDefault="00C67EDC" w:rsidP="005D25CA">
      <w:pPr>
        <w:spacing w:after="0" w:line="240" w:lineRule="auto"/>
        <w:ind w:left="-142"/>
        <w:jc w:val="both"/>
        <w:rPr>
          <w:rFonts w:ascii="Times New Roman" w:eastAsia="Times New Roman" w:hAnsi="Times New Roman" w:cs="Times New Roman"/>
          <w:sz w:val="26"/>
          <w:szCs w:val="26"/>
          <w:lang w:val="uk-UA" w:eastAsia="ar-SA"/>
        </w:rPr>
      </w:pPr>
      <w:r w:rsidRPr="00692EEC">
        <w:rPr>
          <w:rFonts w:ascii="Times New Roman" w:eastAsia="Times New Roman" w:hAnsi="Times New Roman" w:cs="Times New Roman"/>
          <w:bCs/>
          <w:sz w:val="26"/>
          <w:szCs w:val="26"/>
          <w:lang w:val="uk-UA" w:eastAsia="ru-RU"/>
        </w:rPr>
        <w:t xml:space="preserve">членів Комісії: </w:t>
      </w:r>
      <w:proofErr w:type="spellStart"/>
      <w:r w:rsidRPr="00692EEC">
        <w:rPr>
          <w:rFonts w:ascii="Times New Roman" w:eastAsia="Times New Roman" w:hAnsi="Times New Roman" w:cs="Times New Roman"/>
          <w:bCs/>
          <w:sz w:val="26"/>
          <w:szCs w:val="26"/>
          <w:lang w:val="uk-UA" w:eastAsia="ru-RU"/>
        </w:rPr>
        <w:t>Богоноса</w:t>
      </w:r>
      <w:proofErr w:type="spellEnd"/>
      <w:r w:rsidRPr="00692EEC">
        <w:rPr>
          <w:rFonts w:ascii="Times New Roman" w:eastAsia="Times New Roman" w:hAnsi="Times New Roman" w:cs="Times New Roman"/>
          <w:bCs/>
          <w:sz w:val="26"/>
          <w:szCs w:val="26"/>
          <w:lang w:val="uk-UA" w:eastAsia="ru-RU"/>
        </w:rPr>
        <w:t xml:space="preserve"> М.Б., </w:t>
      </w:r>
      <w:proofErr w:type="spellStart"/>
      <w:r w:rsidRPr="00692EEC">
        <w:rPr>
          <w:rFonts w:ascii="Times New Roman" w:eastAsia="Times New Roman" w:hAnsi="Times New Roman" w:cs="Times New Roman"/>
          <w:bCs/>
          <w:sz w:val="26"/>
          <w:szCs w:val="26"/>
          <w:lang w:val="uk-UA" w:eastAsia="ru-RU"/>
        </w:rPr>
        <w:t>Гацелюка</w:t>
      </w:r>
      <w:proofErr w:type="spellEnd"/>
      <w:r w:rsidRPr="00692EEC">
        <w:rPr>
          <w:rFonts w:ascii="Times New Roman" w:eastAsia="Times New Roman" w:hAnsi="Times New Roman" w:cs="Times New Roman"/>
          <w:bCs/>
          <w:sz w:val="26"/>
          <w:szCs w:val="26"/>
          <w:lang w:val="uk-UA" w:eastAsia="ru-RU"/>
        </w:rPr>
        <w:t xml:space="preserve"> В.О.,</w:t>
      </w:r>
      <w:r>
        <w:rPr>
          <w:rFonts w:ascii="Times New Roman" w:eastAsia="Times New Roman" w:hAnsi="Times New Roman" w:cs="Times New Roman"/>
          <w:bCs/>
          <w:sz w:val="26"/>
          <w:szCs w:val="26"/>
          <w:lang w:val="uk-UA" w:eastAsia="ru-RU"/>
        </w:rPr>
        <w:t xml:space="preserve"> </w:t>
      </w:r>
      <w:r w:rsidRPr="006250F1">
        <w:rPr>
          <w:rFonts w:ascii="Times New Roman" w:eastAsia="Times New Roman" w:hAnsi="Times New Roman"/>
          <w:bCs/>
          <w:sz w:val="25"/>
          <w:szCs w:val="25"/>
          <w:lang w:val="uk-UA" w:eastAsia="ru-RU"/>
        </w:rPr>
        <w:t>Духа Я.</w:t>
      </w:r>
      <w:r>
        <w:rPr>
          <w:rFonts w:ascii="Times New Roman" w:eastAsia="Times New Roman" w:hAnsi="Times New Roman"/>
          <w:bCs/>
          <w:sz w:val="25"/>
          <w:szCs w:val="25"/>
          <w:lang w:val="uk-UA" w:eastAsia="ru-RU"/>
        </w:rPr>
        <w:t>М.,</w:t>
      </w:r>
      <w:r w:rsidRPr="00692EEC">
        <w:rPr>
          <w:rFonts w:ascii="Times New Roman" w:eastAsia="Times New Roman" w:hAnsi="Times New Roman" w:cs="Times New Roman"/>
          <w:bCs/>
          <w:sz w:val="26"/>
          <w:szCs w:val="26"/>
          <w:lang w:val="uk-UA" w:eastAsia="ru-RU"/>
        </w:rPr>
        <w:t xml:space="preserve"> </w:t>
      </w:r>
      <w:proofErr w:type="spellStart"/>
      <w:r w:rsidRPr="00692EEC">
        <w:rPr>
          <w:rFonts w:ascii="Times New Roman" w:eastAsia="Times New Roman" w:hAnsi="Times New Roman" w:cs="Times New Roman"/>
          <w:bCs/>
          <w:sz w:val="26"/>
          <w:szCs w:val="26"/>
          <w:lang w:val="uk-UA" w:eastAsia="ru-RU"/>
        </w:rPr>
        <w:t>Кидисюка</w:t>
      </w:r>
      <w:proofErr w:type="spellEnd"/>
      <w:r w:rsidRPr="00692EEC">
        <w:rPr>
          <w:rFonts w:ascii="Times New Roman" w:eastAsia="Times New Roman" w:hAnsi="Times New Roman" w:cs="Times New Roman"/>
          <w:bCs/>
          <w:sz w:val="26"/>
          <w:szCs w:val="26"/>
          <w:lang w:val="uk-UA" w:eastAsia="ru-RU"/>
        </w:rPr>
        <w:t xml:space="preserve"> Р.А.</w:t>
      </w:r>
      <w:r w:rsidR="00EB0F93">
        <w:rPr>
          <w:rFonts w:ascii="Times New Roman" w:eastAsia="Times New Roman" w:hAnsi="Times New Roman" w:cs="Times New Roman"/>
          <w:bCs/>
          <w:sz w:val="26"/>
          <w:szCs w:val="26"/>
          <w:lang w:val="uk-UA" w:eastAsia="ru-RU"/>
        </w:rPr>
        <w:t xml:space="preserve"> (доповідач)</w:t>
      </w:r>
      <w:r w:rsidRPr="00692EEC">
        <w:rPr>
          <w:rFonts w:ascii="Times New Roman" w:eastAsia="Times New Roman" w:hAnsi="Times New Roman" w:cs="Times New Roman"/>
          <w:bCs/>
          <w:sz w:val="26"/>
          <w:szCs w:val="26"/>
          <w:lang w:val="uk-UA" w:eastAsia="ru-RU"/>
        </w:rPr>
        <w:t xml:space="preserve">, </w:t>
      </w:r>
      <w:proofErr w:type="spellStart"/>
      <w:r w:rsidRPr="00692EEC">
        <w:rPr>
          <w:rFonts w:ascii="Times New Roman" w:eastAsia="Times New Roman" w:hAnsi="Times New Roman" w:cs="Times New Roman"/>
          <w:bCs/>
          <w:sz w:val="26"/>
          <w:szCs w:val="26"/>
          <w:lang w:val="uk-UA" w:eastAsia="ru-RU"/>
        </w:rPr>
        <w:t>Кобецької</w:t>
      </w:r>
      <w:proofErr w:type="spellEnd"/>
      <w:r w:rsidRPr="00692EEC">
        <w:rPr>
          <w:rFonts w:ascii="Times New Roman" w:eastAsia="Times New Roman" w:hAnsi="Times New Roman" w:cs="Times New Roman"/>
          <w:bCs/>
          <w:sz w:val="26"/>
          <w:szCs w:val="26"/>
          <w:lang w:val="uk-UA" w:eastAsia="ru-RU"/>
        </w:rPr>
        <w:t xml:space="preserve"> Н.Р., </w:t>
      </w:r>
      <w:proofErr w:type="spellStart"/>
      <w:r w:rsidRPr="00692EEC">
        <w:rPr>
          <w:rFonts w:ascii="Times New Roman" w:eastAsia="Times New Roman" w:hAnsi="Times New Roman" w:cs="Times New Roman"/>
          <w:bCs/>
          <w:sz w:val="26"/>
          <w:szCs w:val="26"/>
          <w:lang w:val="uk-UA" w:eastAsia="ru-RU"/>
        </w:rPr>
        <w:t>Коліуша</w:t>
      </w:r>
      <w:proofErr w:type="spellEnd"/>
      <w:r w:rsidRPr="00692EEC">
        <w:rPr>
          <w:rFonts w:ascii="Times New Roman" w:eastAsia="Times New Roman" w:hAnsi="Times New Roman" w:cs="Times New Roman"/>
          <w:bCs/>
          <w:sz w:val="26"/>
          <w:szCs w:val="26"/>
          <w:lang w:val="uk-UA" w:eastAsia="ru-RU"/>
        </w:rPr>
        <w:t xml:space="preserve"> О.Л., Мельника Р.І., </w:t>
      </w:r>
      <w:proofErr w:type="spellStart"/>
      <w:r w:rsidRPr="00692EEC">
        <w:rPr>
          <w:rFonts w:ascii="Times New Roman" w:eastAsia="Times New Roman" w:hAnsi="Times New Roman" w:cs="Times New Roman"/>
          <w:bCs/>
          <w:sz w:val="26"/>
          <w:szCs w:val="26"/>
          <w:lang w:val="uk-UA" w:eastAsia="ru-RU"/>
        </w:rPr>
        <w:t>Омельяна</w:t>
      </w:r>
      <w:proofErr w:type="spellEnd"/>
      <w:r w:rsidRPr="00692EEC">
        <w:rPr>
          <w:rFonts w:ascii="Times New Roman" w:eastAsia="Times New Roman" w:hAnsi="Times New Roman" w:cs="Times New Roman"/>
          <w:bCs/>
          <w:sz w:val="26"/>
          <w:szCs w:val="26"/>
          <w:lang w:val="uk-UA" w:eastAsia="ru-RU"/>
        </w:rPr>
        <w:t xml:space="preserve"> О.С., Пасічника А.В., </w:t>
      </w:r>
      <w:proofErr w:type="spellStart"/>
      <w:r w:rsidRPr="00692EEC">
        <w:rPr>
          <w:rFonts w:ascii="Times New Roman" w:eastAsia="Times New Roman" w:hAnsi="Times New Roman" w:cs="Times New Roman"/>
          <w:bCs/>
          <w:sz w:val="26"/>
          <w:szCs w:val="26"/>
          <w:lang w:val="uk-UA" w:eastAsia="ru-RU"/>
        </w:rPr>
        <w:t>Сабодаша</w:t>
      </w:r>
      <w:proofErr w:type="spellEnd"/>
      <w:r w:rsidRPr="00692EEC">
        <w:rPr>
          <w:rFonts w:ascii="Times New Roman" w:eastAsia="Times New Roman" w:hAnsi="Times New Roman" w:cs="Times New Roman"/>
          <w:bCs/>
          <w:sz w:val="26"/>
          <w:szCs w:val="26"/>
          <w:lang w:val="uk-UA" w:eastAsia="ru-RU"/>
        </w:rPr>
        <w:t xml:space="preserve"> Р.Б., Сидоровича Р.М., Чумака С.Ю., Шевчук Г.М.,</w:t>
      </w:r>
      <w:r w:rsidRPr="00692EEC">
        <w:rPr>
          <w:rFonts w:ascii="Times New Roman" w:eastAsia="Times New Roman" w:hAnsi="Times New Roman" w:cs="Times New Roman"/>
          <w:sz w:val="26"/>
          <w:szCs w:val="26"/>
          <w:lang w:val="uk-UA" w:eastAsia="ar-SA"/>
        </w:rPr>
        <w:t xml:space="preserve"> </w:t>
      </w:r>
    </w:p>
    <w:p w:rsidR="008120AE" w:rsidRPr="001C75E9" w:rsidRDefault="008120AE" w:rsidP="005D25CA">
      <w:pPr>
        <w:autoSpaceDE w:val="0"/>
        <w:autoSpaceDN w:val="0"/>
        <w:adjustRightInd w:val="0"/>
        <w:spacing w:after="0" w:line="240" w:lineRule="auto"/>
        <w:ind w:left="-142"/>
        <w:jc w:val="both"/>
        <w:rPr>
          <w:rFonts w:ascii="Times New Roman" w:hAnsi="Times New Roman" w:cs="Times New Roman"/>
          <w:sz w:val="26"/>
          <w:szCs w:val="26"/>
          <w:lang w:val="uk-UA"/>
        </w:rPr>
      </w:pPr>
    </w:p>
    <w:p w:rsidR="00C67EDC" w:rsidRDefault="00C67EDC" w:rsidP="005D25CA">
      <w:pPr>
        <w:autoSpaceDE w:val="0"/>
        <w:autoSpaceDN w:val="0"/>
        <w:adjustRightInd w:val="0"/>
        <w:spacing w:after="0" w:line="240" w:lineRule="auto"/>
        <w:ind w:left="-142"/>
        <w:jc w:val="both"/>
        <w:rPr>
          <w:rFonts w:ascii="ProbaPro" w:hAnsi="ProbaPro"/>
          <w:color w:val="000000"/>
          <w:sz w:val="26"/>
          <w:szCs w:val="26"/>
          <w:shd w:val="clear" w:color="auto" w:fill="FFFFFF"/>
          <w:lang w:val="uk-UA"/>
        </w:rPr>
      </w:pPr>
      <w:r w:rsidRPr="001A5DB5">
        <w:rPr>
          <w:rFonts w:ascii="Times New Roman" w:hAnsi="Times New Roman" w:cs="Times New Roman"/>
          <w:sz w:val="26"/>
          <w:szCs w:val="26"/>
          <w:lang w:val="uk-UA"/>
        </w:rPr>
        <w:t xml:space="preserve">розглянувши питання </w:t>
      </w:r>
      <w:r w:rsidRPr="001A5DB5">
        <w:rPr>
          <w:rFonts w:ascii="ProbaPro" w:hAnsi="ProbaPro"/>
          <w:color w:val="000000"/>
          <w:sz w:val="26"/>
          <w:szCs w:val="26"/>
          <w:shd w:val="clear" w:color="auto" w:fill="FFFFFF"/>
          <w:lang w:val="uk-UA"/>
        </w:rPr>
        <w:t xml:space="preserve">про відповідність судді Шевченківського районного суду міста Києва </w:t>
      </w:r>
      <w:proofErr w:type="spellStart"/>
      <w:r w:rsidRPr="001A5DB5">
        <w:rPr>
          <w:rFonts w:ascii="ProbaPro" w:hAnsi="ProbaPro"/>
          <w:color w:val="000000"/>
          <w:sz w:val="26"/>
          <w:szCs w:val="26"/>
          <w:shd w:val="clear" w:color="auto" w:fill="FFFFFF"/>
          <w:lang w:val="uk-UA"/>
        </w:rPr>
        <w:t>Радуцької</w:t>
      </w:r>
      <w:proofErr w:type="spellEnd"/>
      <w:r w:rsidRPr="001A5DB5">
        <w:rPr>
          <w:rFonts w:ascii="ProbaPro" w:hAnsi="ProbaPro"/>
          <w:color w:val="000000"/>
          <w:sz w:val="26"/>
          <w:szCs w:val="26"/>
          <w:shd w:val="clear" w:color="auto" w:fill="FFFFFF"/>
          <w:lang w:val="uk-UA"/>
        </w:rPr>
        <w:t xml:space="preserve"> Лариси Вікторівни займаній посаді,</w:t>
      </w:r>
    </w:p>
    <w:p w:rsidR="00C67EDC" w:rsidRDefault="00C67EDC" w:rsidP="005D25CA">
      <w:pPr>
        <w:autoSpaceDE w:val="0"/>
        <w:autoSpaceDN w:val="0"/>
        <w:adjustRightInd w:val="0"/>
        <w:spacing w:after="0" w:line="240" w:lineRule="auto"/>
        <w:ind w:left="-142"/>
        <w:jc w:val="both"/>
        <w:rPr>
          <w:rFonts w:ascii="ProbaPro" w:hAnsi="ProbaPro"/>
          <w:color w:val="000000"/>
          <w:sz w:val="26"/>
          <w:szCs w:val="26"/>
          <w:shd w:val="clear" w:color="auto" w:fill="FFFFFF"/>
          <w:lang w:val="uk-UA"/>
        </w:rPr>
      </w:pPr>
    </w:p>
    <w:p w:rsidR="00F649D8" w:rsidRPr="001C75E9" w:rsidRDefault="00F649D8" w:rsidP="005D25CA">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1C75E9">
        <w:rPr>
          <w:rFonts w:ascii="Times New Roman" w:hAnsi="Times New Roman" w:cs="Times New Roman"/>
          <w:bCs/>
          <w:sz w:val="26"/>
          <w:szCs w:val="26"/>
          <w:lang w:val="uk-UA"/>
        </w:rPr>
        <w:t>встановила:</w:t>
      </w:r>
    </w:p>
    <w:p w:rsidR="00F649D8" w:rsidRPr="001C75E9" w:rsidRDefault="00F649D8" w:rsidP="005D25CA">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p>
    <w:p w:rsidR="008E087E" w:rsidRDefault="00047C95"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Указом Президента</w:t>
      </w:r>
      <w:r w:rsidR="008E087E">
        <w:rPr>
          <w:rFonts w:ascii="Times New Roman" w:hAnsi="Times New Roman" w:cs="Times New Roman"/>
          <w:bCs/>
          <w:sz w:val="26"/>
          <w:szCs w:val="26"/>
          <w:lang w:val="uk-UA"/>
        </w:rPr>
        <w:t xml:space="preserve"> України</w:t>
      </w:r>
      <w:r w:rsidRPr="001C75E9">
        <w:rPr>
          <w:rFonts w:ascii="Times New Roman" w:hAnsi="Times New Roman" w:cs="Times New Roman"/>
          <w:bCs/>
          <w:sz w:val="26"/>
          <w:szCs w:val="26"/>
          <w:lang w:val="uk-UA"/>
        </w:rPr>
        <w:t xml:space="preserve"> від </w:t>
      </w:r>
      <w:r w:rsidR="008E087E">
        <w:rPr>
          <w:rFonts w:ascii="Times New Roman" w:hAnsi="Times New Roman" w:cs="Times New Roman"/>
          <w:bCs/>
          <w:sz w:val="26"/>
          <w:szCs w:val="26"/>
          <w:lang w:val="uk-UA"/>
        </w:rPr>
        <w:t xml:space="preserve">24 квітня 2012 року </w:t>
      </w:r>
      <w:r w:rsidR="008E087E" w:rsidRPr="008E087E">
        <w:rPr>
          <w:rFonts w:ascii="Times New Roman" w:hAnsi="Times New Roman" w:cs="Times New Roman"/>
          <w:bCs/>
          <w:sz w:val="26"/>
          <w:szCs w:val="26"/>
          <w:lang w:val="uk-UA"/>
        </w:rPr>
        <w:t>№ 286/2012</w:t>
      </w:r>
      <w:r w:rsidR="008E087E">
        <w:rPr>
          <w:rFonts w:ascii="Times New Roman" w:hAnsi="Times New Roman" w:cs="Times New Roman"/>
          <w:bCs/>
          <w:sz w:val="26"/>
          <w:szCs w:val="26"/>
          <w:lang w:val="uk-UA"/>
        </w:rPr>
        <w:t xml:space="preserve"> </w:t>
      </w:r>
      <w:proofErr w:type="spellStart"/>
      <w:r w:rsidR="008E087E">
        <w:rPr>
          <w:rFonts w:ascii="Times New Roman" w:hAnsi="Times New Roman" w:cs="Times New Roman"/>
          <w:bCs/>
          <w:sz w:val="26"/>
          <w:szCs w:val="26"/>
          <w:lang w:val="uk-UA"/>
        </w:rPr>
        <w:t>Радуцьку</w:t>
      </w:r>
      <w:proofErr w:type="spellEnd"/>
      <w:r w:rsidR="008E087E">
        <w:rPr>
          <w:rFonts w:ascii="Times New Roman" w:hAnsi="Times New Roman" w:cs="Times New Roman"/>
          <w:bCs/>
          <w:sz w:val="26"/>
          <w:szCs w:val="26"/>
          <w:lang w:val="uk-UA"/>
        </w:rPr>
        <w:t xml:space="preserve"> Ларису Вікторівну призначено на посаду судді </w:t>
      </w:r>
      <w:r w:rsidR="008E087E" w:rsidRPr="008E087E">
        <w:rPr>
          <w:rFonts w:ascii="Times New Roman" w:hAnsi="Times New Roman" w:cs="Times New Roman"/>
          <w:bCs/>
          <w:sz w:val="26"/>
          <w:szCs w:val="26"/>
          <w:lang w:val="uk-UA"/>
        </w:rPr>
        <w:t>Шевченківського районного суду міста Києва</w:t>
      </w:r>
      <w:r w:rsidR="008E087E">
        <w:rPr>
          <w:rFonts w:ascii="Times New Roman" w:hAnsi="Times New Roman" w:cs="Times New Roman"/>
          <w:bCs/>
          <w:sz w:val="26"/>
          <w:szCs w:val="26"/>
          <w:lang w:val="uk-UA"/>
        </w:rPr>
        <w:t xml:space="preserve"> </w:t>
      </w:r>
      <w:r w:rsidR="008E087E" w:rsidRPr="008E087E">
        <w:rPr>
          <w:rFonts w:ascii="Times New Roman" w:hAnsi="Times New Roman" w:cs="Times New Roman"/>
          <w:bCs/>
          <w:sz w:val="26"/>
          <w:szCs w:val="26"/>
          <w:lang w:val="uk-UA"/>
        </w:rPr>
        <w:t>строком на п</w:t>
      </w:r>
      <w:r w:rsidR="00225A56">
        <w:rPr>
          <w:rFonts w:ascii="Times New Roman" w:hAnsi="Times New Roman" w:cs="Times New Roman"/>
          <w:bCs/>
          <w:sz w:val="26"/>
          <w:szCs w:val="26"/>
          <w:lang w:val="uk-UA"/>
        </w:rPr>
        <w:t>’</w:t>
      </w:r>
      <w:r w:rsidR="008E087E" w:rsidRPr="008E087E">
        <w:rPr>
          <w:rFonts w:ascii="Times New Roman" w:hAnsi="Times New Roman" w:cs="Times New Roman"/>
          <w:bCs/>
          <w:sz w:val="26"/>
          <w:szCs w:val="26"/>
          <w:lang w:val="uk-UA"/>
        </w:rPr>
        <w:t>ять років</w:t>
      </w:r>
      <w:r w:rsidR="008E087E">
        <w:rPr>
          <w:rFonts w:ascii="Times New Roman" w:hAnsi="Times New Roman" w:cs="Times New Roman"/>
          <w:bCs/>
          <w:sz w:val="26"/>
          <w:szCs w:val="26"/>
          <w:lang w:val="uk-UA"/>
        </w:rPr>
        <w:t>.</w:t>
      </w:r>
    </w:p>
    <w:p w:rsidR="00AD6773" w:rsidRPr="00AD6773" w:rsidRDefault="00AD6773"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D6773">
        <w:rPr>
          <w:rFonts w:ascii="Times New Roman" w:hAnsi="Times New Roman" w:cs="Times New Roman"/>
          <w:bCs/>
          <w:sz w:val="26"/>
          <w:szCs w:val="26"/>
          <w:lang w:val="uk-UA"/>
        </w:rPr>
        <w:t>Рішенням Комісії від 20 жовтня 2017 року № 106/зп-17 призначено кваліфікаційне оцінювання суддів місцевих та апеляційних судів на відповідність займаній</w:t>
      </w:r>
      <w:r w:rsidRPr="005D25CA">
        <w:rPr>
          <w:rFonts w:ascii="Times New Roman" w:hAnsi="Times New Roman" w:cs="Times New Roman"/>
          <w:bCs/>
          <w:sz w:val="28"/>
          <w:szCs w:val="28"/>
          <w:lang w:val="uk-UA"/>
        </w:rPr>
        <w:t xml:space="preserve"> </w:t>
      </w:r>
      <w:r w:rsidRPr="00AD6773">
        <w:rPr>
          <w:rFonts w:ascii="Times New Roman" w:hAnsi="Times New Roman" w:cs="Times New Roman"/>
          <w:bCs/>
          <w:sz w:val="26"/>
          <w:szCs w:val="26"/>
          <w:lang w:val="uk-UA"/>
        </w:rPr>
        <w:t>посаді,</w:t>
      </w:r>
      <w:r w:rsidRPr="005D25CA">
        <w:rPr>
          <w:rFonts w:ascii="Times New Roman" w:hAnsi="Times New Roman" w:cs="Times New Roman"/>
          <w:bCs/>
          <w:sz w:val="28"/>
          <w:szCs w:val="28"/>
          <w:lang w:val="uk-UA"/>
        </w:rPr>
        <w:t xml:space="preserve"> </w:t>
      </w:r>
      <w:r w:rsidRPr="00AD6773">
        <w:rPr>
          <w:rFonts w:ascii="Times New Roman" w:hAnsi="Times New Roman" w:cs="Times New Roman"/>
          <w:bCs/>
          <w:sz w:val="26"/>
          <w:szCs w:val="26"/>
          <w:lang w:val="uk-UA"/>
        </w:rPr>
        <w:t>зокрема</w:t>
      </w:r>
      <w:r w:rsidRPr="005D25CA">
        <w:rPr>
          <w:rFonts w:ascii="Times New Roman" w:hAnsi="Times New Roman" w:cs="Times New Roman"/>
          <w:bCs/>
          <w:sz w:val="28"/>
          <w:szCs w:val="28"/>
          <w:lang w:val="uk-UA"/>
        </w:rPr>
        <w:t xml:space="preserve"> </w:t>
      </w:r>
      <w:r w:rsidRPr="00AD6773">
        <w:rPr>
          <w:rFonts w:ascii="Times New Roman" w:hAnsi="Times New Roman" w:cs="Times New Roman"/>
          <w:bCs/>
          <w:sz w:val="26"/>
          <w:szCs w:val="26"/>
          <w:lang w:val="uk-UA"/>
        </w:rPr>
        <w:t>судді</w:t>
      </w:r>
      <w:r w:rsidRPr="005D25CA">
        <w:rPr>
          <w:rFonts w:ascii="Times New Roman" w:hAnsi="Times New Roman" w:cs="Times New Roman"/>
          <w:bCs/>
          <w:sz w:val="28"/>
          <w:szCs w:val="28"/>
          <w:lang w:val="uk-UA"/>
        </w:rPr>
        <w:t xml:space="preserve"> </w:t>
      </w:r>
      <w:r w:rsidRPr="00AD6773">
        <w:rPr>
          <w:rFonts w:ascii="Times New Roman" w:hAnsi="Times New Roman" w:cs="Times New Roman"/>
          <w:bCs/>
          <w:sz w:val="26"/>
          <w:szCs w:val="26"/>
          <w:lang w:val="uk-UA"/>
        </w:rPr>
        <w:t>Шевченківського</w:t>
      </w:r>
      <w:r w:rsidRPr="005D25CA">
        <w:rPr>
          <w:rFonts w:ascii="Times New Roman" w:hAnsi="Times New Roman" w:cs="Times New Roman"/>
          <w:bCs/>
          <w:sz w:val="28"/>
          <w:szCs w:val="28"/>
          <w:lang w:val="uk-UA"/>
        </w:rPr>
        <w:t xml:space="preserve"> </w:t>
      </w:r>
      <w:r w:rsidRPr="00AD6773">
        <w:rPr>
          <w:rFonts w:ascii="Times New Roman" w:hAnsi="Times New Roman" w:cs="Times New Roman"/>
          <w:bCs/>
          <w:sz w:val="26"/>
          <w:szCs w:val="26"/>
          <w:lang w:val="uk-UA"/>
        </w:rPr>
        <w:t>районного</w:t>
      </w:r>
      <w:r w:rsidRPr="005D25CA">
        <w:rPr>
          <w:rFonts w:ascii="Times New Roman" w:hAnsi="Times New Roman" w:cs="Times New Roman"/>
          <w:bCs/>
          <w:sz w:val="28"/>
          <w:szCs w:val="28"/>
          <w:lang w:val="uk-UA"/>
        </w:rPr>
        <w:t xml:space="preserve"> </w:t>
      </w:r>
      <w:r w:rsidRPr="00AD6773">
        <w:rPr>
          <w:rFonts w:ascii="Times New Roman" w:hAnsi="Times New Roman" w:cs="Times New Roman"/>
          <w:bCs/>
          <w:sz w:val="26"/>
          <w:szCs w:val="26"/>
          <w:lang w:val="uk-UA"/>
        </w:rPr>
        <w:t>суду</w:t>
      </w:r>
      <w:r w:rsidRPr="005D25CA">
        <w:rPr>
          <w:rFonts w:ascii="Times New Roman" w:hAnsi="Times New Roman" w:cs="Times New Roman"/>
          <w:bCs/>
          <w:sz w:val="28"/>
          <w:szCs w:val="28"/>
          <w:lang w:val="uk-UA"/>
        </w:rPr>
        <w:t xml:space="preserve"> </w:t>
      </w:r>
      <w:r w:rsidRPr="00AD6773">
        <w:rPr>
          <w:rFonts w:ascii="Times New Roman" w:hAnsi="Times New Roman" w:cs="Times New Roman"/>
          <w:bCs/>
          <w:sz w:val="26"/>
          <w:szCs w:val="26"/>
          <w:lang w:val="uk-UA"/>
        </w:rPr>
        <w:t>міста</w:t>
      </w:r>
      <w:r w:rsidRPr="005D25CA">
        <w:rPr>
          <w:rFonts w:ascii="Times New Roman" w:hAnsi="Times New Roman" w:cs="Times New Roman"/>
          <w:bCs/>
          <w:sz w:val="28"/>
          <w:szCs w:val="28"/>
          <w:lang w:val="uk-UA"/>
        </w:rPr>
        <w:t xml:space="preserve"> </w:t>
      </w:r>
      <w:r w:rsidRPr="00AD6773">
        <w:rPr>
          <w:rFonts w:ascii="Times New Roman" w:hAnsi="Times New Roman" w:cs="Times New Roman"/>
          <w:bCs/>
          <w:sz w:val="26"/>
          <w:szCs w:val="26"/>
          <w:lang w:val="uk-UA"/>
        </w:rPr>
        <w:t>Києва</w:t>
      </w:r>
      <w:r w:rsidRPr="005D25CA">
        <w:rPr>
          <w:rFonts w:ascii="Times New Roman" w:hAnsi="Times New Roman" w:cs="Times New Roman"/>
          <w:bCs/>
          <w:sz w:val="28"/>
          <w:szCs w:val="28"/>
          <w:lang w:val="uk-UA"/>
        </w:rPr>
        <w:t xml:space="preserve"> </w:t>
      </w:r>
      <w:proofErr w:type="spellStart"/>
      <w:r w:rsidRPr="00AD6773">
        <w:rPr>
          <w:rFonts w:ascii="Times New Roman" w:hAnsi="Times New Roman" w:cs="Times New Roman"/>
          <w:bCs/>
          <w:sz w:val="26"/>
          <w:szCs w:val="26"/>
          <w:lang w:val="uk-UA"/>
        </w:rPr>
        <w:t>Радуцької</w:t>
      </w:r>
      <w:proofErr w:type="spellEnd"/>
      <w:r w:rsidRPr="00AD6773">
        <w:rPr>
          <w:rFonts w:ascii="Times New Roman" w:hAnsi="Times New Roman" w:cs="Times New Roman"/>
          <w:bCs/>
          <w:sz w:val="26"/>
          <w:szCs w:val="26"/>
          <w:lang w:val="uk-UA"/>
        </w:rPr>
        <w:t xml:space="preserve"> Л.В.</w:t>
      </w:r>
    </w:p>
    <w:p w:rsidR="00AD6773" w:rsidRPr="00AD6773" w:rsidRDefault="00AD6773"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proofErr w:type="spellStart"/>
      <w:r w:rsidRPr="00AD6773">
        <w:rPr>
          <w:rFonts w:ascii="Times New Roman" w:hAnsi="Times New Roman" w:cs="Times New Roman"/>
          <w:bCs/>
          <w:sz w:val="26"/>
          <w:szCs w:val="26"/>
          <w:lang w:val="uk-UA"/>
        </w:rPr>
        <w:t>Радуцька</w:t>
      </w:r>
      <w:proofErr w:type="spellEnd"/>
      <w:r w:rsidRPr="00AD6773">
        <w:rPr>
          <w:rFonts w:ascii="Times New Roman" w:hAnsi="Times New Roman" w:cs="Times New Roman"/>
          <w:bCs/>
          <w:sz w:val="26"/>
          <w:szCs w:val="26"/>
          <w:lang w:val="uk-UA"/>
        </w:rPr>
        <w:t xml:space="preserve"> Л.В. склала анонімне письмове тестування, за результатами якого набрала 82,125 </w:t>
      </w:r>
      <w:proofErr w:type="spellStart"/>
      <w:r w:rsidRPr="00AD6773">
        <w:rPr>
          <w:rFonts w:ascii="Times New Roman" w:hAnsi="Times New Roman" w:cs="Times New Roman"/>
          <w:bCs/>
          <w:sz w:val="26"/>
          <w:szCs w:val="26"/>
          <w:lang w:val="uk-UA"/>
        </w:rPr>
        <w:t>бала</w:t>
      </w:r>
      <w:proofErr w:type="spellEnd"/>
      <w:r w:rsidRPr="00AD6773">
        <w:rPr>
          <w:rFonts w:ascii="Times New Roman" w:hAnsi="Times New Roman" w:cs="Times New Roman"/>
          <w:bCs/>
          <w:sz w:val="26"/>
          <w:szCs w:val="26"/>
          <w:lang w:val="uk-UA"/>
        </w:rPr>
        <w:t xml:space="preserve">. За результатами виконаного практичного завдання </w:t>
      </w:r>
      <w:proofErr w:type="spellStart"/>
      <w:r w:rsidRPr="00AD6773">
        <w:rPr>
          <w:rFonts w:ascii="Times New Roman" w:hAnsi="Times New Roman" w:cs="Times New Roman"/>
          <w:bCs/>
          <w:sz w:val="26"/>
          <w:szCs w:val="26"/>
          <w:lang w:val="uk-UA"/>
        </w:rPr>
        <w:t>Радуцька</w:t>
      </w:r>
      <w:proofErr w:type="spellEnd"/>
      <w:r w:rsidRPr="00AD6773">
        <w:rPr>
          <w:rFonts w:ascii="Times New Roman" w:hAnsi="Times New Roman" w:cs="Times New Roman"/>
          <w:bCs/>
          <w:sz w:val="26"/>
          <w:szCs w:val="26"/>
          <w:lang w:val="uk-UA"/>
        </w:rPr>
        <w:t xml:space="preserve"> Л.В. набрала 62,5 </w:t>
      </w:r>
      <w:proofErr w:type="spellStart"/>
      <w:r w:rsidRPr="00AD6773">
        <w:rPr>
          <w:rFonts w:ascii="Times New Roman" w:hAnsi="Times New Roman" w:cs="Times New Roman"/>
          <w:bCs/>
          <w:sz w:val="26"/>
          <w:szCs w:val="26"/>
          <w:lang w:val="uk-UA"/>
        </w:rPr>
        <w:t>бала</w:t>
      </w:r>
      <w:proofErr w:type="spellEnd"/>
      <w:r w:rsidRPr="00AD6773">
        <w:rPr>
          <w:rFonts w:ascii="Times New Roman" w:hAnsi="Times New Roman" w:cs="Times New Roman"/>
          <w:bCs/>
          <w:sz w:val="26"/>
          <w:szCs w:val="26"/>
          <w:lang w:val="uk-UA"/>
        </w:rPr>
        <w:t xml:space="preserve">. На етапі складення іспиту суддя загалом набрала 144,625 </w:t>
      </w:r>
      <w:proofErr w:type="spellStart"/>
      <w:r w:rsidRPr="00AD6773">
        <w:rPr>
          <w:rFonts w:ascii="Times New Roman" w:hAnsi="Times New Roman" w:cs="Times New Roman"/>
          <w:bCs/>
          <w:sz w:val="26"/>
          <w:szCs w:val="26"/>
          <w:lang w:val="uk-UA"/>
        </w:rPr>
        <w:t>бала</w:t>
      </w:r>
      <w:proofErr w:type="spellEnd"/>
      <w:r w:rsidRPr="00AD6773">
        <w:rPr>
          <w:rFonts w:ascii="Times New Roman" w:hAnsi="Times New Roman" w:cs="Times New Roman"/>
          <w:bCs/>
          <w:sz w:val="26"/>
          <w:szCs w:val="26"/>
          <w:lang w:val="uk-UA"/>
        </w:rPr>
        <w:t>.</w:t>
      </w:r>
    </w:p>
    <w:p w:rsidR="00AD6773" w:rsidRPr="00AD6773" w:rsidRDefault="00AD6773"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D6773">
        <w:rPr>
          <w:rFonts w:ascii="Times New Roman" w:hAnsi="Times New Roman" w:cs="Times New Roman"/>
          <w:bCs/>
          <w:sz w:val="26"/>
          <w:szCs w:val="26"/>
          <w:lang w:val="uk-UA"/>
        </w:rPr>
        <w:t xml:space="preserve">Рішенням Комісії від 23 квітня 2018 року № 91/зп-18 суддю </w:t>
      </w:r>
      <w:proofErr w:type="spellStart"/>
      <w:r w:rsidRPr="00AD6773">
        <w:rPr>
          <w:rFonts w:ascii="Times New Roman" w:hAnsi="Times New Roman" w:cs="Times New Roman"/>
          <w:bCs/>
          <w:sz w:val="26"/>
          <w:szCs w:val="26"/>
          <w:lang w:val="uk-UA"/>
        </w:rPr>
        <w:t>Радуцьку</w:t>
      </w:r>
      <w:proofErr w:type="spellEnd"/>
      <w:r w:rsidRPr="00AD6773">
        <w:rPr>
          <w:rFonts w:ascii="Times New Roman" w:hAnsi="Times New Roman" w:cs="Times New Roman"/>
          <w:bCs/>
          <w:sz w:val="26"/>
          <w:szCs w:val="26"/>
          <w:lang w:val="uk-UA"/>
        </w:rPr>
        <w:t xml:space="preserve"> Л.В.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AD6773" w:rsidRPr="00AD6773" w:rsidRDefault="00AD6773"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D6773">
        <w:rPr>
          <w:rFonts w:ascii="Times New Roman" w:hAnsi="Times New Roman" w:cs="Times New Roman"/>
          <w:bCs/>
          <w:sz w:val="26"/>
          <w:szCs w:val="26"/>
          <w:lang w:val="uk-UA"/>
        </w:rPr>
        <w:t>Відповідно до положень частини третьої статті 85 Закону</w:t>
      </w:r>
      <w:r w:rsidR="00225A56">
        <w:rPr>
          <w:rFonts w:ascii="Times New Roman" w:hAnsi="Times New Roman" w:cs="Times New Roman"/>
          <w:bCs/>
          <w:sz w:val="26"/>
          <w:szCs w:val="26"/>
          <w:lang w:val="uk-UA"/>
        </w:rPr>
        <w:t xml:space="preserve"> України «</w:t>
      </w:r>
      <w:r w:rsidR="00225A56" w:rsidRPr="001C75E9">
        <w:rPr>
          <w:rFonts w:ascii="Times New Roman" w:hAnsi="Times New Roman" w:cs="Times New Roman"/>
          <w:bCs/>
          <w:sz w:val="26"/>
          <w:szCs w:val="26"/>
          <w:lang w:val="uk-UA"/>
        </w:rPr>
        <w:t>Про судоустрій</w:t>
      </w:r>
      <w:r w:rsidR="00225A56" w:rsidRPr="005D25CA">
        <w:rPr>
          <w:rFonts w:ascii="Times New Roman" w:hAnsi="Times New Roman" w:cs="Times New Roman"/>
          <w:bCs/>
          <w:sz w:val="36"/>
          <w:szCs w:val="36"/>
          <w:lang w:val="uk-UA"/>
        </w:rPr>
        <w:t xml:space="preserve"> </w:t>
      </w:r>
      <w:r w:rsidR="00225A56" w:rsidRPr="001C75E9">
        <w:rPr>
          <w:rFonts w:ascii="Times New Roman" w:hAnsi="Times New Roman" w:cs="Times New Roman"/>
          <w:bCs/>
          <w:sz w:val="26"/>
          <w:szCs w:val="26"/>
          <w:lang w:val="uk-UA"/>
        </w:rPr>
        <w:t>і</w:t>
      </w:r>
      <w:r w:rsidR="00225A56" w:rsidRPr="005D25CA">
        <w:rPr>
          <w:rFonts w:ascii="Times New Roman" w:hAnsi="Times New Roman" w:cs="Times New Roman"/>
          <w:bCs/>
          <w:sz w:val="36"/>
          <w:szCs w:val="36"/>
          <w:lang w:val="uk-UA"/>
        </w:rPr>
        <w:t xml:space="preserve"> </w:t>
      </w:r>
      <w:r w:rsidR="00225A56" w:rsidRPr="001C75E9">
        <w:rPr>
          <w:rFonts w:ascii="Times New Roman" w:hAnsi="Times New Roman" w:cs="Times New Roman"/>
          <w:bCs/>
          <w:sz w:val="26"/>
          <w:szCs w:val="26"/>
          <w:lang w:val="uk-UA"/>
        </w:rPr>
        <w:t>статус</w:t>
      </w:r>
      <w:r w:rsidR="00225A56" w:rsidRPr="005D25CA">
        <w:rPr>
          <w:rFonts w:ascii="Times New Roman" w:hAnsi="Times New Roman" w:cs="Times New Roman"/>
          <w:bCs/>
          <w:sz w:val="36"/>
          <w:szCs w:val="36"/>
          <w:lang w:val="uk-UA"/>
        </w:rPr>
        <w:t xml:space="preserve"> </w:t>
      </w:r>
      <w:r w:rsidR="00225A56" w:rsidRPr="001C75E9">
        <w:rPr>
          <w:rFonts w:ascii="Times New Roman" w:hAnsi="Times New Roman" w:cs="Times New Roman"/>
          <w:bCs/>
          <w:sz w:val="26"/>
          <w:szCs w:val="26"/>
          <w:lang w:val="uk-UA"/>
        </w:rPr>
        <w:t>суддів»</w:t>
      </w:r>
      <w:r w:rsidR="00225A56" w:rsidRPr="005D25CA">
        <w:rPr>
          <w:rFonts w:ascii="Times New Roman" w:hAnsi="Times New Roman" w:cs="Times New Roman"/>
          <w:bCs/>
          <w:sz w:val="36"/>
          <w:szCs w:val="36"/>
          <w:lang w:val="uk-UA"/>
        </w:rPr>
        <w:t xml:space="preserve"> </w:t>
      </w:r>
      <w:r w:rsidR="00225A56" w:rsidRPr="001C75E9">
        <w:rPr>
          <w:rFonts w:ascii="Times New Roman" w:hAnsi="Times New Roman" w:cs="Times New Roman"/>
          <w:bCs/>
          <w:sz w:val="26"/>
          <w:szCs w:val="26"/>
          <w:lang w:val="uk-UA"/>
        </w:rPr>
        <w:t>(далі</w:t>
      </w:r>
      <w:r w:rsidR="00225A56" w:rsidRPr="005D25CA">
        <w:rPr>
          <w:rFonts w:ascii="Times New Roman" w:hAnsi="Times New Roman" w:cs="Times New Roman"/>
          <w:bCs/>
          <w:sz w:val="36"/>
          <w:szCs w:val="36"/>
          <w:lang w:val="uk-UA"/>
        </w:rPr>
        <w:t xml:space="preserve"> </w:t>
      </w:r>
      <w:r w:rsidR="00225A56" w:rsidRPr="001C75E9">
        <w:rPr>
          <w:rFonts w:ascii="Times New Roman" w:hAnsi="Times New Roman" w:cs="Times New Roman"/>
          <w:bCs/>
          <w:sz w:val="26"/>
          <w:szCs w:val="26"/>
          <w:lang w:val="uk-UA"/>
        </w:rPr>
        <w:t>–</w:t>
      </w:r>
      <w:r w:rsidR="00225A56" w:rsidRPr="005D25CA">
        <w:rPr>
          <w:rFonts w:ascii="Times New Roman" w:hAnsi="Times New Roman" w:cs="Times New Roman"/>
          <w:bCs/>
          <w:sz w:val="36"/>
          <w:szCs w:val="36"/>
          <w:lang w:val="uk-UA"/>
        </w:rPr>
        <w:t xml:space="preserve"> </w:t>
      </w:r>
      <w:r w:rsidR="00225A56" w:rsidRPr="001C75E9">
        <w:rPr>
          <w:rFonts w:ascii="Times New Roman" w:hAnsi="Times New Roman" w:cs="Times New Roman"/>
          <w:bCs/>
          <w:sz w:val="26"/>
          <w:szCs w:val="26"/>
          <w:lang w:val="uk-UA"/>
        </w:rPr>
        <w:t>Закон)</w:t>
      </w:r>
      <w:r w:rsidR="00225A56" w:rsidRPr="005D25CA">
        <w:rPr>
          <w:rFonts w:ascii="Times New Roman" w:hAnsi="Times New Roman" w:cs="Times New Roman"/>
          <w:bCs/>
          <w:sz w:val="36"/>
          <w:szCs w:val="36"/>
          <w:lang w:val="uk-UA"/>
        </w:rPr>
        <w:t xml:space="preserve"> </w:t>
      </w:r>
      <w:r w:rsidRPr="00AD6773">
        <w:rPr>
          <w:rFonts w:ascii="Times New Roman" w:hAnsi="Times New Roman" w:cs="Times New Roman"/>
          <w:bCs/>
          <w:sz w:val="26"/>
          <w:szCs w:val="26"/>
          <w:lang w:val="uk-UA"/>
        </w:rPr>
        <w:t>рішенням</w:t>
      </w:r>
      <w:r w:rsidRPr="005D25CA">
        <w:rPr>
          <w:rFonts w:ascii="Times New Roman" w:hAnsi="Times New Roman" w:cs="Times New Roman"/>
          <w:bCs/>
          <w:sz w:val="36"/>
          <w:szCs w:val="36"/>
          <w:lang w:val="uk-UA"/>
        </w:rPr>
        <w:t xml:space="preserve"> </w:t>
      </w:r>
      <w:r w:rsidRPr="00AD6773">
        <w:rPr>
          <w:rFonts w:ascii="Times New Roman" w:hAnsi="Times New Roman" w:cs="Times New Roman"/>
          <w:bCs/>
          <w:sz w:val="26"/>
          <w:szCs w:val="26"/>
          <w:lang w:val="uk-UA"/>
        </w:rPr>
        <w:t>Комісії</w:t>
      </w:r>
      <w:r w:rsidRPr="005D25CA">
        <w:rPr>
          <w:rFonts w:ascii="Times New Roman" w:hAnsi="Times New Roman" w:cs="Times New Roman"/>
          <w:bCs/>
          <w:sz w:val="36"/>
          <w:szCs w:val="36"/>
          <w:lang w:val="uk-UA"/>
        </w:rPr>
        <w:t xml:space="preserve"> </w:t>
      </w:r>
      <w:r w:rsidRPr="00AD6773">
        <w:rPr>
          <w:rFonts w:ascii="Times New Roman" w:hAnsi="Times New Roman" w:cs="Times New Roman"/>
          <w:bCs/>
          <w:sz w:val="26"/>
          <w:szCs w:val="26"/>
          <w:lang w:val="uk-UA"/>
        </w:rPr>
        <w:t>від</w:t>
      </w:r>
      <w:r w:rsidRPr="005D25CA">
        <w:rPr>
          <w:rFonts w:ascii="Times New Roman" w:hAnsi="Times New Roman" w:cs="Times New Roman"/>
          <w:bCs/>
          <w:sz w:val="36"/>
          <w:szCs w:val="36"/>
          <w:lang w:val="uk-UA"/>
        </w:rPr>
        <w:t xml:space="preserve"> </w:t>
      </w:r>
      <w:r w:rsidRPr="00AD6773">
        <w:rPr>
          <w:rFonts w:ascii="Times New Roman" w:hAnsi="Times New Roman" w:cs="Times New Roman"/>
          <w:bCs/>
          <w:sz w:val="26"/>
          <w:szCs w:val="26"/>
          <w:lang w:val="uk-UA"/>
        </w:rPr>
        <w:t>25</w:t>
      </w:r>
      <w:r w:rsidRPr="005D25CA">
        <w:rPr>
          <w:rFonts w:ascii="Times New Roman" w:hAnsi="Times New Roman" w:cs="Times New Roman"/>
          <w:bCs/>
          <w:sz w:val="36"/>
          <w:szCs w:val="36"/>
          <w:lang w:val="uk-UA"/>
        </w:rPr>
        <w:t xml:space="preserve"> </w:t>
      </w:r>
      <w:r w:rsidRPr="00AD6773">
        <w:rPr>
          <w:rFonts w:ascii="Times New Roman" w:hAnsi="Times New Roman" w:cs="Times New Roman"/>
          <w:bCs/>
          <w:sz w:val="26"/>
          <w:szCs w:val="26"/>
          <w:lang w:val="uk-UA"/>
        </w:rPr>
        <w:t>травня</w:t>
      </w:r>
      <w:r w:rsidRPr="005D25CA">
        <w:rPr>
          <w:rFonts w:ascii="Times New Roman" w:hAnsi="Times New Roman" w:cs="Times New Roman"/>
          <w:bCs/>
          <w:sz w:val="36"/>
          <w:szCs w:val="36"/>
          <w:lang w:val="uk-UA"/>
        </w:rPr>
        <w:t xml:space="preserve"> </w:t>
      </w:r>
      <w:r w:rsidRPr="00AD6773">
        <w:rPr>
          <w:rFonts w:ascii="Times New Roman" w:hAnsi="Times New Roman" w:cs="Times New Roman"/>
          <w:bCs/>
          <w:sz w:val="26"/>
          <w:szCs w:val="26"/>
          <w:lang w:val="uk-UA"/>
        </w:rPr>
        <w:t>2018</w:t>
      </w:r>
      <w:r w:rsidRPr="005D25CA">
        <w:rPr>
          <w:rFonts w:ascii="Times New Roman" w:hAnsi="Times New Roman" w:cs="Times New Roman"/>
          <w:bCs/>
          <w:sz w:val="36"/>
          <w:szCs w:val="36"/>
          <w:lang w:val="uk-UA"/>
        </w:rPr>
        <w:t xml:space="preserve"> </w:t>
      </w:r>
      <w:r w:rsidRPr="00AD6773">
        <w:rPr>
          <w:rFonts w:ascii="Times New Roman" w:hAnsi="Times New Roman" w:cs="Times New Roman"/>
          <w:bCs/>
          <w:sz w:val="26"/>
          <w:szCs w:val="26"/>
          <w:lang w:val="uk-UA"/>
        </w:rPr>
        <w:t>року</w:t>
      </w:r>
      <w:r w:rsidR="00225A56" w:rsidRPr="005D25CA">
        <w:rPr>
          <w:rFonts w:ascii="Times New Roman" w:hAnsi="Times New Roman" w:cs="Times New Roman"/>
          <w:bCs/>
          <w:sz w:val="36"/>
          <w:szCs w:val="36"/>
          <w:lang w:val="uk-UA"/>
        </w:rPr>
        <w:t xml:space="preserve"> </w:t>
      </w:r>
      <w:r w:rsidRPr="00AD6773">
        <w:rPr>
          <w:rFonts w:ascii="Times New Roman" w:hAnsi="Times New Roman" w:cs="Times New Roman"/>
          <w:bCs/>
          <w:sz w:val="26"/>
          <w:szCs w:val="26"/>
          <w:lang w:val="uk-UA"/>
        </w:rPr>
        <w:t>№ 118/зп-18 призначено проведення тестування особистих морально-психологічних якостей і загальних здібностей у межах кваліфікаційного оцінювання суддів місцевих та апеляційних судів на відповідність займаній посаді.</w:t>
      </w:r>
    </w:p>
    <w:p w:rsidR="00AD6773" w:rsidRPr="00AD6773" w:rsidRDefault="00AD6773"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proofErr w:type="spellStart"/>
      <w:r w:rsidRPr="00AD6773">
        <w:rPr>
          <w:rFonts w:ascii="Times New Roman" w:hAnsi="Times New Roman" w:cs="Times New Roman"/>
          <w:bCs/>
          <w:sz w:val="26"/>
          <w:szCs w:val="26"/>
          <w:lang w:val="uk-UA"/>
        </w:rPr>
        <w:t>Радуцька</w:t>
      </w:r>
      <w:proofErr w:type="spellEnd"/>
      <w:r w:rsidRPr="00AD6773">
        <w:rPr>
          <w:rFonts w:ascii="Times New Roman" w:hAnsi="Times New Roman" w:cs="Times New Roman"/>
          <w:bCs/>
          <w:sz w:val="26"/>
          <w:szCs w:val="26"/>
          <w:lang w:val="uk-UA"/>
        </w:rPr>
        <w:t xml:space="preserve"> Л.В.</w:t>
      </w:r>
      <w:r w:rsidRPr="005D25CA">
        <w:rPr>
          <w:rFonts w:ascii="Times New Roman" w:hAnsi="Times New Roman" w:cs="Times New Roman"/>
          <w:bCs/>
          <w:sz w:val="32"/>
          <w:szCs w:val="32"/>
          <w:lang w:val="uk-UA"/>
        </w:rPr>
        <w:t xml:space="preserve"> </w:t>
      </w:r>
      <w:r w:rsidRPr="00AD6773">
        <w:rPr>
          <w:rFonts w:ascii="Times New Roman" w:hAnsi="Times New Roman" w:cs="Times New Roman"/>
          <w:bCs/>
          <w:sz w:val="26"/>
          <w:szCs w:val="26"/>
          <w:lang w:val="uk-UA"/>
        </w:rPr>
        <w:t>пройшла</w:t>
      </w:r>
      <w:r w:rsidRPr="005D25CA">
        <w:rPr>
          <w:rFonts w:ascii="Times New Roman" w:hAnsi="Times New Roman" w:cs="Times New Roman"/>
          <w:bCs/>
          <w:sz w:val="32"/>
          <w:szCs w:val="32"/>
          <w:lang w:val="uk-UA"/>
        </w:rPr>
        <w:t xml:space="preserve"> </w:t>
      </w:r>
      <w:r w:rsidRPr="00AD6773">
        <w:rPr>
          <w:rFonts w:ascii="Times New Roman" w:hAnsi="Times New Roman" w:cs="Times New Roman"/>
          <w:bCs/>
          <w:sz w:val="26"/>
          <w:szCs w:val="26"/>
          <w:lang w:val="uk-UA"/>
        </w:rPr>
        <w:t>тестування</w:t>
      </w:r>
      <w:r w:rsidRPr="005D25CA">
        <w:rPr>
          <w:rFonts w:ascii="Times New Roman" w:hAnsi="Times New Roman" w:cs="Times New Roman"/>
          <w:bCs/>
          <w:sz w:val="32"/>
          <w:szCs w:val="32"/>
          <w:lang w:val="uk-UA"/>
        </w:rPr>
        <w:t xml:space="preserve"> </w:t>
      </w:r>
      <w:r w:rsidRPr="00AD6773">
        <w:rPr>
          <w:rFonts w:ascii="Times New Roman" w:hAnsi="Times New Roman" w:cs="Times New Roman"/>
          <w:bCs/>
          <w:sz w:val="26"/>
          <w:szCs w:val="26"/>
          <w:lang w:val="uk-UA"/>
        </w:rPr>
        <w:t>особистих</w:t>
      </w:r>
      <w:r w:rsidRPr="005D25CA">
        <w:rPr>
          <w:rFonts w:ascii="Times New Roman" w:hAnsi="Times New Roman" w:cs="Times New Roman"/>
          <w:bCs/>
          <w:sz w:val="32"/>
          <w:szCs w:val="32"/>
          <w:lang w:val="uk-UA"/>
        </w:rPr>
        <w:t xml:space="preserve"> </w:t>
      </w:r>
      <w:r w:rsidRPr="00AD6773">
        <w:rPr>
          <w:rFonts w:ascii="Times New Roman" w:hAnsi="Times New Roman" w:cs="Times New Roman"/>
          <w:bCs/>
          <w:sz w:val="26"/>
          <w:szCs w:val="26"/>
          <w:lang w:val="uk-UA"/>
        </w:rPr>
        <w:t>морально-психологічних</w:t>
      </w:r>
      <w:r w:rsidRPr="005D25CA">
        <w:rPr>
          <w:rFonts w:ascii="Times New Roman" w:hAnsi="Times New Roman" w:cs="Times New Roman"/>
          <w:bCs/>
          <w:sz w:val="32"/>
          <w:szCs w:val="32"/>
          <w:lang w:val="uk-UA"/>
        </w:rPr>
        <w:t xml:space="preserve"> </w:t>
      </w:r>
      <w:r w:rsidRPr="00AD6773">
        <w:rPr>
          <w:rFonts w:ascii="Times New Roman" w:hAnsi="Times New Roman" w:cs="Times New Roman"/>
          <w:bCs/>
          <w:sz w:val="26"/>
          <w:szCs w:val="26"/>
          <w:lang w:val="uk-UA"/>
        </w:rPr>
        <w:t>якостей</w:t>
      </w:r>
      <w:r w:rsidRPr="005D25CA">
        <w:rPr>
          <w:rFonts w:ascii="Times New Roman" w:hAnsi="Times New Roman" w:cs="Times New Roman"/>
          <w:bCs/>
          <w:sz w:val="32"/>
          <w:szCs w:val="32"/>
          <w:lang w:val="uk-UA"/>
        </w:rPr>
        <w:t xml:space="preserve"> </w:t>
      </w:r>
      <w:r w:rsidRPr="00AD6773">
        <w:rPr>
          <w:rFonts w:ascii="Times New Roman" w:hAnsi="Times New Roman" w:cs="Times New Roman"/>
          <w:bCs/>
          <w:sz w:val="26"/>
          <w:szCs w:val="26"/>
          <w:lang w:val="uk-UA"/>
        </w:rPr>
        <w:t>і загальних здібностей, за результатами якого складено висновок та визначено рівні показників критеріїв особистісної, соціальної компетентності, професійної етики та доброчесності.</w:t>
      </w:r>
    </w:p>
    <w:p w:rsidR="00AD6773" w:rsidRPr="00AD6773" w:rsidRDefault="00AD6773"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D6773">
        <w:rPr>
          <w:rFonts w:ascii="Times New Roman" w:hAnsi="Times New Roman" w:cs="Times New Roman"/>
          <w:bCs/>
          <w:sz w:val="26"/>
          <w:szCs w:val="26"/>
          <w:lang w:val="uk-UA"/>
        </w:rPr>
        <w:lastRenderedPageBreak/>
        <w:t>Згідно з рішенням Вищої кваліфікаційної комісії суддів України від 20 липня 2023 року № 34/зп-23 з метою продовження процедур оцінювання, передбачених Законом,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AD6773" w:rsidRPr="00AD6773" w:rsidRDefault="00AD6773"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D6773">
        <w:rPr>
          <w:rFonts w:ascii="Times New Roman" w:hAnsi="Times New Roman" w:cs="Times New Roman"/>
          <w:bCs/>
          <w:sz w:val="26"/>
          <w:szCs w:val="26"/>
          <w:lang w:val="uk-UA"/>
        </w:rPr>
        <w:t>Відповідно</w:t>
      </w:r>
      <w:r w:rsidRPr="005D25CA">
        <w:rPr>
          <w:rFonts w:ascii="Times New Roman" w:hAnsi="Times New Roman" w:cs="Times New Roman"/>
          <w:bCs/>
          <w:sz w:val="96"/>
          <w:szCs w:val="96"/>
          <w:lang w:val="uk-UA"/>
        </w:rPr>
        <w:t xml:space="preserve"> </w:t>
      </w:r>
      <w:r w:rsidRPr="00AD6773">
        <w:rPr>
          <w:rFonts w:ascii="Times New Roman" w:hAnsi="Times New Roman" w:cs="Times New Roman"/>
          <w:bCs/>
          <w:sz w:val="26"/>
          <w:szCs w:val="26"/>
          <w:lang w:val="uk-UA"/>
        </w:rPr>
        <w:t>до</w:t>
      </w:r>
      <w:r w:rsidRPr="005D25CA">
        <w:rPr>
          <w:rFonts w:ascii="Times New Roman" w:hAnsi="Times New Roman" w:cs="Times New Roman"/>
          <w:bCs/>
          <w:sz w:val="96"/>
          <w:szCs w:val="96"/>
          <w:lang w:val="uk-UA"/>
        </w:rPr>
        <w:t xml:space="preserve"> </w:t>
      </w:r>
      <w:r w:rsidRPr="00AD6773">
        <w:rPr>
          <w:rFonts w:ascii="Times New Roman" w:hAnsi="Times New Roman" w:cs="Times New Roman"/>
          <w:bCs/>
          <w:sz w:val="26"/>
          <w:szCs w:val="26"/>
          <w:lang w:val="uk-UA"/>
        </w:rPr>
        <w:t>протоколу</w:t>
      </w:r>
      <w:r w:rsidRPr="005D25CA">
        <w:rPr>
          <w:rFonts w:ascii="Times New Roman" w:hAnsi="Times New Roman" w:cs="Times New Roman"/>
          <w:bCs/>
          <w:sz w:val="96"/>
          <w:szCs w:val="96"/>
          <w:lang w:val="uk-UA"/>
        </w:rPr>
        <w:t xml:space="preserve"> </w:t>
      </w:r>
      <w:r w:rsidRPr="00AD6773">
        <w:rPr>
          <w:rFonts w:ascii="Times New Roman" w:hAnsi="Times New Roman" w:cs="Times New Roman"/>
          <w:bCs/>
          <w:sz w:val="26"/>
          <w:szCs w:val="26"/>
          <w:lang w:val="uk-UA"/>
        </w:rPr>
        <w:t>повторного</w:t>
      </w:r>
      <w:r w:rsidRPr="005D25CA">
        <w:rPr>
          <w:rFonts w:ascii="Times New Roman" w:hAnsi="Times New Roman" w:cs="Times New Roman"/>
          <w:bCs/>
          <w:sz w:val="96"/>
          <w:szCs w:val="96"/>
          <w:lang w:val="uk-UA"/>
        </w:rPr>
        <w:t xml:space="preserve"> </w:t>
      </w:r>
      <w:r w:rsidRPr="00AD6773">
        <w:rPr>
          <w:rFonts w:ascii="Times New Roman" w:hAnsi="Times New Roman" w:cs="Times New Roman"/>
          <w:bCs/>
          <w:sz w:val="26"/>
          <w:szCs w:val="26"/>
          <w:lang w:val="uk-UA"/>
        </w:rPr>
        <w:t>розподілу</w:t>
      </w:r>
      <w:r w:rsidRPr="005D25CA">
        <w:rPr>
          <w:rFonts w:ascii="Times New Roman" w:hAnsi="Times New Roman" w:cs="Times New Roman"/>
          <w:bCs/>
          <w:sz w:val="96"/>
          <w:szCs w:val="96"/>
          <w:lang w:val="uk-UA"/>
        </w:rPr>
        <w:t xml:space="preserve"> </w:t>
      </w:r>
      <w:r w:rsidRPr="00AD6773">
        <w:rPr>
          <w:rFonts w:ascii="Times New Roman" w:hAnsi="Times New Roman" w:cs="Times New Roman"/>
          <w:bCs/>
          <w:sz w:val="26"/>
          <w:szCs w:val="26"/>
          <w:lang w:val="uk-UA"/>
        </w:rPr>
        <w:t>між</w:t>
      </w:r>
      <w:r w:rsidRPr="005D25CA">
        <w:rPr>
          <w:rFonts w:ascii="Times New Roman" w:hAnsi="Times New Roman" w:cs="Times New Roman"/>
          <w:bCs/>
          <w:sz w:val="96"/>
          <w:szCs w:val="96"/>
          <w:lang w:val="uk-UA"/>
        </w:rPr>
        <w:t xml:space="preserve"> </w:t>
      </w:r>
      <w:r w:rsidRPr="00AD6773">
        <w:rPr>
          <w:rFonts w:ascii="Times New Roman" w:hAnsi="Times New Roman" w:cs="Times New Roman"/>
          <w:bCs/>
          <w:sz w:val="26"/>
          <w:szCs w:val="26"/>
          <w:lang w:val="uk-UA"/>
        </w:rPr>
        <w:t>членами</w:t>
      </w:r>
      <w:r w:rsidRPr="005D25CA">
        <w:rPr>
          <w:rFonts w:ascii="Times New Roman" w:hAnsi="Times New Roman" w:cs="Times New Roman"/>
          <w:bCs/>
          <w:sz w:val="96"/>
          <w:szCs w:val="96"/>
          <w:lang w:val="uk-UA"/>
        </w:rPr>
        <w:t xml:space="preserve"> </w:t>
      </w:r>
      <w:r w:rsidRPr="00AD6773">
        <w:rPr>
          <w:rFonts w:ascii="Times New Roman" w:hAnsi="Times New Roman" w:cs="Times New Roman"/>
          <w:bCs/>
          <w:sz w:val="26"/>
          <w:szCs w:val="26"/>
          <w:lang w:val="uk-UA"/>
        </w:rPr>
        <w:t>Комісії</w:t>
      </w:r>
      <w:r w:rsidRPr="005D25CA">
        <w:rPr>
          <w:rFonts w:ascii="Times New Roman" w:hAnsi="Times New Roman" w:cs="Times New Roman"/>
          <w:bCs/>
          <w:sz w:val="96"/>
          <w:szCs w:val="96"/>
          <w:lang w:val="uk-UA"/>
        </w:rPr>
        <w:t xml:space="preserve"> </w:t>
      </w:r>
      <w:r w:rsidRPr="00AD6773">
        <w:rPr>
          <w:rFonts w:ascii="Times New Roman" w:hAnsi="Times New Roman" w:cs="Times New Roman"/>
          <w:bCs/>
          <w:sz w:val="26"/>
          <w:szCs w:val="26"/>
          <w:lang w:val="uk-UA"/>
        </w:rPr>
        <w:t>від</w:t>
      </w:r>
      <w:r w:rsidRPr="005D25CA">
        <w:rPr>
          <w:rFonts w:ascii="Times New Roman" w:hAnsi="Times New Roman" w:cs="Times New Roman"/>
          <w:bCs/>
          <w:sz w:val="44"/>
          <w:szCs w:val="44"/>
          <w:lang w:val="uk-UA"/>
        </w:rPr>
        <w:t xml:space="preserve"> </w:t>
      </w:r>
      <w:r w:rsidRPr="00AD6773">
        <w:rPr>
          <w:rFonts w:ascii="Times New Roman" w:hAnsi="Times New Roman" w:cs="Times New Roman"/>
          <w:bCs/>
          <w:sz w:val="26"/>
          <w:szCs w:val="26"/>
          <w:lang w:val="uk-UA"/>
        </w:rPr>
        <w:t>26</w:t>
      </w:r>
      <w:r w:rsidRPr="005D25CA">
        <w:rPr>
          <w:rFonts w:ascii="Times New Roman" w:hAnsi="Times New Roman" w:cs="Times New Roman"/>
          <w:bCs/>
          <w:sz w:val="44"/>
          <w:szCs w:val="44"/>
          <w:lang w:val="uk-UA"/>
        </w:rPr>
        <w:t xml:space="preserve"> </w:t>
      </w:r>
      <w:r w:rsidRPr="00AD6773">
        <w:rPr>
          <w:rFonts w:ascii="Times New Roman" w:hAnsi="Times New Roman" w:cs="Times New Roman"/>
          <w:bCs/>
          <w:sz w:val="26"/>
          <w:szCs w:val="26"/>
          <w:lang w:val="uk-UA"/>
        </w:rPr>
        <w:t>липня</w:t>
      </w:r>
      <w:r w:rsidRPr="005D25CA">
        <w:rPr>
          <w:rFonts w:ascii="Times New Roman" w:hAnsi="Times New Roman" w:cs="Times New Roman"/>
          <w:bCs/>
          <w:sz w:val="44"/>
          <w:szCs w:val="44"/>
          <w:lang w:val="uk-UA"/>
        </w:rPr>
        <w:t xml:space="preserve"> </w:t>
      </w:r>
      <w:r w:rsidRPr="00AD6773">
        <w:rPr>
          <w:rFonts w:ascii="Times New Roman" w:hAnsi="Times New Roman" w:cs="Times New Roman"/>
          <w:bCs/>
          <w:sz w:val="26"/>
          <w:szCs w:val="26"/>
          <w:lang w:val="uk-UA"/>
        </w:rPr>
        <w:t>2023</w:t>
      </w:r>
      <w:r w:rsidRPr="005D25CA">
        <w:rPr>
          <w:rFonts w:ascii="Times New Roman" w:hAnsi="Times New Roman" w:cs="Times New Roman"/>
          <w:bCs/>
          <w:sz w:val="44"/>
          <w:szCs w:val="44"/>
          <w:lang w:val="uk-UA"/>
        </w:rPr>
        <w:t xml:space="preserve"> </w:t>
      </w:r>
      <w:r w:rsidRPr="00AD6773">
        <w:rPr>
          <w:rFonts w:ascii="Times New Roman" w:hAnsi="Times New Roman" w:cs="Times New Roman"/>
          <w:bCs/>
          <w:sz w:val="26"/>
          <w:szCs w:val="26"/>
          <w:lang w:val="uk-UA"/>
        </w:rPr>
        <w:t>року</w:t>
      </w:r>
      <w:r w:rsidRPr="005D25CA">
        <w:rPr>
          <w:rFonts w:ascii="Times New Roman" w:hAnsi="Times New Roman" w:cs="Times New Roman"/>
          <w:bCs/>
          <w:sz w:val="44"/>
          <w:szCs w:val="44"/>
          <w:lang w:val="uk-UA"/>
        </w:rPr>
        <w:t xml:space="preserve"> </w:t>
      </w:r>
      <w:r w:rsidRPr="00AD6773">
        <w:rPr>
          <w:rFonts w:ascii="Times New Roman" w:hAnsi="Times New Roman" w:cs="Times New Roman"/>
          <w:bCs/>
          <w:sz w:val="26"/>
          <w:szCs w:val="26"/>
          <w:lang w:val="uk-UA"/>
        </w:rPr>
        <w:t>справу</w:t>
      </w:r>
      <w:r w:rsidRPr="005D25CA">
        <w:rPr>
          <w:rFonts w:ascii="Times New Roman" w:hAnsi="Times New Roman" w:cs="Times New Roman"/>
          <w:bCs/>
          <w:sz w:val="44"/>
          <w:szCs w:val="44"/>
          <w:lang w:val="uk-UA"/>
        </w:rPr>
        <w:t xml:space="preserve"> </w:t>
      </w:r>
      <w:proofErr w:type="spellStart"/>
      <w:r w:rsidRPr="00AD6773">
        <w:rPr>
          <w:rFonts w:ascii="Times New Roman" w:hAnsi="Times New Roman" w:cs="Times New Roman"/>
          <w:bCs/>
          <w:sz w:val="26"/>
          <w:szCs w:val="26"/>
          <w:lang w:val="uk-UA"/>
        </w:rPr>
        <w:t>Радуцької</w:t>
      </w:r>
      <w:proofErr w:type="spellEnd"/>
      <w:r w:rsidRPr="005D25CA">
        <w:rPr>
          <w:rFonts w:ascii="Times New Roman" w:hAnsi="Times New Roman" w:cs="Times New Roman"/>
          <w:bCs/>
          <w:sz w:val="44"/>
          <w:szCs w:val="44"/>
          <w:lang w:val="uk-UA"/>
        </w:rPr>
        <w:t xml:space="preserve"> </w:t>
      </w:r>
      <w:r w:rsidRPr="00AD6773">
        <w:rPr>
          <w:rFonts w:ascii="Times New Roman" w:hAnsi="Times New Roman" w:cs="Times New Roman"/>
          <w:bCs/>
          <w:sz w:val="26"/>
          <w:szCs w:val="26"/>
          <w:lang w:val="uk-UA"/>
        </w:rPr>
        <w:t>Л.В.</w:t>
      </w:r>
      <w:r w:rsidRPr="005D25CA">
        <w:rPr>
          <w:rFonts w:ascii="Times New Roman" w:hAnsi="Times New Roman" w:cs="Times New Roman"/>
          <w:bCs/>
          <w:sz w:val="44"/>
          <w:szCs w:val="44"/>
          <w:lang w:val="uk-UA"/>
        </w:rPr>
        <w:t xml:space="preserve"> </w:t>
      </w:r>
      <w:proofErr w:type="spellStart"/>
      <w:r w:rsidRPr="00AD6773">
        <w:rPr>
          <w:rFonts w:ascii="Times New Roman" w:hAnsi="Times New Roman" w:cs="Times New Roman"/>
          <w:bCs/>
          <w:sz w:val="26"/>
          <w:szCs w:val="26"/>
          <w:lang w:val="uk-UA"/>
        </w:rPr>
        <w:t>розподілено</w:t>
      </w:r>
      <w:proofErr w:type="spellEnd"/>
      <w:r w:rsidRPr="005D25CA">
        <w:rPr>
          <w:rFonts w:ascii="Times New Roman" w:hAnsi="Times New Roman" w:cs="Times New Roman"/>
          <w:bCs/>
          <w:sz w:val="44"/>
          <w:szCs w:val="44"/>
          <w:lang w:val="uk-UA"/>
        </w:rPr>
        <w:t xml:space="preserve"> </w:t>
      </w:r>
      <w:r w:rsidRPr="00AD6773">
        <w:rPr>
          <w:rFonts w:ascii="Times New Roman" w:hAnsi="Times New Roman" w:cs="Times New Roman"/>
          <w:bCs/>
          <w:sz w:val="26"/>
          <w:szCs w:val="26"/>
          <w:lang w:val="uk-UA"/>
        </w:rPr>
        <w:t>члену</w:t>
      </w:r>
      <w:r w:rsidRPr="005D25CA">
        <w:rPr>
          <w:rFonts w:ascii="Times New Roman" w:hAnsi="Times New Roman" w:cs="Times New Roman"/>
          <w:bCs/>
          <w:sz w:val="44"/>
          <w:szCs w:val="44"/>
          <w:lang w:val="uk-UA"/>
        </w:rPr>
        <w:t xml:space="preserve"> </w:t>
      </w:r>
      <w:r w:rsidRPr="00AD6773">
        <w:rPr>
          <w:rFonts w:ascii="Times New Roman" w:hAnsi="Times New Roman" w:cs="Times New Roman"/>
          <w:bCs/>
          <w:sz w:val="26"/>
          <w:szCs w:val="26"/>
          <w:lang w:val="uk-UA"/>
        </w:rPr>
        <w:t>Комісії</w:t>
      </w:r>
      <w:r w:rsidRPr="005D25CA">
        <w:rPr>
          <w:rFonts w:ascii="Times New Roman" w:hAnsi="Times New Roman" w:cs="Times New Roman"/>
          <w:bCs/>
          <w:sz w:val="44"/>
          <w:szCs w:val="44"/>
          <w:lang w:val="uk-UA"/>
        </w:rPr>
        <w:t xml:space="preserve"> </w:t>
      </w:r>
      <w:proofErr w:type="spellStart"/>
      <w:r w:rsidRPr="00AD6773">
        <w:rPr>
          <w:rFonts w:ascii="Times New Roman" w:hAnsi="Times New Roman" w:cs="Times New Roman"/>
          <w:bCs/>
          <w:sz w:val="26"/>
          <w:szCs w:val="26"/>
          <w:lang w:val="uk-UA"/>
        </w:rPr>
        <w:t>Кидисюку</w:t>
      </w:r>
      <w:proofErr w:type="spellEnd"/>
      <w:r w:rsidRPr="00AD6773">
        <w:rPr>
          <w:rFonts w:ascii="Times New Roman" w:hAnsi="Times New Roman" w:cs="Times New Roman"/>
          <w:bCs/>
          <w:sz w:val="26"/>
          <w:szCs w:val="26"/>
          <w:lang w:val="uk-UA"/>
        </w:rPr>
        <w:t xml:space="preserve"> Р.А.</w:t>
      </w:r>
    </w:p>
    <w:p w:rsidR="00AD6773" w:rsidRDefault="00AD6773"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На підставі викладеного вище Комісія продовжила кваліфікаційн</w:t>
      </w:r>
      <w:r w:rsidR="00225A56">
        <w:rPr>
          <w:rFonts w:ascii="Times New Roman" w:hAnsi="Times New Roman" w:cs="Times New Roman"/>
          <w:bCs/>
          <w:sz w:val="26"/>
          <w:szCs w:val="26"/>
          <w:lang w:val="uk-UA"/>
        </w:rPr>
        <w:t>е</w:t>
      </w:r>
      <w:r w:rsidRPr="001C75E9">
        <w:rPr>
          <w:rFonts w:ascii="Times New Roman" w:hAnsi="Times New Roman" w:cs="Times New Roman"/>
          <w:bCs/>
          <w:sz w:val="26"/>
          <w:szCs w:val="26"/>
          <w:lang w:val="uk-UA"/>
        </w:rPr>
        <w:t xml:space="preserve"> оцінювання, зокрема, судді </w:t>
      </w:r>
      <w:proofErr w:type="spellStart"/>
      <w:r>
        <w:rPr>
          <w:rFonts w:ascii="Times New Roman" w:hAnsi="Times New Roman" w:cs="Times New Roman"/>
          <w:bCs/>
          <w:sz w:val="26"/>
          <w:szCs w:val="26"/>
          <w:lang w:val="uk-UA"/>
        </w:rPr>
        <w:t>Радуцької</w:t>
      </w:r>
      <w:proofErr w:type="spellEnd"/>
      <w:r>
        <w:rPr>
          <w:rFonts w:ascii="Times New Roman" w:hAnsi="Times New Roman" w:cs="Times New Roman"/>
          <w:bCs/>
          <w:sz w:val="26"/>
          <w:szCs w:val="26"/>
          <w:lang w:val="uk-UA"/>
        </w:rPr>
        <w:t xml:space="preserve"> Л.В</w:t>
      </w:r>
      <w:r w:rsidRPr="001C75E9">
        <w:rPr>
          <w:rFonts w:ascii="Times New Roman" w:hAnsi="Times New Roman" w:cs="Times New Roman"/>
          <w:bCs/>
          <w:sz w:val="26"/>
          <w:szCs w:val="26"/>
          <w:lang w:val="uk-UA"/>
        </w:rPr>
        <w:t>.</w:t>
      </w:r>
      <w:r w:rsidR="00FD3E7F">
        <w:rPr>
          <w:rFonts w:ascii="Times New Roman" w:hAnsi="Times New Roman" w:cs="Times New Roman"/>
          <w:bCs/>
          <w:sz w:val="26"/>
          <w:szCs w:val="26"/>
          <w:lang w:val="uk-UA"/>
        </w:rPr>
        <w:t xml:space="preserve"> на відповідність займаній посаді</w:t>
      </w:r>
      <w:r w:rsidRPr="001C75E9">
        <w:rPr>
          <w:rFonts w:ascii="Times New Roman" w:hAnsi="Times New Roman" w:cs="Times New Roman"/>
          <w:bCs/>
          <w:sz w:val="26"/>
          <w:szCs w:val="26"/>
          <w:lang w:val="uk-UA"/>
        </w:rPr>
        <w:t xml:space="preserve"> зі стадії </w:t>
      </w:r>
      <w:r w:rsidRPr="00AD6773">
        <w:rPr>
          <w:rFonts w:ascii="Times New Roman" w:hAnsi="Times New Roman" w:cs="Times New Roman"/>
          <w:bCs/>
          <w:sz w:val="26"/>
          <w:szCs w:val="26"/>
          <w:lang w:val="uk-UA"/>
        </w:rPr>
        <w:t>дослідження досьє та проведення співбесіди</w:t>
      </w:r>
      <w:r>
        <w:rPr>
          <w:rFonts w:ascii="Times New Roman" w:hAnsi="Times New Roman" w:cs="Times New Roman"/>
          <w:bCs/>
          <w:sz w:val="26"/>
          <w:szCs w:val="26"/>
          <w:lang w:val="uk-UA"/>
        </w:rPr>
        <w:t>.</w:t>
      </w:r>
    </w:p>
    <w:p w:rsidR="008E087E" w:rsidRDefault="00AD6773"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D6773">
        <w:rPr>
          <w:rFonts w:ascii="Times New Roman" w:hAnsi="Times New Roman" w:cs="Times New Roman"/>
          <w:bCs/>
          <w:sz w:val="26"/>
          <w:szCs w:val="26"/>
          <w:lang w:val="uk-UA"/>
        </w:rPr>
        <w:t xml:space="preserve">Співбесіду з </w:t>
      </w:r>
      <w:proofErr w:type="spellStart"/>
      <w:r w:rsidRPr="00AD6773">
        <w:rPr>
          <w:rFonts w:ascii="Times New Roman" w:hAnsi="Times New Roman" w:cs="Times New Roman"/>
          <w:bCs/>
          <w:sz w:val="26"/>
          <w:szCs w:val="26"/>
          <w:lang w:val="uk-UA"/>
        </w:rPr>
        <w:t>Радуцькою</w:t>
      </w:r>
      <w:proofErr w:type="spellEnd"/>
      <w:r w:rsidRPr="00AD6773">
        <w:rPr>
          <w:rFonts w:ascii="Times New Roman" w:hAnsi="Times New Roman" w:cs="Times New Roman"/>
          <w:bCs/>
          <w:sz w:val="26"/>
          <w:szCs w:val="26"/>
          <w:lang w:val="uk-UA"/>
        </w:rPr>
        <w:t xml:space="preserve"> Л.В. призначено на 20 грудня 2023 року.</w:t>
      </w:r>
    </w:p>
    <w:p w:rsidR="002448AC" w:rsidRPr="00A22F96" w:rsidRDefault="002448AC"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Громадською радою доброчесності (далі – </w:t>
      </w:r>
      <w:r w:rsidRPr="00A22F96">
        <w:rPr>
          <w:rFonts w:ascii="Times New Roman" w:hAnsi="Times New Roman" w:cs="Times New Roman"/>
          <w:bCs/>
          <w:sz w:val="26"/>
          <w:szCs w:val="26"/>
          <w:lang w:val="uk-UA"/>
        </w:rPr>
        <w:t>ГРД</w:t>
      </w:r>
      <w:r>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w:t>
      </w:r>
      <w:r w:rsidR="00FD3E7F" w:rsidRPr="00A22F96">
        <w:rPr>
          <w:rFonts w:ascii="Times New Roman" w:hAnsi="Times New Roman" w:cs="Times New Roman"/>
          <w:bCs/>
          <w:sz w:val="26"/>
          <w:szCs w:val="26"/>
          <w:lang w:val="uk-UA"/>
        </w:rPr>
        <w:t xml:space="preserve">12 грудня 2023 року </w:t>
      </w:r>
      <w:r w:rsidRPr="00A22F96">
        <w:rPr>
          <w:rFonts w:ascii="Times New Roman" w:hAnsi="Times New Roman" w:cs="Times New Roman"/>
          <w:bCs/>
          <w:sz w:val="26"/>
          <w:szCs w:val="26"/>
          <w:lang w:val="uk-UA"/>
        </w:rPr>
        <w:t xml:space="preserve">затверджено висновок про невідповідність судді Шевченківського районного суду міста Києва </w:t>
      </w:r>
      <w:proofErr w:type="spellStart"/>
      <w:r w:rsidRPr="00A22F96">
        <w:rPr>
          <w:rFonts w:ascii="Times New Roman" w:hAnsi="Times New Roman" w:cs="Times New Roman"/>
          <w:bCs/>
          <w:sz w:val="26"/>
          <w:szCs w:val="26"/>
          <w:lang w:val="uk-UA"/>
        </w:rPr>
        <w:t>Радуцької</w:t>
      </w:r>
      <w:proofErr w:type="spellEnd"/>
      <w:r w:rsidRPr="00A22F96">
        <w:rPr>
          <w:rFonts w:ascii="Times New Roman" w:hAnsi="Times New Roman" w:cs="Times New Roman"/>
          <w:bCs/>
          <w:sz w:val="26"/>
          <w:szCs w:val="26"/>
          <w:lang w:val="uk-UA"/>
        </w:rPr>
        <w:t xml:space="preserve"> Л</w:t>
      </w:r>
      <w:r>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В</w:t>
      </w:r>
      <w:r>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критеріям доброчесності та професійної етики. </w:t>
      </w:r>
    </w:p>
    <w:p w:rsidR="002448AC" w:rsidRPr="001C75E9" w:rsidRDefault="002448AC" w:rsidP="005D25CA">
      <w:pPr>
        <w:pStyle w:val="ad"/>
        <w:ind w:left="-142" w:firstLine="708"/>
        <w:jc w:val="both"/>
        <w:rPr>
          <w:rFonts w:ascii="Times New Roman" w:hAnsi="Times New Roman" w:cs="Times New Roman"/>
          <w:sz w:val="26"/>
          <w:szCs w:val="26"/>
          <w:shd w:val="clear" w:color="auto" w:fill="FFFFFF"/>
        </w:rPr>
      </w:pPr>
      <w:r w:rsidRPr="002448AC">
        <w:rPr>
          <w:rFonts w:ascii="Times New Roman" w:hAnsi="Times New Roman" w:cs="Times New Roman"/>
          <w:bCs/>
          <w:sz w:val="26"/>
          <w:szCs w:val="26"/>
        </w:rPr>
        <w:t xml:space="preserve">Суддя </w:t>
      </w:r>
      <w:proofErr w:type="spellStart"/>
      <w:r w:rsidRPr="002448AC">
        <w:rPr>
          <w:rFonts w:ascii="Times New Roman" w:hAnsi="Times New Roman" w:cs="Times New Roman"/>
          <w:bCs/>
          <w:sz w:val="26"/>
          <w:szCs w:val="26"/>
        </w:rPr>
        <w:t>Радуцька</w:t>
      </w:r>
      <w:proofErr w:type="spellEnd"/>
      <w:r w:rsidRPr="002448AC">
        <w:rPr>
          <w:rFonts w:ascii="Times New Roman" w:hAnsi="Times New Roman" w:cs="Times New Roman"/>
          <w:bCs/>
          <w:sz w:val="26"/>
          <w:szCs w:val="26"/>
        </w:rPr>
        <w:t xml:space="preserve"> Л.В. надала Комісії пояснення від 18 грудня 2023 року щодо висновку ГРД про невідповідність судді критеріям доброчесності та професійної етики</w:t>
      </w:r>
      <w:r>
        <w:rPr>
          <w:rFonts w:ascii="Times New Roman" w:hAnsi="Times New Roman" w:cs="Times New Roman"/>
          <w:bCs/>
          <w:sz w:val="26"/>
          <w:szCs w:val="26"/>
        </w:rPr>
        <w:t xml:space="preserve">, у яких </w:t>
      </w:r>
      <w:r w:rsidRPr="001C75E9">
        <w:rPr>
          <w:rFonts w:ascii="Times New Roman" w:hAnsi="Times New Roman" w:cs="Times New Roman"/>
          <w:sz w:val="26"/>
          <w:szCs w:val="26"/>
          <w:shd w:val="clear" w:color="auto" w:fill="FFFFFF"/>
        </w:rPr>
        <w:t>вислови</w:t>
      </w:r>
      <w:r>
        <w:rPr>
          <w:rFonts w:ascii="Times New Roman" w:hAnsi="Times New Roman" w:cs="Times New Roman"/>
          <w:sz w:val="26"/>
          <w:szCs w:val="26"/>
          <w:shd w:val="clear" w:color="auto" w:fill="FFFFFF"/>
        </w:rPr>
        <w:t>ла</w:t>
      </w:r>
      <w:r w:rsidRPr="001C75E9">
        <w:rPr>
          <w:rFonts w:ascii="Times New Roman" w:hAnsi="Times New Roman" w:cs="Times New Roman"/>
          <w:sz w:val="26"/>
          <w:szCs w:val="26"/>
          <w:shd w:val="clear" w:color="auto" w:fill="FFFFFF"/>
        </w:rPr>
        <w:t xml:space="preserve"> незгоду з висновком та нав</w:t>
      </w:r>
      <w:r>
        <w:rPr>
          <w:rFonts w:ascii="Times New Roman" w:hAnsi="Times New Roman" w:cs="Times New Roman"/>
          <w:sz w:val="26"/>
          <w:szCs w:val="26"/>
          <w:shd w:val="clear" w:color="auto" w:fill="FFFFFF"/>
        </w:rPr>
        <w:t xml:space="preserve">ела </w:t>
      </w:r>
      <w:r w:rsidRPr="001C75E9">
        <w:rPr>
          <w:rFonts w:ascii="Times New Roman" w:hAnsi="Times New Roman" w:cs="Times New Roman"/>
          <w:sz w:val="26"/>
          <w:szCs w:val="26"/>
          <w:shd w:val="clear" w:color="auto" w:fill="FFFFFF"/>
        </w:rPr>
        <w:t>аргументи на спростування викладених у ньому обставин та наданої ГРД інформації.</w:t>
      </w:r>
    </w:p>
    <w:p w:rsidR="00AD6773" w:rsidRPr="00AD6773" w:rsidRDefault="00AD6773"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Рішенням Комісії у складі колегії від </w:t>
      </w:r>
      <w:r w:rsidRPr="00AD6773">
        <w:rPr>
          <w:rFonts w:ascii="Times New Roman" w:hAnsi="Times New Roman" w:cs="Times New Roman"/>
          <w:bCs/>
          <w:sz w:val="26"/>
          <w:szCs w:val="26"/>
          <w:lang w:val="uk-UA"/>
        </w:rPr>
        <w:t>20</w:t>
      </w:r>
      <w:r>
        <w:rPr>
          <w:rFonts w:ascii="Times New Roman" w:hAnsi="Times New Roman" w:cs="Times New Roman"/>
          <w:bCs/>
          <w:sz w:val="26"/>
          <w:szCs w:val="26"/>
          <w:lang w:val="uk-UA"/>
        </w:rPr>
        <w:t xml:space="preserve"> грудня </w:t>
      </w:r>
      <w:r w:rsidRPr="00AD6773">
        <w:rPr>
          <w:rFonts w:ascii="Times New Roman" w:hAnsi="Times New Roman" w:cs="Times New Roman"/>
          <w:bCs/>
          <w:sz w:val="26"/>
          <w:szCs w:val="26"/>
          <w:lang w:val="uk-UA"/>
        </w:rPr>
        <w:t>2023</w:t>
      </w:r>
      <w:r>
        <w:rPr>
          <w:rFonts w:ascii="Times New Roman" w:hAnsi="Times New Roman" w:cs="Times New Roman"/>
          <w:bCs/>
          <w:sz w:val="26"/>
          <w:szCs w:val="26"/>
          <w:lang w:val="uk-UA"/>
        </w:rPr>
        <w:t xml:space="preserve"> року </w:t>
      </w:r>
      <w:r w:rsidRPr="00AD6773">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w:t>
      </w:r>
      <w:r w:rsidRPr="00AD6773">
        <w:rPr>
          <w:rFonts w:ascii="Times New Roman" w:hAnsi="Times New Roman" w:cs="Times New Roman"/>
          <w:bCs/>
          <w:sz w:val="26"/>
          <w:szCs w:val="26"/>
          <w:lang w:val="uk-UA"/>
        </w:rPr>
        <w:t>75/ко-23</w:t>
      </w:r>
      <w:r>
        <w:rPr>
          <w:rFonts w:ascii="Times New Roman" w:hAnsi="Times New Roman" w:cs="Times New Roman"/>
          <w:bCs/>
          <w:sz w:val="26"/>
          <w:szCs w:val="26"/>
          <w:lang w:val="uk-UA"/>
        </w:rPr>
        <w:t xml:space="preserve"> в</w:t>
      </w:r>
      <w:r w:rsidRPr="00AD6773">
        <w:rPr>
          <w:rFonts w:ascii="Times New Roman" w:hAnsi="Times New Roman" w:cs="Times New Roman"/>
          <w:bCs/>
          <w:sz w:val="26"/>
          <w:szCs w:val="26"/>
          <w:lang w:val="uk-UA"/>
        </w:rPr>
        <w:t>изнач</w:t>
      </w:r>
      <w:r>
        <w:rPr>
          <w:rFonts w:ascii="Times New Roman" w:hAnsi="Times New Roman" w:cs="Times New Roman"/>
          <w:bCs/>
          <w:sz w:val="26"/>
          <w:szCs w:val="26"/>
          <w:lang w:val="uk-UA"/>
        </w:rPr>
        <w:t>ено</w:t>
      </w:r>
      <w:r w:rsidRPr="00AD6773">
        <w:rPr>
          <w:rFonts w:ascii="Times New Roman" w:hAnsi="Times New Roman" w:cs="Times New Roman"/>
          <w:bCs/>
          <w:sz w:val="26"/>
          <w:szCs w:val="26"/>
          <w:lang w:val="uk-UA"/>
        </w:rPr>
        <w:t xml:space="preserve">, що суддя Шевченківського районного суду міста Києва </w:t>
      </w:r>
      <w:proofErr w:type="spellStart"/>
      <w:r w:rsidRPr="00AD6773">
        <w:rPr>
          <w:rFonts w:ascii="Times New Roman" w:hAnsi="Times New Roman" w:cs="Times New Roman"/>
          <w:bCs/>
          <w:sz w:val="26"/>
          <w:szCs w:val="26"/>
          <w:lang w:val="uk-UA"/>
        </w:rPr>
        <w:t>Радуцька</w:t>
      </w:r>
      <w:proofErr w:type="spellEnd"/>
      <w:r w:rsidRPr="00AD6773">
        <w:rPr>
          <w:rFonts w:ascii="Times New Roman" w:hAnsi="Times New Roman" w:cs="Times New Roman"/>
          <w:bCs/>
          <w:sz w:val="26"/>
          <w:szCs w:val="26"/>
          <w:lang w:val="uk-UA"/>
        </w:rPr>
        <w:t xml:space="preserve"> Л</w:t>
      </w:r>
      <w:r w:rsidR="00FD3E7F">
        <w:rPr>
          <w:rFonts w:ascii="Times New Roman" w:hAnsi="Times New Roman" w:cs="Times New Roman"/>
          <w:bCs/>
          <w:sz w:val="26"/>
          <w:szCs w:val="26"/>
          <w:lang w:val="uk-UA"/>
        </w:rPr>
        <w:t>.</w:t>
      </w:r>
      <w:r w:rsidRPr="00AD6773">
        <w:rPr>
          <w:rFonts w:ascii="Times New Roman" w:hAnsi="Times New Roman" w:cs="Times New Roman"/>
          <w:bCs/>
          <w:sz w:val="26"/>
          <w:szCs w:val="26"/>
          <w:lang w:val="uk-UA"/>
        </w:rPr>
        <w:t>В</w:t>
      </w:r>
      <w:r w:rsidR="00FD3E7F">
        <w:rPr>
          <w:rFonts w:ascii="Times New Roman" w:hAnsi="Times New Roman" w:cs="Times New Roman"/>
          <w:bCs/>
          <w:sz w:val="26"/>
          <w:szCs w:val="26"/>
          <w:lang w:val="uk-UA"/>
        </w:rPr>
        <w:t>.</w:t>
      </w:r>
      <w:r w:rsidRPr="00AD6773">
        <w:rPr>
          <w:rFonts w:ascii="Times New Roman" w:hAnsi="Times New Roman" w:cs="Times New Roman"/>
          <w:bCs/>
          <w:sz w:val="26"/>
          <w:szCs w:val="26"/>
          <w:lang w:val="uk-UA"/>
        </w:rPr>
        <w:t xml:space="preserve"> за результатами кваліфікаційного оцінювання на відповідність займа</w:t>
      </w:r>
      <w:r>
        <w:rPr>
          <w:rFonts w:ascii="Times New Roman" w:hAnsi="Times New Roman" w:cs="Times New Roman"/>
          <w:bCs/>
          <w:sz w:val="26"/>
          <w:szCs w:val="26"/>
          <w:lang w:val="uk-UA"/>
        </w:rPr>
        <w:t xml:space="preserve">ній посаді набрала 720,625 </w:t>
      </w:r>
      <w:proofErr w:type="spellStart"/>
      <w:r>
        <w:rPr>
          <w:rFonts w:ascii="Times New Roman" w:hAnsi="Times New Roman" w:cs="Times New Roman"/>
          <w:bCs/>
          <w:sz w:val="26"/>
          <w:szCs w:val="26"/>
          <w:lang w:val="uk-UA"/>
        </w:rPr>
        <w:t>бала</w:t>
      </w:r>
      <w:proofErr w:type="spellEnd"/>
      <w:r>
        <w:rPr>
          <w:rFonts w:ascii="Times New Roman" w:hAnsi="Times New Roman" w:cs="Times New Roman"/>
          <w:bCs/>
          <w:sz w:val="26"/>
          <w:szCs w:val="26"/>
          <w:lang w:val="uk-UA"/>
        </w:rPr>
        <w:t>, в</w:t>
      </w:r>
      <w:r w:rsidRPr="00AD6773">
        <w:rPr>
          <w:rFonts w:ascii="Times New Roman" w:hAnsi="Times New Roman" w:cs="Times New Roman"/>
          <w:bCs/>
          <w:sz w:val="26"/>
          <w:szCs w:val="26"/>
          <w:lang w:val="uk-UA"/>
        </w:rPr>
        <w:t>изна</w:t>
      </w:r>
      <w:r>
        <w:rPr>
          <w:rFonts w:ascii="Times New Roman" w:hAnsi="Times New Roman" w:cs="Times New Roman"/>
          <w:bCs/>
          <w:sz w:val="26"/>
          <w:szCs w:val="26"/>
          <w:lang w:val="uk-UA"/>
        </w:rPr>
        <w:t>но</w:t>
      </w:r>
      <w:r w:rsidRPr="00AD6773">
        <w:rPr>
          <w:rFonts w:ascii="Times New Roman" w:hAnsi="Times New Roman" w:cs="Times New Roman"/>
          <w:bCs/>
          <w:sz w:val="26"/>
          <w:szCs w:val="26"/>
          <w:lang w:val="uk-UA"/>
        </w:rPr>
        <w:t xml:space="preserve"> суддю Шевченківського районного суду міста Києва </w:t>
      </w:r>
      <w:proofErr w:type="spellStart"/>
      <w:r w:rsidRPr="00AD6773">
        <w:rPr>
          <w:rFonts w:ascii="Times New Roman" w:hAnsi="Times New Roman" w:cs="Times New Roman"/>
          <w:bCs/>
          <w:sz w:val="26"/>
          <w:szCs w:val="26"/>
          <w:lang w:val="uk-UA"/>
        </w:rPr>
        <w:t>Радуцьку</w:t>
      </w:r>
      <w:proofErr w:type="spellEnd"/>
      <w:r w:rsidRPr="00AD6773">
        <w:rPr>
          <w:rFonts w:ascii="Times New Roman" w:hAnsi="Times New Roman" w:cs="Times New Roman"/>
          <w:bCs/>
          <w:sz w:val="26"/>
          <w:szCs w:val="26"/>
          <w:lang w:val="uk-UA"/>
        </w:rPr>
        <w:t xml:space="preserve"> Л</w:t>
      </w:r>
      <w:r w:rsidR="00FD3E7F">
        <w:rPr>
          <w:rFonts w:ascii="Times New Roman" w:hAnsi="Times New Roman" w:cs="Times New Roman"/>
          <w:bCs/>
          <w:sz w:val="26"/>
          <w:szCs w:val="26"/>
          <w:lang w:val="uk-UA"/>
        </w:rPr>
        <w:t>.</w:t>
      </w:r>
      <w:r w:rsidRPr="00AD6773">
        <w:rPr>
          <w:rFonts w:ascii="Times New Roman" w:hAnsi="Times New Roman" w:cs="Times New Roman"/>
          <w:bCs/>
          <w:sz w:val="26"/>
          <w:szCs w:val="26"/>
          <w:lang w:val="uk-UA"/>
        </w:rPr>
        <w:t>В</w:t>
      </w:r>
      <w:r w:rsidR="00FD3E7F">
        <w:rPr>
          <w:rFonts w:ascii="Times New Roman" w:hAnsi="Times New Roman" w:cs="Times New Roman"/>
          <w:bCs/>
          <w:sz w:val="26"/>
          <w:szCs w:val="26"/>
          <w:lang w:val="uk-UA"/>
        </w:rPr>
        <w:t>.</w:t>
      </w:r>
      <w:r w:rsidRPr="00AD6773">
        <w:rPr>
          <w:rFonts w:ascii="Times New Roman" w:hAnsi="Times New Roman" w:cs="Times New Roman"/>
          <w:bCs/>
          <w:sz w:val="26"/>
          <w:szCs w:val="26"/>
          <w:lang w:val="uk-UA"/>
        </w:rPr>
        <w:t xml:space="preserve"> такою, що відповідає займаній посаді.</w:t>
      </w:r>
    </w:p>
    <w:p w:rsidR="00AD6773" w:rsidRDefault="002448AC"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У</w:t>
      </w:r>
      <w:r w:rsidRPr="005D25CA">
        <w:rPr>
          <w:rFonts w:ascii="Times New Roman" w:hAnsi="Times New Roman" w:cs="Times New Roman"/>
          <w:bCs/>
          <w:sz w:val="28"/>
          <w:szCs w:val="28"/>
          <w:lang w:val="uk-UA"/>
        </w:rPr>
        <w:t xml:space="preserve"> </w:t>
      </w:r>
      <w:r w:rsidRPr="001C75E9">
        <w:rPr>
          <w:rFonts w:ascii="Times New Roman" w:hAnsi="Times New Roman" w:cs="Times New Roman"/>
          <w:bCs/>
          <w:sz w:val="26"/>
          <w:szCs w:val="26"/>
          <w:lang w:val="uk-UA"/>
        </w:rPr>
        <w:t>рішенні</w:t>
      </w:r>
      <w:r w:rsidRPr="005D25CA">
        <w:rPr>
          <w:rFonts w:ascii="Times New Roman" w:hAnsi="Times New Roman" w:cs="Times New Roman"/>
          <w:bCs/>
          <w:sz w:val="28"/>
          <w:szCs w:val="28"/>
          <w:lang w:val="uk-UA"/>
        </w:rPr>
        <w:t xml:space="preserve"> </w:t>
      </w:r>
      <w:r w:rsidRPr="001C75E9">
        <w:rPr>
          <w:rFonts w:ascii="Times New Roman" w:hAnsi="Times New Roman" w:cs="Times New Roman"/>
          <w:bCs/>
          <w:sz w:val="26"/>
          <w:szCs w:val="26"/>
          <w:lang w:val="uk-UA"/>
        </w:rPr>
        <w:t>вказано,</w:t>
      </w:r>
      <w:r w:rsidRPr="005D25CA">
        <w:rPr>
          <w:rFonts w:ascii="Times New Roman" w:hAnsi="Times New Roman" w:cs="Times New Roman"/>
          <w:bCs/>
          <w:sz w:val="28"/>
          <w:szCs w:val="28"/>
          <w:lang w:val="uk-UA"/>
        </w:rPr>
        <w:t xml:space="preserve"> </w:t>
      </w:r>
      <w:r w:rsidRPr="001C75E9">
        <w:rPr>
          <w:rFonts w:ascii="Times New Roman" w:hAnsi="Times New Roman" w:cs="Times New Roman"/>
          <w:bCs/>
          <w:sz w:val="26"/>
          <w:szCs w:val="26"/>
          <w:lang w:val="uk-UA"/>
        </w:rPr>
        <w:t>що</w:t>
      </w:r>
      <w:r w:rsidRPr="005D25CA">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воно</w:t>
      </w:r>
      <w:r w:rsidR="00AD6773" w:rsidRPr="005D25CA">
        <w:rPr>
          <w:rFonts w:ascii="Times New Roman" w:hAnsi="Times New Roman" w:cs="Times New Roman"/>
          <w:bCs/>
          <w:sz w:val="28"/>
          <w:szCs w:val="28"/>
          <w:lang w:val="uk-UA"/>
        </w:rPr>
        <w:t xml:space="preserve"> </w:t>
      </w:r>
      <w:r w:rsidR="00AD6773" w:rsidRPr="00AD6773">
        <w:rPr>
          <w:rFonts w:ascii="Times New Roman" w:hAnsi="Times New Roman" w:cs="Times New Roman"/>
          <w:bCs/>
          <w:sz w:val="26"/>
          <w:szCs w:val="26"/>
          <w:lang w:val="uk-UA"/>
        </w:rPr>
        <w:t>набирає</w:t>
      </w:r>
      <w:r w:rsidR="00AD6773" w:rsidRPr="005D25CA">
        <w:rPr>
          <w:rFonts w:ascii="Times New Roman" w:hAnsi="Times New Roman" w:cs="Times New Roman"/>
          <w:bCs/>
          <w:sz w:val="28"/>
          <w:szCs w:val="28"/>
          <w:lang w:val="uk-UA"/>
        </w:rPr>
        <w:t xml:space="preserve"> </w:t>
      </w:r>
      <w:r w:rsidR="00AD6773" w:rsidRPr="00AD6773">
        <w:rPr>
          <w:rFonts w:ascii="Times New Roman" w:hAnsi="Times New Roman" w:cs="Times New Roman"/>
          <w:bCs/>
          <w:sz w:val="26"/>
          <w:szCs w:val="26"/>
          <w:lang w:val="uk-UA"/>
        </w:rPr>
        <w:t>чинності</w:t>
      </w:r>
      <w:r w:rsidR="00AD6773" w:rsidRPr="005D25CA">
        <w:rPr>
          <w:rFonts w:ascii="Times New Roman" w:hAnsi="Times New Roman" w:cs="Times New Roman"/>
          <w:bCs/>
          <w:sz w:val="28"/>
          <w:szCs w:val="28"/>
          <w:lang w:val="uk-UA"/>
        </w:rPr>
        <w:t xml:space="preserve"> </w:t>
      </w:r>
      <w:r w:rsidR="00AD6773" w:rsidRPr="00AD6773">
        <w:rPr>
          <w:rFonts w:ascii="Times New Roman" w:hAnsi="Times New Roman" w:cs="Times New Roman"/>
          <w:bCs/>
          <w:sz w:val="26"/>
          <w:szCs w:val="26"/>
          <w:lang w:val="uk-UA"/>
        </w:rPr>
        <w:t>в</w:t>
      </w:r>
      <w:r w:rsidR="00AD6773" w:rsidRPr="005D25CA">
        <w:rPr>
          <w:rFonts w:ascii="Times New Roman" w:hAnsi="Times New Roman" w:cs="Times New Roman"/>
          <w:bCs/>
          <w:sz w:val="28"/>
          <w:szCs w:val="28"/>
          <w:lang w:val="uk-UA"/>
        </w:rPr>
        <w:t xml:space="preserve"> </w:t>
      </w:r>
      <w:r w:rsidR="00AD6773" w:rsidRPr="00AD6773">
        <w:rPr>
          <w:rFonts w:ascii="Times New Roman" w:hAnsi="Times New Roman" w:cs="Times New Roman"/>
          <w:bCs/>
          <w:sz w:val="26"/>
          <w:szCs w:val="26"/>
          <w:lang w:val="uk-UA"/>
        </w:rPr>
        <w:t>порядку,</w:t>
      </w:r>
      <w:r w:rsidR="00AD6773" w:rsidRPr="005D25CA">
        <w:rPr>
          <w:rFonts w:ascii="Times New Roman" w:hAnsi="Times New Roman" w:cs="Times New Roman"/>
          <w:bCs/>
          <w:sz w:val="28"/>
          <w:szCs w:val="28"/>
          <w:lang w:val="uk-UA"/>
        </w:rPr>
        <w:t xml:space="preserve"> </w:t>
      </w:r>
      <w:r w:rsidR="00AD6773" w:rsidRPr="00AD6773">
        <w:rPr>
          <w:rFonts w:ascii="Times New Roman" w:hAnsi="Times New Roman" w:cs="Times New Roman"/>
          <w:bCs/>
          <w:sz w:val="26"/>
          <w:szCs w:val="26"/>
          <w:lang w:val="uk-UA"/>
        </w:rPr>
        <w:t>передбаченому</w:t>
      </w:r>
      <w:r w:rsidR="00AD6773" w:rsidRPr="005D25CA">
        <w:rPr>
          <w:rFonts w:ascii="Times New Roman" w:hAnsi="Times New Roman" w:cs="Times New Roman"/>
          <w:bCs/>
          <w:sz w:val="28"/>
          <w:szCs w:val="28"/>
          <w:lang w:val="uk-UA"/>
        </w:rPr>
        <w:t xml:space="preserve"> </w:t>
      </w:r>
      <w:r w:rsidR="00AD6773" w:rsidRPr="00AD6773">
        <w:rPr>
          <w:rFonts w:ascii="Times New Roman" w:hAnsi="Times New Roman" w:cs="Times New Roman"/>
          <w:bCs/>
          <w:sz w:val="26"/>
          <w:szCs w:val="26"/>
          <w:lang w:val="uk-UA"/>
        </w:rPr>
        <w:t>пунктом 124 Регламенту Вищої кваліфік</w:t>
      </w:r>
      <w:r>
        <w:rPr>
          <w:rFonts w:ascii="Times New Roman" w:hAnsi="Times New Roman" w:cs="Times New Roman"/>
          <w:bCs/>
          <w:sz w:val="26"/>
          <w:szCs w:val="26"/>
          <w:lang w:val="uk-UA"/>
        </w:rPr>
        <w:t>аційної комісії суддів України</w:t>
      </w:r>
      <w:r w:rsidR="00FD3E7F">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w:t>
      </w:r>
      <w:r w:rsidR="00FD3E7F">
        <w:rPr>
          <w:rFonts w:ascii="Times New Roman" w:hAnsi="Times New Roman" w:cs="Times New Roman"/>
          <w:bCs/>
          <w:sz w:val="26"/>
          <w:szCs w:val="26"/>
          <w:lang w:val="uk-UA"/>
        </w:rPr>
        <w:t>П</w:t>
      </w:r>
      <w:r w:rsidR="00AD6773" w:rsidRPr="00AD6773">
        <w:rPr>
          <w:rFonts w:ascii="Times New Roman" w:hAnsi="Times New Roman" w:cs="Times New Roman"/>
          <w:bCs/>
          <w:sz w:val="26"/>
          <w:szCs w:val="26"/>
          <w:lang w:val="uk-UA"/>
        </w:rPr>
        <w:t xml:space="preserve">итання щодо підтримки цього рішення </w:t>
      </w:r>
      <w:proofErr w:type="spellStart"/>
      <w:r w:rsidR="00AD6773" w:rsidRPr="00AD6773">
        <w:rPr>
          <w:rFonts w:ascii="Times New Roman" w:hAnsi="Times New Roman" w:cs="Times New Roman"/>
          <w:bCs/>
          <w:sz w:val="26"/>
          <w:szCs w:val="26"/>
          <w:lang w:val="uk-UA"/>
        </w:rPr>
        <w:t>внес</w:t>
      </w:r>
      <w:r w:rsidR="00FD3E7F">
        <w:rPr>
          <w:rFonts w:ascii="Times New Roman" w:hAnsi="Times New Roman" w:cs="Times New Roman"/>
          <w:bCs/>
          <w:sz w:val="26"/>
          <w:szCs w:val="26"/>
          <w:lang w:val="uk-UA"/>
        </w:rPr>
        <w:t>ено</w:t>
      </w:r>
      <w:proofErr w:type="spellEnd"/>
      <w:r w:rsidR="00AD6773" w:rsidRPr="00AD6773">
        <w:rPr>
          <w:rFonts w:ascii="Times New Roman" w:hAnsi="Times New Roman" w:cs="Times New Roman"/>
          <w:bCs/>
          <w:sz w:val="26"/>
          <w:szCs w:val="26"/>
          <w:lang w:val="uk-UA"/>
        </w:rPr>
        <w:t xml:space="preserve"> на розгляд Вищої кваліфікаційної комісії суддів України у пленарному складі.</w:t>
      </w:r>
    </w:p>
    <w:p w:rsidR="008D6C3F" w:rsidRPr="001C75E9" w:rsidRDefault="008D6C3F" w:rsidP="005D25CA">
      <w:pPr>
        <w:pStyle w:val="ad"/>
        <w:ind w:left="-142" w:firstLine="708"/>
        <w:jc w:val="both"/>
        <w:rPr>
          <w:rFonts w:ascii="Times New Roman" w:hAnsi="Times New Roman" w:cs="Times New Roman"/>
          <w:sz w:val="26"/>
          <w:szCs w:val="26"/>
        </w:rPr>
      </w:pPr>
      <w:r w:rsidRPr="001C75E9">
        <w:rPr>
          <w:rFonts w:ascii="Times New Roman" w:hAnsi="Times New Roman" w:cs="Times New Roman"/>
          <w:sz w:val="26"/>
          <w:szCs w:val="26"/>
        </w:rPr>
        <w:t xml:space="preserve">Комісією </w:t>
      </w:r>
      <w:r w:rsidR="002448AC">
        <w:rPr>
          <w:rFonts w:ascii="Times New Roman" w:hAnsi="Times New Roman" w:cs="Times New Roman"/>
          <w:sz w:val="26"/>
          <w:szCs w:val="26"/>
        </w:rPr>
        <w:t>29</w:t>
      </w:r>
      <w:r w:rsidRPr="001C75E9">
        <w:rPr>
          <w:rFonts w:ascii="Times New Roman" w:hAnsi="Times New Roman" w:cs="Times New Roman"/>
          <w:sz w:val="26"/>
          <w:szCs w:val="26"/>
        </w:rPr>
        <w:t xml:space="preserve"> </w:t>
      </w:r>
      <w:r w:rsidR="002448AC">
        <w:rPr>
          <w:rFonts w:ascii="Times New Roman" w:hAnsi="Times New Roman" w:cs="Times New Roman"/>
          <w:sz w:val="26"/>
          <w:szCs w:val="26"/>
        </w:rPr>
        <w:t>січня</w:t>
      </w:r>
      <w:r w:rsidRPr="001C75E9">
        <w:rPr>
          <w:rFonts w:ascii="Times New Roman" w:hAnsi="Times New Roman" w:cs="Times New Roman"/>
          <w:sz w:val="26"/>
          <w:szCs w:val="26"/>
        </w:rPr>
        <w:t xml:space="preserve"> 202</w:t>
      </w:r>
      <w:r w:rsidR="002448AC">
        <w:rPr>
          <w:rFonts w:ascii="Times New Roman" w:hAnsi="Times New Roman" w:cs="Times New Roman"/>
          <w:sz w:val="26"/>
          <w:szCs w:val="26"/>
        </w:rPr>
        <w:t>4</w:t>
      </w:r>
      <w:r w:rsidR="00FD3E7F">
        <w:rPr>
          <w:rFonts w:ascii="Times New Roman" w:hAnsi="Times New Roman" w:cs="Times New Roman"/>
          <w:sz w:val="26"/>
          <w:szCs w:val="26"/>
        </w:rPr>
        <w:t xml:space="preserve"> року проведено співбесіду </w:t>
      </w:r>
      <w:r w:rsidRPr="001C75E9">
        <w:rPr>
          <w:rFonts w:ascii="Times New Roman" w:hAnsi="Times New Roman" w:cs="Times New Roman"/>
          <w:sz w:val="26"/>
          <w:szCs w:val="26"/>
        </w:rPr>
        <w:t xml:space="preserve">з </w:t>
      </w:r>
      <w:proofErr w:type="spellStart"/>
      <w:r w:rsidR="002448AC">
        <w:rPr>
          <w:rFonts w:ascii="Times New Roman" w:hAnsi="Times New Roman" w:cs="Times New Roman"/>
          <w:sz w:val="26"/>
          <w:szCs w:val="26"/>
        </w:rPr>
        <w:t>Радуцькою</w:t>
      </w:r>
      <w:proofErr w:type="spellEnd"/>
      <w:r w:rsidR="002448AC">
        <w:rPr>
          <w:rFonts w:ascii="Times New Roman" w:hAnsi="Times New Roman" w:cs="Times New Roman"/>
          <w:sz w:val="26"/>
          <w:szCs w:val="26"/>
        </w:rPr>
        <w:t xml:space="preserve"> Л.В</w:t>
      </w:r>
      <w:r w:rsidRPr="001C75E9">
        <w:rPr>
          <w:rFonts w:ascii="Times New Roman" w:hAnsi="Times New Roman" w:cs="Times New Roman"/>
          <w:sz w:val="26"/>
          <w:szCs w:val="26"/>
        </w:rPr>
        <w:t xml:space="preserve">., під час якої обговорено рішення Комісії, ухвалене у складі колегії, про підтвердження </w:t>
      </w:r>
      <w:r w:rsidR="002448AC">
        <w:rPr>
          <w:rFonts w:ascii="Times New Roman" w:hAnsi="Times New Roman" w:cs="Times New Roman"/>
          <w:sz w:val="26"/>
          <w:szCs w:val="26"/>
        </w:rPr>
        <w:t>її</w:t>
      </w:r>
      <w:r w:rsidRPr="001C75E9">
        <w:rPr>
          <w:rFonts w:ascii="Times New Roman" w:hAnsi="Times New Roman" w:cs="Times New Roman"/>
          <w:sz w:val="26"/>
          <w:szCs w:val="26"/>
        </w:rPr>
        <w:t xml:space="preserve"> відповідності займаній посаді, висновок ГРД, пояснення судді, інші обставини, документи та матеріали.</w:t>
      </w:r>
    </w:p>
    <w:p w:rsidR="008D6C3F" w:rsidRPr="001C75E9" w:rsidRDefault="008D6C3F"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448AC" w:rsidRDefault="008D6C3F"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Пунктом 20 розділу XII «Прикінцеві та перехідні положення» Закону передбачено, що</w:t>
      </w:r>
      <w:r w:rsidR="002448AC">
        <w:rPr>
          <w:rFonts w:ascii="Times New Roman" w:hAnsi="Times New Roman" w:cs="Times New Roman"/>
          <w:bCs/>
          <w:sz w:val="26"/>
          <w:szCs w:val="26"/>
          <w:lang w:val="uk-UA"/>
        </w:rPr>
        <w:t xml:space="preserve"> в</w:t>
      </w:r>
      <w:r w:rsidR="002448AC" w:rsidRPr="002448AC">
        <w:rPr>
          <w:rFonts w:ascii="Times New Roman" w:hAnsi="Times New Roman" w:cs="Times New Roman"/>
          <w:bCs/>
          <w:sz w:val="26"/>
          <w:szCs w:val="26"/>
          <w:lang w:val="uk-UA"/>
        </w:rPr>
        <w:t xml:space="preserve">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2448AC">
        <w:rPr>
          <w:rFonts w:ascii="Times New Roman" w:hAnsi="Times New Roman" w:cs="Times New Roman"/>
          <w:bCs/>
          <w:sz w:val="26"/>
          <w:szCs w:val="26"/>
          <w:lang w:val="uk-UA"/>
        </w:rPr>
        <w:t>«</w:t>
      </w:r>
      <w:r w:rsidR="002448AC" w:rsidRPr="002448AC">
        <w:rPr>
          <w:rFonts w:ascii="Times New Roman" w:hAnsi="Times New Roman" w:cs="Times New Roman"/>
          <w:bCs/>
          <w:sz w:val="26"/>
          <w:szCs w:val="26"/>
          <w:lang w:val="uk-UA"/>
        </w:rPr>
        <w:t>Про внесення змін до Конституції України (щодо правосуддя)</w:t>
      </w:r>
      <w:r w:rsidR="002448AC">
        <w:rPr>
          <w:rFonts w:ascii="Times New Roman" w:hAnsi="Times New Roman" w:cs="Times New Roman"/>
          <w:bCs/>
          <w:sz w:val="26"/>
          <w:szCs w:val="26"/>
          <w:lang w:val="uk-UA"/>
        </w:rPr>
        <w:t>»</w:t>
      </w:r>
      <w:r w:rsidR="002448AC" w:rsidRPr="002448AC">
        <w:rPr>
          <w:rFonts w:ascii="Times New Roman" w:hAnsi="Times New Roman" w:cs="Times New Roman"/>
          <w:bCs/>
          <w:sz w:val="26"/>
          <w:szCs w:val="26"/>
          <w:lang w:val="uk-UA"/>
        </w:rPr>
        <w:t xml:space="preserve">,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w:t>
      </w:r>
      <w:r w:rsidR="002448AC">
        <w:rPr>
          <w:rFonts w:ascii="Times New Roman" w:hAnsi="Times New Roman" w:cs="Times New Roman"/>
          <w:bCs/>
          <w:sz w:val="26"/>
          <w:szCs w:val="26"/>
          <w:lang w:val="uk-UA"/>
        </w:rPr>
        <w:t>«</w:t>
      </w:r>
      <w:r w:rsidR="002448AC" w:rsidRPr="002448AC">
        <w:rPr>
          <w:rFonts w:ascii="Times New Roman" w:hAnsi="Times New Roman" w:cs="Times New Roman"/>
          <w:bCs/>
          <w:sz w:val="26"/>
          <w:szCs w:val="26"/>
          <w:lang w:val="uk-UA"/>
        </w:rPr>
        <w:t xml:space="preserve">Про внесення змін до Закону України </w:t>
      </w:r>
      <w:r w:rsidR="002448AC">
        <w:rPr>
          <w:rFonts w:ascii="Times New Roman" w:hAnsi="Times New Roman" w:cs="Times New Roman"/>
          <w:bCs/>
          <w:sz w:val="26"/>
          <w:szCs w:val="26"/>
          <w:lang w:val="uk-UA"/>
        </w:rPr>
        <w:t>«</w:t>
      </w:r>
      <w:r w:rsidR="002448AC" w:rsidRPr="002448AC">
        <w:rPr>
          <w:rFonts w:ascii="Times New Roman" w:hAnsi="Times New Roman" w:cs="Times New Roman"/>
          <w:bCs/>
          <w:sz w:val="26"/>
          <w:szCs w:val="26"/>
          <w:lang w:val="uk-UA"/>
        </w:rPr>
        <w:t>Про судоустрій і статус суддів</w:t>
      </w:r>
      <w:r w:rsidR="002448AC">
        <w:rPr>
          <w:rFonts w:ascii="Times New Roman" w:hAnsi="Times New Roman" w:cs="Times New Roman"/>
          <w:bCs/>
          <w:sz w:val="26"/>
          <w:szCs w:val="26"/>
          <w:lang w:val="uk-UA"/>
        </w:rPr>
        <w:t>»</w:t>
      </w:r>
      <w:r w:rsidR="002448AC" w:rsidRPr="002448AC">
        <w:rPr>
          <w:rFonts w:ascii="Times New Roman" w:hAnsi="Times New Roman" w:cs="Times New Roman"/>
          <w:bCs/>
          <w:sz w:val="26"/>
          <w:szCs w:val="26"/>
          <w:lang w:val="uk-UA"/>
        </w:rPr>
        <w:t xml:space="preserve"> та деяких </w:t>
      </w:r>
      <w:r w:rsidR="002448AC" w:rsidRPr="002448AC">
        <w:rPr>
          <w:rFonts w:ascii="Times New Roman" w:hAnsi="Times New Roman" w:cs="Times New Roman"/>
          <w:bCs/>
          <w:sz w:val="26"/>
          <w:szCs w:val="26"/>
          <w:lang w:val="uk-UA"/>
        </w:rPr>
        <w:lastRenderedPageBreak/>
        <w:t>законодавчих актів України щодо удосконалення процедур суддівської кар’єри</w:t>
      </w:r>
      <w:r w:rsidR="002448AC">
        <w:rPr>
          <w:rFonts w:ascii="Times New Roman" w:hAnsi="Times New Roman" w:cs="Times New Roman"/>
          <w:bCs/>
          <w:sz w:val="26"/>
          <w:szCs w:val="26"/>
          <w:lang w:val="uk-UA"/>
        </w:rPr>
        <w:t>»</w:t>
      </w:r>
      <w:r w:rsidR="002448AC" w:rsidRPr="002448AC">
        <w:rPr>
          <w:rFonts w:ascii="Times New Roman" w:hAnsi="Times New Roman" w:cs="Times New Roman"/>
          <w:bCs/>
          <w:sz w:val="26"/>
          <w:szCs w:val="26"/>
          <w:lang w:val="uk-UA"/>
        </w:rPr>
        <w:t>, та з урахуванням особливостей, передбачених цим розділом.</w:t>
      </w:r>
    </w:p>
    <w:p w:rsidR="002448AC" w:rsidRPr="002448AC" w:rsidRDefault="008D6C3F"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Згідно з частиною першою статті 88 Закону </w:t>
      </w:r>
      <w:r w:rsidR="002448AC" w:rsidRPr="002448AC">
        <w:rPr>
          <w:rFonts w:ascii="Times New Roman" w:hAnsi="Times New Roman" w:cs="Times New Roman"/>
          <w:bCs/>
          <w:sz w:val="26"/>
          <w:szCs w:val="26"/>
          <w:lang w:val="uk-UA"/>
        </w:rPr>
        <w:t xml:space="preserve">Вища кваліфікаційна комісія суддів України ухвалює мотивоване рішення про підтвердження або </w:t>
      </w:r>
      <w:proofErr w:type="spellStart"/>
      <w:r w:rsidR="002448AC" w:rsidRPr="002448AC">
        <w:rPr>
          <w:rFonts w:ascii="Times New Roman" w:hAnsi="Times New Roman" w:cs="Times New Roman"/>
          <w:bCs/>
          <w:sz w:val="26"/>
          <w:szCs w:val="26"/>
          <w:lang w:val="uk-UA"/>
        </w:rPr>
        <w:t>непідтвердження</w:t>
      </w:r>
      <w:proofErr w:type="spellEnd"/>
      <w:r w:rsidR="002448AC" w:rsidRPr="002448AC">
        <w:rPr>
          <w:rFonts w:ascii="Times New Roman" w:hAnsi="Times New Roman" w:cs="Times New Roman"/>
          <w:bCs/>
          <w:sz w:val="26"/>
          <w:szCs w:val="26"/>
          <w:lang w:val="uk-UA"/>
        </w:rPr>
        <w:t xml:space="preserve"> здатності судді (кандидата на посаду судді) здійснювати правосуддя у відповідному суді.</w:t>
      </w:r>
    </w:p>
    <w:p w:rsidR="008D6C3F" w:rsidRPr="001C75E9" w:rsidRDefault="002448AC"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448AC">
        <w:rPr>
          <w:rFonts w:ascii="Times New Roman" w:hAnsi="Times New Roman" w:cs="Times New Roman"/>
          <w:bCs/>
          <w:sz w:val="26"/>
          <w:szCs w:val="26"/>
          <w:lang w:val="uk-UA"/>
        </w:rPr>
        <w:t xml:space="preserve">Якщо </w:t>
      </w:r>
      <w:r>
        <w:rPr>
          <w:rFonts w:ascii="Times New Roman" w:hAnsi="Times New Roman" w:cs="Times New Roman"/>
          <w:bCs/>
          <w:sz w:val="26"/>
          <w:szCs w:val="26"/>
          <w:lang w:val="uk-UA"/>
        </w:rPr>
        <w:t>ГРД</w:t>
      </w:r>
      <w:r w:rsidRPr="002448AC">
        <w:rPr>
          <w:rFonts w:ascii="Times New Roman" w:hAnsi="Times New Roman" w:cs="Times New Roman"/>
          <w:bCs/>
          <w:sz w:val="26"/>
          <w:szCs w:val="26"/>
          <w:lang w:val="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3D352C" w:rsidRDefault="003D352C"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Рішенням Комісії у складі колегії від </w:t>
      </w:r>
      <w:r w:rsidRPr="00AD6773">
        <w:rPr>
          <w:rFonts w:ascii="Times New Roman" w:hAnsi="Times New Roman" w:cs="Times New Roman"/>
          <w:bCs/>
          <w:sz w:val="26"/>
          <w:szCs w:val="26"/>
          <w:lang w:val="uk-UA"/>
        </w:rPr>
        <w:t>20</w:t>
      </w:r>
      <w:r>
        <w:rPr>
          <w:rFonts w:ascii="Times New Roman" w:hAnsi="Times New Roman" w:cs="Times New Roman"/>
          <w:bCs/>
          <w:sz w:val="26"/>
          <w:szCs w:val="26"/>
          <w:lang w:val="uk-UA"/>
        </w:rPr>
        <w:t xml:space="preserve"> грудня </w:t>
      </w:r>
      <w:r w:rsidRPr="00AD6773">
        <w:rPr>
          <w:rFonts w:ascii="Times New Roman" w:hAnsi="Times New Roman" w:cs="Times New Roman"/>
          <w:bCs/>
          <w:sz w:val="26"/>
          <w:szCs w:val="26"/>
          <w:lang w:val="uk-UA"/>
        </w:rPr>
        <w:t>2023</w:t>
      </w:r>
      <w:r>
        <w:rPr>
          <w:rFonts w:ascii="Times New Roman" w:hAnsi="Times New Roman" w:cs="Times New Roman"/>
          <w:bCs/>
          <w:sz w:val="26"/>
          <w:szCs w:val="26"/>
          <w:lang w:val="uk-UA"/>
        </w:rPr>
        <w:t xml:space="preserve"> року </w:t>
      </w:r>
      <w:r w:rsidRPr="00AD6773">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w:t>
      </w:r>
      <w:r w:rsidRPr="00AD6773">
        <w:rPr>
          <w:rFonts w:ascii="Times New Roman" w:hAnsi="Times New Roman" w:cs="Times New Roman"/>
          <w:bCs/>
          <w:sz w:val="26"/>
          <w:szCs w:val="26"/>
          <w:lang w:val="uk-UA"/>
        </w:rPr>
        <w:t>75/ко-23</w:t>
      </w:r>
      <w:r>
        <w:rPr>
          <w:rFonts w:ascii="Times New Roman" w:hAnsi="Times New Roman" w:cs="Times New Roman"/>
          <w:bCs/>
          <w:sz w:val="26"/>
          <w:szCs w:val="26"/>
          <w:lang w:val="uk-UA"/>
        </w:rPr>
        <w:t xml:space="preserve"> </w:t>
      </w:r>
      <w:r w:rsidRPr="00AD6773">
        <w:rPr>
          <w:rFonts w:ascii="Times New Roman" w:hAnsi="Times New Roman" w:cs="Times New Roman"/>
          <w:bCs/>
          <w:sz w:val="26"/>
          <w:szCs w:val="26"/>
          <w:lang w:val="uk-UA"/>
        </w:rPr>
        <w:t xml:space="preserve">суддю Шевченківського районного суду міста Києва </w:t>
      </w:r>
      <w:proofErr w:type="spellStart"/>
      <w:r w:rsidRPr="00AD6773">
        <w:rPr>
          <w:rFonts w:ascii="Times New Roman" w:hAnsi="Times New Roman" w:cs="Times New Roman"/>
          <w:bCs/>
          <w:sz w:val="26"/>
          <w:szCs w:val="26"/>
          <w:lang w:val="uk-UA"/>
        </w:rPr>
        <w:t>Радуцьку</w:t>
      </w:r>
      <w:proofErr w:type="spellEnd"/>
      <w:r w:rsidRPr="00AD6773">
        <w:rPr>
          <w:rFonts w:ascii="Times New Roman" w:hAnsi="Times New Roman" w:cs="Times New Roman"/>
          <w:bCs/>
          <w:sz w:val="26"/>
          <w:szCs w:val="26"/>
          <w:lang w:val="uk-UA"/>
        </w:rPr>
        <w:t xml:space="preserve"> Л</w:t>
      </w:r>
      <w:r w:rsidR="00FD3E7F">
        <w:rPr>
          <w:rFonts w:ascii="Times New Roman" w:hAnsi="Times New Roman" w:cs="Times New Roman"/>
          <w:bCs/>
          <w:sz w:val="26"/>
          <w:szCs w:val="26"/>
          <w:lang w:val="uk-UA"/>
        </w:rPr>
        <w:t>.</w:t>
      </w:r>
      <w:r w:rsidRPr="00AD6773">
        <w:rPr>
          <w:rFonts w:ascii="Times New Roman" w:hAnsi="Times New Roman" w:cs="Times New Roman"/>
          <w:bCs/>
          <w:sz w:val="26"/>
          <w:szCs w:val="26"/>
          <w:lang w:val="uk-UA"/>
        </w:rPr>
        <w:t>В</w:t>
      </w:r>
      <w:r w:rsidR="00FD3E7F">
        <w:rPr>
          <w:rFonts w:ascii="Times New Roman" w:hAnsi="Times New Roman" w:cs="Times New Roman"/>
          <w:bCs/>
          <w:sz w:val="26"/>
          <w:szCs w:val="26"/>
          <w:lang w:val="uk-UA"/>
        </w:rPr>
        <w:t>.</w:t>
      </w:r>
      <w:r w:rsidRPr="00AD6773">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в</w:t>
      </w:r>
      <w:r w:rsidRPr="00AD6773">
        <w:rPr>
          <w:rFonts w:ascii="Times New Roman" w:hAnsi="Times New Roman" w:cs="Times New Roman"/>
          <w:bCs/>
          <w:sz w:val="26"/>
          <w:szCs w:val="26"/>
          <w:lang w:val="uk-UA"/>
        </w:rPr>
        <w:t>изна</w:t>
      </w:r>
      <w:r>
        <w:rPr>
          <w:rFonts w:ascii="Times New Roman" w:hAnsi="Times New Roman" w:cs="Times New Roman"/>
          <w:bCs/>
          <w:sz w:val="26"/>
          <w:szCs w:val="26"/>
          <w:lang w:val="uk-UA"/>
        </w:rPr>
        <w:t>но</w:t>
      </w:r>
      <w:r w:rsidRPr="00AD6773">
        <w:rPr>
          <w:rFonts w:ascii="Times New Roman" w:hAnsi="Times New Roman" w:cs="Times New Roman"/>
          <w:bCs/>
          <w:sz w:val="26"/>
          <w:szCs w:val="26"/>
          <w:lang w:val="uk-UA"/>
        </w:rPr>
        <w:t xml:space="preserve"> такою, що відповідає займаній посаді.</w:t>
      </w:r>
    </w:p>
    <w:p w:rsidR="003D352C" w:rsidRPr="003D352C" w:rsidRDefault="003D352C"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3D352C">
        <w:rPr>
          <w:rFonts w:ascii="Times New Roman" w:hAnsi="Times New Roman" w:cs="Times New Roman"/>
          <w:bCs/>
          <w:sz w:val="26"/>
          <w:szCs w:val="26"/>
          <w:lang w:val="uk-UA"/>
        </w:rPr>
        <w:t>Рішення обґрунтовано тим, що за результатами кваліфікаційного оцінювання суддя</w:t>
      </w:r>
      <w:r w:rsidRPr="005D25CA">
        <w:rPr>
          <w:rFonts w:ascii="Times New Roman" w:hAnsi="Times New Roman" w:cs="Times New Roman"/>
          <w:bCs/>
          <w:sz w:val="56"/>
          <w:szCs w:val="56"/>
          <w:lang w:val="uk-UA"/>
        </w:rPr>
        <w:t xml:space="preserve"> </w:t>
      </w:r>
      <w:r w:rsidRPr="003D352C">
        <w:rPr>
          <w:rFonts w:ascii="Times New Roman" w:hAnsi="Times New Roman" w:cs="Times New Roman"/>
          <w:bCs/>
          <w:sz w:val="26"/>
          <w:szCs w:val="26"/>
          <w:lang w:val="uk-UA"/>
        </w:rPr>
        <w:t>Шевченківського</w:t>
      </w:r>
      <w:r w:rsidRPr="005D25CA">
        <w:rPr>
          <w:rFonts w:ascii="Times New Roman" w:hAnsi="Times New Roman" w:cs="Times New Roman"/>
          <w:bCs/>
          <w:sz w:val="56"/>
          <w:szCs w:val="56"/>
          <w:lang w:val="uk-UA"/>
        </w:rPr>
        <w:t xml:space="preserve"> </w:t>
      </w:r>
      <w:r w:rsidRPr="003D352C">
        <w:rPr>
          <w:rFonts w:ascii="Times New Roman" w:hAnsi="Times New Roman" w:cs="Times New Roman"/>
          <w:bCs/>
          <w:sz w:val="26"/>
          <w:szCs w:val="26"/>
          <w:lang w:val="uk-UA"/>
        </w:rPr>
        <w:t>районного</w:t>
      </w:r>
      <w:r w:rsidRPr="005D25CA">
        <w:rPr>
          <w:rFonts w:ascii="Times New Roman" w:hAnsi="Times New Roman" w:cs="Times New Roman"/>
          <w:bCs/>
          <w:sz w:val="56"/>
          <w:szCs w:val="56"/>
          <w:lang w:val="uk-UA"/>
        </w:rPr>
        <w:t xml:space="preserve"> </w:t>
      </w:r>
      <w:r w:rsidRPr="003D352C">
        <w:rPr>
          <w:rFonts w:ascii="Times New Roman" w:hAnsi="Times New Roman" w:cs="Times New Roman"/>
          <w:bCs/>
          <w:sz w:val="26"/>
          <w:szCs w:val="26"/>
          <w:lang w:val="uk-UA"/>
        </w:rPr>
        <w:t>суду</w:t>
      </w:r>
      <w:r w:rsidRPr="005D25CA">
        <w:rPr>
          <w:rFonts w:ascii="Times New Roman" w:hAnsi="Times New Roman" w:cs="Times New Roman"/>
          <w:bCs/>
          <w:sz w:val="56"/>
          <w:szCs w:val="56"/>
          <w:lang w:val="uk-UA"/>
        </w:rPr>
        <w:t xml:space="preserve"> </w:t>
      </w:r>
      <w:r w:rsidRPr="003D352C">
        <w:rPr>
          <w:rFonts w:ascii="Times New Roman" w:hAnsi="Times New Roman" w:cs="Times New Roman"/>
          <w:bCs/>
          <w:sz w:val="26"/>
          <w:szCs w:val="26"/>
          <w:lang w:val="uk-UA"/>
        </w:rPr>
        <w:t>міста</w:t>
      </w:r>
      <w:r w:rsidRPr="005D25CA">
        <w:rPr>
          <w:rFonts w:ascii="Times New Roman" w:hAnsi="Times New Roman" w:cs="Times New Roman"/>
          <w:bCs/>
          <w:sz w:val="56"/>
          <w:szCs w:val="56"/>
          <w:lang w:val="uk-UA"/>
        </w:rPr>
        <w:t xml:space="preserve"> </w:t>
      </w:r>
      <w:r w:rsidRPr="003D352C">
        <w:rPr>
          <w:rFonts w:ascii="Times New Roman" w:hAnsi="Times New Roman" w:cs="Times New Roman"/>
          <w:bCs/>
          <w:sz w:val="26"/>
          <w:szCs w:val="26"/>
          <w:lang w:val="uk-UA"/>
        </w:rPr>
        <w:t>Києва</w:t>
      </w:r>
      <w:r w:rsidRPr="005D25CA">
        <w:rPr>
          <w:rFonts w:ascii="Times New Roman" w:hAnsi="Times New Roman" w:cs="Times New Roman"/>
          <w:bCs/>
          <w:sz w:val="56"/>
          <w:szCs w:val="56"/>
          <w:lang w:val="uk-UA"/>
        </w:rPr>
        <w:t xml:space="preserve"> </w:t>
      </w:r>
      <w:proofErr w:type="spellStart"/>
      <w:r w:rsidRPr="003D352C">
        <w:rPr>
          <w:rFonts w:ascii="Times New Roman" w:hAnsi="Times New Roman" w:cs="Times New Roman"/>
          <w:bCs/>
          <w:sz w:val="26"/>
          <w:szCs w:val="26"/>
          <w:lang w:val="uk-UA"/>
        </w:rPr>
        <w:t>Радуцька</w:t>
      </w:r>
      <w:proofErr w:type="spellEnd"/>
      <w:r w:rsidRPr="005D25CA">
        <w:rPr>
          <w:rFonts w:ascii="Times New Roman" w:hAnsi="Times New Roman" w:cs="Times New Roman"/>
          <w:bCs/>
          <w:sz w:val="56"/>
          <w:szCs w:val="56"/>
          <w:lang w:val="uk-UA"/>
        </w:rPr>
        <w:t xml:space="preserve"> </w:t>
      </w:r>
      <w:r w:rsidRPr="003D352C">
        <w:rPr>
          <w:rFonts w:ascii="Times New Roman" w:hAnsi="Times New Roman" w:cs="Times New Roman"/>
          <w:bCs/>
          <w:sz w:val="26"/>
          <w:szCs w:val="26"/>
          <w:lang w:val="uk-UA"/>
        </w:rPr>
        <w:t>Л.В.</w:t>
      </w:r>
      <w:r w:rsidRPr="005D25CA">
        <w:rPr>
          <w:rFonts w:ascii="Times New Roman" w:hAnsi="Times New Roman" w:cs="Times New Roman"/>
          <w:bCs/>
          <w:sz w:val="56"/>
          <w:szCs w:val="56"/>
          <w:lang w:val="uk-UA"/>
        </w:rPr>
        <w:t xml:space="preserve"> </w:t>
      </w:r>
      <w:r w:rsidRPr="003D352C">
        <w:rPr>
          <w:rFonts w:ascii="Times New Roman" w:hAnsi="Times New Roman" w:cs="Times New Roman"/>
          <w:bCs/>
          <w:sz w:val="26"/>
          <w:szCs w:val="26"/>
          <w:lang w:val="uk-UA"/>
        </w:rPr>
        <w:t>набрала</w:t>
      </w:r>
      <w:r w:rsidR="007C7844" w:rsidRPr="005D25CA">
        <w:rPr>
          <w:rFonts w:ascii="Times New Roman" w:hAnsi="Times New Roman" w:cs="Times New Roman"/>
          <w:bCs/>
          <w:sz w:val="56"/>
          <w:szCs w:val="56"/>
          <w:lang w:val="uk-UA"/>
        </w:rPr>
        <w:t xml:space="preserve"> </w:t>
      </w:r>
      <w:r w:rsidRPr="003D352C">
        <w:rPr>
          <w:rFonts w:ascii="Times New Roman" w:hAnsi="Times New Roman" w:cs="Times New Roman"/>
          <w:bCs/>
          <w:sz w:val="26"/>
          <w:szCs w:val="26"/>
          <w:lang w:val="uk-UA"/>
        </w:rPr>
        <w:t xml:space="preserve">720,625 </w:t>
      </w:r>
      <w:proofErr w:type="spellStart"/>
      <w:r w:rsidRPr="003D352C">
        <w:rPr>
          <w:rFonts w:ascii="Times New Roman" w:hAnsi="Times New Roman" w:cs="Times New Roman"/>
          <w:bCs/>
          <w:sz w:val="26"/>
          <w:szCs w:val="26"/>
          <w:lang w:val="uk-UA"/>
        </w:rPr>
        <w:t>бала</w:t>
      </w:r>
      <w:proofErr w:type="spellEnd"/>
      <w:r w:rsidRPr="003D352C">
        <w:rPr>
          <w:rFonts w:ascii="Times New Roman" w:hAnsi="Times New Roman" w:cs="Times New Roman"/>
          <w:bCs/>
          <w:sz w:val="26"/>
          <w:szCs w:val="26"/>
          <w:lang w:val="uk-UA"/>
        </w:rPr>
        <w:t>, що становить 72,0625 відсотка від суми максимально можливих балів за результатами кваліфікаційного оцінювання всіх критеріїв.</w:t>
      </w:r>
    </w:p>
    <w:p w:rsidR="003D352C" w:rsidRPr="003D352C" w:rsidRDefault="003D352C"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3D352C">
        <w:rPr>
          <w:rFonts w:ascii="Times New Roman" w:hAnsi="Times New Roman" w:cs="Times New Roman"/>
          <w:bCs/>
          <w:sz w:val="26"/>
          <w:szCs w:val="26"/>
          <w:lang w:val="uk-UA"/>
        </w:rPr>
        <w:t>Пунктом 11 розділу V Положення</w:t>
      </w:r>
      <w:r w:rsidR="00FD3E7F">
        <w:rPr>
          <w:rFonts w:ascii="Times New Roman" w:hAnsi="Times New Roman" w:cs="Times New Roman"/>
          <w:bCs/>
          <w:sz w:val="26"/>
          <w:szCs w:val="26"/>
          <w:lang w:val="uk-UA"/>
        </w:rPr>
        <w:t xml:space="preserve"> </w:t>
      </w:r>
      <w:r w:rsidR="00FD3E7F" w:rsidRPr="00FD3E7F">
        <w:rPr>
          <w:rFonts w:ascii="Times New Roman" w:hAnsi="Times New Roman" w:cs="Times New Roman"/>
          <w:bCs/>
          <w:sz w:val="26"/>
          <w:szCs w:val="26"/>
          <w:lang w:val="uk-UA"/>
        </w:rPr>
        <w:t>про порядок та методологію кваліфікаційного оцінювання,</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показники</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відповідності</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критеріям</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кваліфікаційного</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оцінювання</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та</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засоби</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їх</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встановлення,</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затвердженого</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рішенням</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Комісії</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від</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03</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листопада</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2016</w:t>
      </w:r>
      <w:r w:rsidR="00FD3E7F"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року</w:t>
      </w:r>
      <w:r w:rsidR="005D25CA" w:rsidRPr="005D25CA">
        <w:rPr>
          <w:rFonts w:ascii="Times New Roman" w:hAnsi="Times New Roman" w:cs="Times New Roman"/>
          <w:bCs/>
          <w:sz w:val="28"/>
          <w:szCs w:val="28"/>
          <w:lang w:val="uk-UA"/>
        </w:rPr>
        <w:t xml:space="preserve"> </w:t>
      </w:r>
      <w:r w:rsidR="00FD3E7F" w:rsidRPr="00FD3E7F">
        <w:rPr>
          <w:rFonts w:ascii="Times New Roman" w:hAnsi="Times New Roman" w:cs="Times New Roman"/>
          <w:bCs/>
          <w:sz w:val="26"/>
          <w:szCs w:val="26"/>
          <w:lang w:val="uk-UA"/>
        </w:rPr>
        <w:t>№ 143/зп-</w:t>
      </w:r>
      <w:r w:rsidR="00FD3E7F">
        <w:rPr>
          <w:rFonts w:ascii="Times New Roman" w:hAnsi="Times New Roman" w:cs="Times New Roman"/>
          <w:bCs/>
          <w:sz w:val="26"/>
          <w:szCs w:val="26"/>
          <w:lang w:val="uk-UA"/>
        </w:rPr>
        <w:t xml:space="preserve">16 (у редакції рішення Комісії </w:t>
      </w:r>
      <w:r w:rsidR="00FD3E7F" w:rsidRPr="00FD3E7F">
        <w:rPr>
          <w:rFonts w:ascii="Times New Roman" w:hAnsi="Times New Roman" w:cs="Times New Roman"/>
          <w:bCs/>
          <w:sz w:val="26"/>
          <w:szCs w:val="26"/>
          <w:lang w:val="uk-UA"/>
        </w:rPr>
        <w:t>від 13 лютого 2018 року № 20/зп-18) (далі – Положення)</w:t>
      </w:r>
      <w:r w:rsidRPr="003D352C">
        <w:rPr>
          <w:rFonts w:ascii="Times New Roman" w:hAnsi="Times New Roman" w:cs="Times New Roman"/>
          <w:bCs/>
          <w:sz w:val="26"/>
          <w:szCs w:val="26"/>
          <w:lang w:val="uk-UA"/>
        </w:rPr>
        <w:t xml:space="preserve">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3D352C">
        <w:rPr>
          <w:rFonts w:ascii="Times New Roman" w:hAnsi="Times New Roman" w:cs="Times New Roman"/>
          <w:bCs/>
          <w:sz w:val="26"/>
          <w:szCs w:val="26"/>
          <w:lang w:val="uk-UA"/>
        </w:rPr>
        <w:t>бала</w:t>
      </w:r>
      <w:proofErr w:type="spellEnd"/>
      <w:r w:rsidRPr="003D352C">
        <w:rPr>
          <w:rFonts w:ascii="Times New Roman" w:hAnsi="Times New Roman" w:cs="Times New Roman"/>
          <w:bCs/>
          <w:sz w:val="26"/>
          <w:szCs w:val="26"/>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3D352C">
        <w:rPr>
          <w:rFonts w:ascii="Times New Roman" w:hAnsi="Times New Roman" w:cs="Times New Roman"/>
          <w:bCs/>
          <w:sz w:val="26"/>
          <w:szCs w:val="26"/>
          <w:lang w:val="uk-UA"/>
        </w:rPr>
        <w:t>бала</w:t>
      </w:r>
      <w:proofErr w:type="spellEnd"/>
      <w:r w:rsidRPr="003D352C">
        <w:rPr>
          <w:rFonts w:ascii="Times New Roman" w:hAnsi="Times New Roman" w:cs="Times New Roman"/>
          <w:bCs/>
          <w:sz w:val="26"/>
          <w:szCs w:val="26"/>
          <w:lang w:val="uk-UA"/>
        </w:rPr>
        <w:t>, більшого за 0.</w:t>
      </w:r>
    </w:p>
    <w:p w:rsidR="003D352C" w:rsidRDefault="003D352C"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3D352C">
        <w:rPr>
          <w:rFonts w:ascii="Times New Roman" w:hAnsi="Times New Roman" w:cs="Times New Roman"/>
          <w:bCs/>
          <w:sz w:val="26"/>
          <w:szCs w:val="26"/>
          <w:lang w:val="uk-UA"/>
        </w:rPr>
        <w:t xml:space="preserve">Комісія в складі колегії дійшла висновку про відповідність судді Шевченківського районного суду міста Києва </w:t>
      </w:r>
      <w:proofErr w:type="spellStart"/>
      <w:r w:rsidRPr="003D352C">
        <w:rPr>
          <w:rFonts w:ascii="Times New Roman" w:hAnsi="Times New Roman" w:cs="Times New Roman"/>
          <w:bCs/>
          <w:sz w:val="26"/>
          <w:szCs w:val="26"/>
          <w:lang w:val="uk-UA"/>
        </w:rPr>
        <w:t>Радуцької</w:t>
      </w:r>
      <w:proofErr w:type="spellEnd"/>
      <w:r w:rsidRPr="003D352C">
        <w:rPr>
          <w:rFonts w:ascii="Times New Roman" w:hAnsi="Times New Roman" w:cs="Times New Roman"/>
          <w:bCs/>
          <w:sz w:val="26"/>
          <w:szCs w:val="26"/>
          <w:lang w:val="uk-UA"/>
        </w:rPr>
        <w:t xml:space="preserve"> Л.В. займаній посаді.</w:t>
      </w:r>
    </w:p>
    <w:p w:rsidR="003D352C" w:rsidRDefault="00FD3E7F"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П</w:t>
      </w:r>
      <w:r w:rsidR="003D352C" w:rsidRPr="003D352C">
        <w:rPr>
          <w:rFonts w:ascii="Times New Roman" w:hAnsi="Times New Roman" w:cs="Times New Roman"/>
          <w:bCs/>
          <w:sz w:val="26"/>
          <w:szCs w:val="26"/>
          <w:lang w:val="uk-UA"/>
        </w:rPr>
        <w:t xml:space="preserve">ід час співбесіди із суддею </w:t>
      </w:r>
      <w:proofErr w:type="spellStart"/>
      <w:r w:rsidR="003D352C">
        <w:rPr>
          <w:rFonts w:ascii="Times New Roman" w:hAnsi="Times New Roman" w:cs="Times New Roman"/>
          <w:bCs/>
          <w:sz w:val="26"/>
          <w:szCs w:val="26"/>
          <w:lang w:val="uk-UA"/>
        </w:rPr>
        <w:t>Радуцькою</w:t>
      </w:r>
      <w:proofErr w:type="spellEnd"/>
      <w:r w:rsidR="003D352C">
        <w:rPr>
          <w:rFonts w:ascii="Times New Roman" w:hAnsi="Times New Roman" w:cs="Times New Roman"/>
          <w:bCs/>
          <w:sz w:val="26"/>
          <w:szCs w:val="26"/>
          <w:lang w:val="uk-UA"/>
        </w:rPr>
        <w:t xml:space="preserve"> Л.В</w:t>
      </w:r>
      <w:r w:rsidR="003D352C" w:rsidRPr="003D352C">
        <w:rPr>
          <w:rFonts w:ascii="Times New Roman" w:hAnsi="Times New Roman" w:cs="Times New Roman"/>
          <w:bCs/>
          <w:sz w:val="26"/>
          <w:szCs w:val="26"/>
          <w:lang w:val="uk-UA"/>
        </w:rPr>
        <w:t xml:space="preserve">. </w:t>
      </w:r>
      <w:r w:rsidR="006A1ED8" w:rsidRPr="003D352C">
        <w:rPr>
          <w:rFonts w:ascii="Times New Roman" w:hAnsi="Times New Roman" w:cs="Times New Roman"/>
          <w:bCs/>
          <w:sz w:val="26"/>
          <w:szCs w:val="26"/>
          <w:lang w:val="uk-UA"/>
        </w:rPr>
        <w:t>Комісією</w:t>
      </w:r>
      <w:r w:rsidR="006A1ED8">
        <w:rPr>
          <w:rFonts w:ascii="Times New Roman" w:hAnsi="Times New Roman" w:cs="Times New Roman"/>
          <w:bCs/>
          <w:sz w:val="26"/>
          <w:szCs w:val="26"/>
          <w:lang w:val="uk-UA"/>
        </w:rPr>
        <w:t xml:space="preserve"> </w:t>
      </w:r>
      <w:r w:rsidRPr="00AD6773">
        <w:rPr>
          <w:rFonts w:ascii="Times New Roman" w:hAnsi="Times New Roman" w:cs="Times New Roman"/>
          <w:bCs/>
          <w:sz w:val="26"/>
          <w:szCs w:val="26"/>
          <w:lang w:val="uk-UA"/>
        </w:rPr>
        <w:t>20</w:t>
      </w:r>
      <w:r>
        <w:rPr>
          <w:rFonts w:ascii="Times New Roman" w:hAnsi="Times New Roman" w:cs="Times New Roman"/>
          <w:bCs/>
          <w:sz w:val="26"/>
          <w:szCs w:val="26"/>
          <w:lang w:val="uk-UA"/>
        </w:rPr>
        <w:t xml:space="preserve"> грудня </w:t>
      </w:r>
      <w:r w:rsidRPr="00AD6773">
        <w:rPr>
          <w:rFonts w:ascii="Times New Roman" w:hAnsi="Times New Roman" w:cs="Times New Roman"/>
          <w:bCs/>
          <w:sz w:val="26"/>
          <w:szCs w:val="26"/>
          <w:lang w:val="uk-UA"/>
        </w:rPr>
        <w:t>2023</w:t>
      </w:r>
      <w:r>
        <w:rPr>
          <w:rFonts w:ascii="Times New Roman" w:hAnsi="Times New Roman" w:cs="Times New Roman"/>
          <w:bCs/>
          <w:sz w:val="26"/>
          <w:szCs w:val="26"/>
          <w:lang w:val="uk-UA"/>
        </w:rPr>
        <w:t xml:space="preserve"> року </w:t>
      </w:r>
      <w:r w:rsidR="003D352C" w:rsidRPr="003D352C">
        <w:rPr>
          <w:rFonts w:ascii="Times New Roman" w:hAnsi="Times New Roman" w:cs="Times New Roman"/>
          <w:bCs/>
          <w:sz w:val="26"/>
          <w:szCs w:val="26"/>
          <w:lang w:val="uk-UA"/>
        </w:rPr>
        <w:t>обговорено питання щодо обставин, вказаних у висновку ГРД.</w:t>
      </w:r>
      <w:r w:rsidR="003D352C">
        <w:rPr>
          <w:rFonts w:ascii="Times New Roman" w:hAnsi="Times New Roman" w:cs="Times New Roman"/>
          <w:bCs/>
          <w:sz w:val="26"/>
          <w:szCs w:val="26"/>
          <w:lang w:val="uk-UA"/>
        </w:rPr>
        <w:t xml:space="preserve"> </w:t>
      </w:r>
      <w:r w:rsidR="003D352C" w:rsidRPr="003D352C">
        <w:rPr>
          <w:rFonts w:ascii="Times New Roman" w:hAnsi="Times New Roman" w:cs="Times New Roman"/>
          <w:bCs/>
          <w:sz w:val="26"/>
          <w:szCs w:val="26"/>
          <w:lang w:val="uk-UA"/>
        </w:rPr>
        <w:t>Комісія</w:t>
      </w:r>
      <w:r w:rsidR="003D352C">
        <w:rPr>
          <w:rFonts w:ascii="Times New Roman" w:hAnsi="Times New Roman" w:cs="Times New Roman"/>
          <w:bCs/>
          <w:sz w:val="26"/>
          <w:szCs w:val="26"/>
          <w:lang w:val="uk-UA"/>
        </w:rPr>
        <w:t xml:space="preserve"> </w:t>
      </w:r>
      <w:r w:rsidR="003D352C" w:rsidRPr="003D352C">
        <w:rPr>
          <w:rFonts w:ascii="Times New Roman" w:hAnsi="Times New Roman" w:cs="Times New Roman"/>
          <w:bCs/>
          <w:sz w:val="26"/>
          <w:szCs w:val="26"/>
          <w:lang w:val="uk-UA"/>
        </w:rPr>
        <w:t>в складі колегії вважа</w:t>
      </w:r>
      <w:r>
        <w:rPr>
          <w:rFonts w:ascii="Times New Roman" w:hAnsi="Times New Roman" w:cs="Times New Roman"/>
          <w:bCs/>
          <w:sz w:val="26"/>
          <w:szCs w:val="26"/>
          <w:lang w:val="uk-UA"/>
        </w:rPr>
        <w:t>є</w:t>
      </w:r>
      <w:r w:rsidR="003D352C" w:rsidRPr="003D352C">
        <w:rPr>
          <w:rFonts w:ascii="Times New Roman" w:hAnsi="Times New Roman" w:cs="Times New Roman"/>
          <w:bCs/>
          <w:sz w:val="26"/>
          <w:szCs w:val="26"/>
          <w:lang w:val="uk-UA"/>
        </w:rPr>
        <w:t xml:space="preserve"> надані суддею під час проведення співбесіди пояснення щодо </w:t>
      </w:r>
      <w:r w:rsidR="003D352C">
        <w:rPr>
          <w:rFonts w:ascii="Times New Roman" w:hAnsi="Times New Roman" w:cs="Times New Roman"/>
          <w:bCs/>
          <w:sz w:val="26"/>
          <w:szCs w:val="26"/>
          <w:lang w:val="uk-UA"/>
        </w:rPr>
        <w:t>висновку</w:t>
      </w:r>
      <w:r w:rsidR="003D352C" w:rsidRPr="003D352C">
        <w:rPr>
          <w:rFonts w:ascii="Times New Roman" w:hAnsi="Times New Roman" w:cs="Times New Roman"/>
          <w:bCs/>
          <w:sz w:val="26"/>
          <w:szCs w:val="26"/>
          <w:lang w:val="uk-UA"/>
        </w:rPr>
        <w:t xml:space="preserve"> достатніми та такими, що спростовують будь-які обґрунтовані сумніви в невідповідності судді критеріям кваліфікаційного оцінювання.</w:t>
      </w:r>
    </w:p>
    <w:p w:rsidR="0077776A" w:rsidRPr="0077776A" w:rsidRDefault="006A1ED8"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Обставинами</w:t>
      </w:r>
      <w:r w:rsidR="0077776A" w:rsidRPr="0077776A">
        <w:rPr>
          <w:rFonts w:ascii="Times New Roman" w:hAnsi="Times New Roman" w:cs="Times New Roman"/>
          <w:bCs/>
          <w:sz w:val="26"/>
          <w:szCs w:val="26"/>
          <w:lang w:val="uk-UA"/>
        </w:rPr>
        <w:t>, що стали підставою для висновку</w:t>
      </w:r>
      <w:r w:rsidR="003D352C">
        <w:rPr>
          <w:rFonts w:ascii="Times New Roman" w:hAnsi="Times New Roman" w:cs="Times New Roman"/>
          <w:bCs/>
          <w:sz w:val="26"/>
          <w:szCs w:val="26"/>
          <w:lang w:val="uk-UA"/>
        </w:rPr>
        <w:t xml:space="preserve"> ГРД від </w:t>
      </w:r>
      <w:r w:rsidR="003D352C" w:rsidRPr="00A22F96">
        <w:rPr>
          <w:rFonts w:ascii="Times New Roman" w:hAnsi="Times New Roman" w:cs="Times New Roman"/>
          <w:bCs/>
          <w:sz w:val="26"/>
          <w:szCs w:val="26"/>
          <w:lang w:val="uk-UA"/>
        </w:rPr>
        <w:t>12 грудня 2023 року</w:t>
      </w:r>
      <w:r>
        <w:rPr>
          <w:rFonts w:ascii="Times New Roman" w:hAnsi="Times New Roman" w:cs="Times New Roman"/>
          <w:bCs/>
          <w:sz w:val="26"/>
          <w:szCs w:val="26"/>
          <w:lang w:val="uk-UA"/>
        </w:rPr>
        <w:t>, є</w:t>
      </w:r>
      <w:r w:rsidR="0077776A" w:rsidRPr="0077776A">
        <w:rPr>
          <w:rFonts w:ascii="Times New Roman" w:hAnsi="Times New Roman" w:cs="Times New Roman"/>
          <w:bCs/>
          <w:sz w:val="26"/>
          <w:szCs w:val="26"/>
          <w:lang w:val="uk-UA"/>
        </w:rPr>
        <w:t>:</w:t>
      </w:r>
      <w:bookmarkStart w:id="0" w:name="_GoBack"/>
      <w:bookmarkEnd w:id="0"/>
    </w:p>
    <w:p w:rsidR="0077776A" w:rsidRP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7776A">
        <w:rPr>
          <w:rFonts w:ascii="Times New Roman" w:hAnsi="Times New Roman" w:cs="Times New Roman"/>
          <w:bCs/>
          <w:sz w:val="26"/>
          <w:szCs w:val="26"/>
          <w:lang w:val="uk-UA"/>
        </w:rPr>
        <w:t xml:space="preserve">1) під час Революції Гідності </w:t>
      </w:r>
      <w:proofErr w:type="spellStart"/>
      <w:r w:rsidR="00FD3E7F">
        <w:rPr>
          <w:rFonts w:ascii="Times New Roman" w:hAnsi="Times New Roman" w:cs="Times New Roman"/>
          <w:bCs/>
          <w:sz w:val="26"/>
          <w:szCs w:val="26"/>
          <w:lang w:val="uk-UA"/>
        </w:rPr>
        <w:t>Радуцька</w:t>
      </w:r>
      <w:proofErr w:type="spellEnd"/>
      <w:r w:rsidR="00FD3E7F">
        <w:rPr>
          <w:rFonts w:ascii="Times New Roman" w:hAnsi="Times New Roman" w:cs="Times New Roman"/>
          <w:bCs/>
          <w:sz w:val="26"/>
          <w:szCs w:val="26"/>
          <w:lang w:val="uk-UA"/>
        </w:rPr>
        <w:t xml:space="preserve"> Л.В.</w:t>
      </w:r>
      <w:r w:rsidRPr="0077776A">
        <w:rPr>
          <w:rFonts w:ascii="Times New Roman" w:hAnsi="Times New Roman" w:cs="Times New Roman"/>
          <w:bCs/>
          <w:sz w:val="26"/>
          <w:szCs w:val="26"/>
          <w:lang w:val="uk-UA"/>
        </w:rPr>
        <w:t xml:space="preserve"> ухвалила рішення, як</w:t>
      </w:r>
      <w:r w:rsidR="00DE7A7B">
        <w:rPr>
          <w:rFonts w:ascii="Times New Roman" w:hAnsi="Times New Roman" w:cs="Times New Roman"/>
          <w:bCs/>
          <w:sz w:val="26"/>
          <w:szCs w:val="26"/>
          <w:lang w:val="uk-UA"/>
        </w:rPr>
        <w:t>е</w:t>
      </w:r>
      <w:r w:rsidRPr="0077776A">
        <w:rPr>
          <w:rFonts w:ascii="Times New Roman" w:hAnsi="Times New Roman" w:cs="Times New Roman"/>
          <w:bCs/>
          <w:sz w:val="26"/>
          <w:szCs w:val="26"/>
          <w:lang w:val="uk-UA"/>
        </w:rPr>
        <w:t xml:space="preserve"> міст</w:t>
      </w:r>
      <w:r w:rsidR="00CF62FA">
        <w:rPr>
          <w:rFonts w:ascii="Times New Roman" w:hAnsi="Times New Roman" w:cs="Times New Roman"/>
          <w:bCs/>
          <w:sz w:val="26"/>
          <w:szCs w:val="26"/>
          <w:lang w:val="uk-UA"/>
        </w:rPr>
        <w:t>и</w:t>
      </w:r>
      <w:r w:rsidRPr="0077776A">
        <w:rPr>
          <w:rFonts w:ascii="Times New Roman" w:hAnsi="Times New Roman" w:cs="Times New Roman"/>
          <w:bCs/>
          <w:sz w:val="26"/>
          <w:szCs w:val="26"/>
          <w:lang w:val="uk-UA"/>
        </w:rPr>
        <w:t xml:space="preserve">ть ознаки переслідування учасників акцій протесту, а саме у 2013 році суддя ухвалила рішення у справі № 761/2423/14-п, позбавивши права керування транспортним засобом на чотири місяці </w:t>
      </w:r>
      <w:r w:rsidR="005B3556">
        <w:rPr>
          <w:rFonts w:ascii="Times New Roman" w:hAnsi="Times New Roman" w:cs="Times New Roman"/>
          <w:bCs/>
          <w:sz w:val="26"/>
          <w:szCs w:val="26"/>
          <w:lang w:val="uk-UA"/>
        </w:rPr>
        <w:t>ОСОБА_1</w:t>
      </w:r>
      <w:r w:rsidRPr="0077776A">
        <w:rPr>
          <w:rFonts w:ascii="Times New Roman" w:hAnsi="Times New Roman" w:cs="Times New Roman"/>
          <w:bCs/>
          <w:sz w:val="26"/>
          <w:szCs w:val="26"/>
          <w:lang w:val="uk-UA"/>
        </w:rPr>
        <w:t>, яка брала участь у поїздці до Межигір’я. На думку ГРД, суддя знала або принаймні повинна була знати, що ухвалене нею незаконне рішення є складовою частиною політики, спрямованої на придушення масових акцій протесту під час Революції Гідності;</w:t>
      </w:r>
    </w:p>
    <w:p w:rsidR="0077776A" w:rsidRP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7776A">
        <w:rPr>
          <w:rFonts w:ascii="Times New Roman" w:hAnsi="Times New Roman" w:cs="Times New Roman"/>
          <w:bCs/>
          <w:sz w:val="26"/>
          <w:szCs w:val="26"/>
          <w:lang w:val="uk-UA"/>
        </w:rPr>
        <w:t xml:space="preserve">2) </w:t>
      </w:r>
      <w:proofErr w:type="spellStart"/>
      <w:r w:rsidR="00FD3E7F">
        <w:rPr>
          <w:rFonts w:ascii="Times New Roman" w:hAnsi="Times New Roman" w:cs="Times New Roman"/>
          <w:bCs/>
          <w:sz w:val="26"/>
          <w:szCs w:val="26"/>
          <w:lang w:val="uk-UA"/>
        </w:rPr>
        <w:t>Радуцька</w:t>
      </w:r>
      <w:proofErr w:type="spellEnd"/>
      <w:r w:rsidR="00FD3E7F">
        <w:rPr>
          <w:rFonts w:ascii="Times New Roman" w:hAnsi="Times New Roman" w:cs="Times New Roman"/>
          <w:bCs/>
          <w:sz w:val="26"/>
          <w:szCs w:val="26"/>
          <w:lang w:val="uk-UA"/>
        </w:rPr>
        <w:t xml:space="preserve"> Л.В.</w:t>
      </w:r>
      <w:r w:rsidRPr="0077776A">
        <w:rPr>
          <w:rFonts w:ascii="Times New Roman" w:hAnsi="Times New Roman" w:cs="Times New Roman"/>
          <w:bCs/>
          <w:sz w:val="26"/>
          <w:szCs w:val="26"/>
          <w:lang w:val="uk-UA"/>
        </w:rPr>
        <w:t xml:space="preserve"> повідомила недостовірні твердження в пункті 17 декларації доброчесності судді за 2016 рік, підтвердивши твердження «Мною не приймалися одноособово або у колегії суддів рішення, передбачені статтею 3 Закону України «Про відновлення довіри до судової влади в Україні», оскільки, як зазначено в пункті 1 </w:t>
      </w:r>
      <w:r w:rsidRPr="0077776A">
        <w:rPr>
          <w:rFonts w:ascii="Times New Roman" w:hAnsi="Times New Roman" w:cs="Times New Roman"/>
          <w:bCs/>
          <w:sz w:val="26"/>
          <w:szCs w:val="26"/>
          <w:lang w:val="uk-UA"/>
        </w:rPr>
        <w:lastRenderedPageBreak/>
        <w:t>висновку, суддя ухвалила рішення, яке підпадає під визначення, наведене в пункті 4 частини першої статті 3 Закону України «Про відновлення довіри до судової влади в Україні»;</w:t>
      </w:r>
    </w:p>
    <w:p w:rsidR="0077776A" w:rsidRP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7776A">
        <w:rPr>
          <w:rFonts w:ascii="Times New Roman" w:hAnsi="Times New Roman" w:cs="Times New Roman"/>
          <w:bCs/>
          <w:sz w:val="26"/>
          <w:szCs w:val="26"/>
          <w:lang w:val="uk-UA"/>
        </w:rPr>
        <w:t>3) суддя безпідставно не задекларува</w:t>
      </w:r>
      <w:r w:rsidR="00FD3E7F">
        <w:rPr>
          <w:rFonts w:ascii="Times New Roman" w:hAnsi="Times New Roman" w:cs="Times New Roman"/>
          <w:bCs/>
          <w:sz w:val="26"/>
          <w:szCs w:val="26"/>
          <w:lang w:val="uk-UA"/>
        </w:rPr>
        <w:t>л</w:t>
      </w:r>
      <w:r w:rsidRPr="0077776A">
        <w:rPr>
          <w:rFonts w:ascii="Times New Roman" w:hAnsi="Times New Roman" w:cs="Times New Roman"/>
          <w:bCs/>
          <w:sz w:val="26"/>
          <w:szCs w:val="26"/>
          <w:lang w:val="uk-UA"/>
        </w:rPr>
        <w:t>а майно і (або) повну інформацію, що підлягає декларуванню, як цього вимагає закон, або занизи</w:t>
      </w:r>
      <w:r w:rsidR="00FD3E7F">
        <w:rPr>
          <w:rFonts w:ascii="Times New Roman" w:hAnsi="Times New Roman" w:cs="Times New Roman"/>
          <w:bCs/>
          <w:sz w:val="26"/>
          <w:szCs w:val="26"/>
          <w:lang w:val="uk-UA"/>
        </w:rPr>
        <w:t>ла</w:t>
      </w:r>
      <w:r w:rsidRPr="0077776A">
        <w:rPr>
          <w:rFonts w:ascii="Times New Roman" w:hAnsi="Times New Roman" w:cs="Times New Roman"/>
          <w:bCs/>
          <w:sz w:val="26"/>
          <w:szCs w:val="26"/>
          <w:lang w:val="uk-UA"/>
        </w:rPr>
        <w:t xml:space="preserve"> і (або) завищи</w:t>
      </w:r>
      <w:r w:rsidR="00FD3E7F">
        <w:rPr>
          <w:rFonts w:ascii="Times New Roman" w:hAnsi="Times New Roman" w:cs="Times New Roman"/>
          <w:bCs/>
          <w:sz w:val="26"/>
          <w:szCs w:val="26"/>
          <w:lang w:val="uk-UA"/>
        </w:rPr>
        <w:t>ла</w:t>
      </w:r>
      <w:r w:rsidRPr="0077776A">
        <w:rPr>
          <w:rFonts w:ascii="Times New Roman" w:hAnsi="Times New Roman" w:cs="Times New Roman"/>
          <w:bCs/>
          <w:sz w:val="26"/>
          <w:szCs w:val="26"/>
          <w:lang w:val="uk-UA"/>
        </w:rPr>
        <w:t xml:space="preserve"> обсяг і (або) вартість майна, або безпідставно не подав інформацію для декларування членом сім’ї, або здійсни</w:t>
      </w:r>
      <w:r w:rsidR="00FD3E7F">
        <w:rPr>
          <w:rFonts w:ascii="Times New Roman" w:hAnsi="Times New Roman" w:cs="Times New Roman"/>
          <w:bCs/>
          <w:sz w:val="26"/>
          <w:szCs w:val="26"/>
          <w:lang w:val="uk-UA"/>
        </w:rPr>
        <w:t>ла</w:t>
      </w:r>
      <w:r w:rsidRPr="0077776A">
        <w:rPr>
          <w:rFonts w:ascii="Times New Roman" w:hAnsi="Times New Roman" w:cs="Times New Roman"/>
          <w:bCs/>
          <w:sz w:val="26"/>
          <w:szCs w:val="26"/>
          <w:lang w:val="uk-UA"/>
        </w:rPr>
        <w:t xml:space="preserve"> ці дії з порушенням встановлених законодавством строків;</w:t>
      </w:r>
    </w:p>
    <w:p w:rsidR="0077776A" w:rsidRP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7776A">
        <w:rPr>
          <w:rFonts w:ascii="Times New Roman" w:hAnsi="Times New Roman" w:cs="Times New Roman"/>
          <w:bCs/>
          <w:sz w:val="26"/>
          <w:szCs w:val="26"/>
          <w:lang w:val="uk-UA"/>
        </w:rPr>
        <w:t>3.1) відповідно до щорічної декларації особи, уповноваженої на виконання функцій держави або місцевого самоврядування (далі – декларація), за 2014 рік судді на праві користування належить квартира в місті Києві загальною площею 42 м</w:t>
      </w:r>
      <w:r w:rsidRPr="00FD3E7F">
        <w:rPr>
          <w:rFonts w:ascii="Times New Roman" w:hAnsi="Times New Roman" w:cs="Times New Roman"/>
          <w:bCs/>
          <w:sz w:val="26"/>
          <w:szCs w:val="26"/>
          <w:vertAlign w:val="superscript"/>
          <w:lang w:val="uk-UA"/>
        </w:rPr>
        <w:t>2</w:t>
      </w:r>
      <w:r w:rsidRPr="0077776A">
        <w:rPr>
          <w:rFonts w:ascii="Times New Roman" w:hAnsi="Times New Roman" w:cs="Times New Roman"/>
          <w:bCs/>
          <w:sz w:val="26"/>
          <w:szCs w:val="26"/>
          <w:lang w:val="uk-UA"/>
        </w:rPr>
        <w:t xml:space="preserve"> (дата набуття</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права</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22</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серпня</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2002</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року).</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Однак</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у</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деклараціях</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за</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2012,</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2013</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роки</w:t>
      </w:r>
      <w:r w:rsidRPr="005D25CA">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 xml:space="preserve">відомості про вказане майно відсутні; </w:t>
      </w:r>
    </w:p>
    <w:p w:rsidR="0077776A" w:rsidRP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7776A">
        <w:rPr>
          <w:rFonts w:ascii="Times New Roman" w:hAnsi="Times New Roman" w:cs="Times New Roman"/>
          <w:bCs/>
          <w:sz w:val="26"/>
          <w:szCs w:val="26"/>
          <w:lang w:val="uk-UA"/>
        </w:rPr>
        <w:t xml:space="preserve">3.2) у декларації за 2019 рік </w:t>
      </w:r>
      <w:r w:rsidR="00FD3E7F">
        <w:rPr>
          <w:rFonts w:ascii="Times New Roman" w:hAnsi="Times New Roman" w:cs="Times New Roman"/>
          <w:bCs/>
          <w:sz w:val="26"/>
          <w:szCs w:val="26"/>
          <w:lang w:val="uk-UA"/>
        </w:rPr>
        <w:t>наявні</w:t>
      </w:r>
      <w:r w:rsidRPr="0077776A">
        <w:rPr>
          <w:rFonts w:ascii="Times New Roman" w:hAnsi="Times New Roman" w:cs="Times New Roman"/>
          <w:bCs/>
          <w:sz w:val="26"/>
          <w:szCs w:val="26"/>
          <w:lang w:val="uk-UA"/>
        </w:rPr>
        <w:t xml:space="preserve"> відомості про квартиру в місті Києві загальною площею 54,7 м</w:t>
      </w:r>
      <w:r w:rsidRPr="00FD3E7F">
        <w:rPr>
          <w:rFonts w:ascii="Times New Roman" w:hAnsi="Times New Roman" w:cs="Times New Roman"/>
          <w:bCs/>
          <w:sz w:val="26"/>
          <w:szCs w:val="26"/>
          <w:vertAlign w:val="superscript"/>
          <w:lang w:val="uk-UA"/>
        </w:rPr>
        <w:t>2</w:t>
      </w:r>
      <w:r w:rsidRPr="0077776A">
        <w:rPr>
          <w:rFonts w:ascii="Times New Roman" w:hAnsi="Times New Roman" w:cs="Times New Roman"/>
          <w:bCs/>
          <w:sz w:val="26"/>
          <w:szCs w:val="26"/>
          <w:lang w:val="uk-UA"/>
        </w:rPr>
        <w:t>, яка належить судді та членам її сім’ї на праві користування (реєстрація місця проживання) (</w:t>
      </w:r>
      <w:r w:rsidR="00EB0F93">
        <w:rPr>
          <w:rFonts w:ascii="Times New Roman" w:hAnsi="Times New Roman" w:cs="Times New Roman"/>
          <w:bCs/>
          <w:sz w:val="26"/>
          <w:szCs w:val="26"/>
          <w:lang w:val="uk-UA"/>
        </w:rPr>
        <w:t>дата набуття права – 08 червня</w:t>
      </w:r>
      <w:r w:rsidR="00FD3E7F">
        <w:rPr>
          <w:rFonts w:ascii="Times New Roman" w:hAnsi="Times New Roman" w:cs="Times New Roman"/>
          <w:bCs/>
          <w:sz w:val="26"/>
          <w:szCs w:val="26"/>
          <w:lang w:val="uk-UA"/>
        </w:rPr>
        <w:t xml:space="preserve"> 2016 року). Однак</w:t>
      </w:r>
      <w:r w:rsidRPr="0077776A">
        <w:rPr>
          <w:rFonts w:ascii="Times New Roman" w:hAnsi="Times New Roman" w:cs="Times New Roman"/>
          <w:bCs/>
          <w:sz w:val="26"/>
          <w:szCs w:val="26"/>
          <w:lang w:val="uk-UA"/>
        </w:rPr>
        <w:t xml:space="preserve"> у деклараціях за 2016, 2017, 2018 роки відомості про квартиру відсутні;</w:t>
      </w:r>
    </w:p>
    <w:p w:rsidR="0077776A" w:rsidRP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7776A">
        <w:rPr>
          <w:rFonts w:ascii="Times New Roman" w:hAnsi="Times New Roman" w:cs="Times New Roman"/>
          <w:bCs/>
          <w:sz w:val="26"/>
          <w:szCs w:val="26"/>
          <w:lang w:val="uk-UA"/>
        </w:rPr>
        <w:t xml:space="preserve">3.3) у 2013 році свекор судді у віці 72 років набув право власності на автомобіль «HYUNDAI IX35» 2013 року випуску. Відповідно до калькулятора розрахунку вартості автомобіля на ресурсі </w:t>
      </w:r>
      <w:proofErr w:type="spellStart"/>
      <w:r w:rsidRPr="0077776A">
        <w:rPr>
          <w:rFonts w:ascii="Times New Roman" w:hAnsi="Times New Roman" w:cs="Times New Roman"/>
          <w:bCs/>
          <w:sz w:val="26"/>
          <w:szCs w:val="26"/>
          <w:lang w:val="uk-UA"/>
        </w:rPr>
        <w:t>AutoRia</w:t>
      </w:r>
      <w:proofErr w:type="spellEnd"/>
      <w:r w:rsidRPr="0077776A">
        <w:rPr>
          <w:rFonts w:ascii="Times New Roman" w:hAnsi="Times New Roman" w:cs="Times New Roman"/>
          <w:bCs/>
          <w:sz w:val="26"/>
          <w:szCs w:val="26"/>
          <w:lang w:val="uk-UA"/>
        </w:rPr>
        <w:t xml:space="preserve"> середня ціна такого автомобіля на сьогодні становить 15</w:t>
      </w:r>
      <w:r w:rsidR="00043B55">
        <w:rPr>
          <w:rFonts w:ascii="Times New Roman" w:hAnsi="Times New Roman" w:cs="Times New Roman"/>
          <w:bCs/>
          <w:sz w:val="26"/>
          <w:szCs w:val="26"/>
          <w:lang w:val="uk-UA"/>
        </w:rPr>
        <w:t> </w:t>
      </w:r>
      <w:r w:rsidRPr="0077776A">
        <w:rPr>
          <w:rFonts w:ascii="Times New Roman" w:hAnsi="Times New Roman" w:cs="Times New Roman"/>
          <w:bCs/>
          <w:sz w:val="26"/>
          <w:szCs w:val="26"/>
          <w:lang w:val="uk-UA"/>
        </w:rPr>
        <w:t>590$</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(582 884 грн),</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а</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станом</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на</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2013–2015</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роки</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28</w:t>
      </w:r>
      <w:r w:rsidR="00FD3E7F">
        <w:rPr>
          <w:rFonts w:ascii="Times New Roman" w:hAnsi="Times New Roman" w:cs="Times New Roman"/>
          <w:bCs/>
          <w:sz w:val="26"/>
          <w:szCs w:val="26"/>
          <w:lang w:val="uk-UA"/>
        </w:rPr>
        <w:t> </w:t>
      </w:r>
      <w:r w:rsidRPr="0077776A">
        <w:rPr>
          <w:rFonts w:ascii="Times New Roman" w:hAnsi="Times New Roman" w:cs="Times New Roman"/>
          <w:bCs/>
          <w:sz w:val="26"/>
          <w:szCs w:val="26"/>
          <w:lang w:val="uk-UA"/>
        </w:rPr>
        <w:t>600</w:t>
      </w:r>
      <w:r w:rsidR="00FD3E7F"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За</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інформацією</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з</w:t>
      </w:r>
      <w:r w:rsidRPr="00043B55">
        <w:rPr>
          <w:rFonts w:ascii="Times New Roman" w:hAnsi="Times New Roman" w:cs="Times New Roman"/>
          <w:bCs/>
          <w:sz w:val="25"/>
          <w:szCs w:val="25"/>
          <w:lang w:val="uk-UA"/>
        </w:rPr>
        <w:t xml:space="preserve"> </w:t>
      </w:r>
      <w:r w:rsidRPr="0077776A">
        <w:rPr>
          <w:rFonts w:ascii="Times New Roman" w:hAnsi="Times New Roman" w:cs="Times New Roman"/>
          <w:bCs/>
          <w:sz w:val="26"/>
          <w:szCs w:val="26"/>
          <w:lang w:val="uk-UA"/>
        </w:rPr>
        <w:t>довідки, довіреною особою на автомобіль є суддя, однак у щорічних деклараціях судді за 2013–2020 роки інформація про автомобіль відсутня. На підставі справ про адміністративні правопорушення, які стосувалися обставин, що мали місце у квітні 2016 року, у яких позивачем виступав чоловік судді, ГРД робить висновок, що автомобіль перебував у його користуванні. Відповідно є підозра, що суддя приховала майно шляхом його оформлення на свекра, оскільки останній не мав фінансової можливості придбати автомобіль самостійно;</w:t>
      </w:r>
    </w:p>
    <w:p w:rsidR="0077776A" w:rsidRP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7776A">
        <w:rPr>
          <w:rFonts w:ascii="Times New Roman" w:hAnsi="Times New Roman" w:cs="Times New Roman"/>
          <w:bCs/>
          <w:sz w:val="26"/>
          <w:szCs w:val="26"/>
          <w:lang w:val="uk-UA"/>
        </w:rPr>
        <w:t>4) у звірці декларацій помітно, що за 2017–2018 роки видатки судді та членів її сім’ї</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перевищували</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їхні</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доходи.</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За</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даними</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декларацій</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судді</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за</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2016,</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2017,</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2018</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роки</w:t>
      </w:r>
      <w:r w:rsidR="00FD3E7F">
        <w:rPr>
          <w:rFonts w:ascii="Times New Roman" w:hAnsi="Times New Roman" w:cs="Times New Roman"/>
          <w:bCs/>
          <w:sz w:val="26"/>
          <w:szCs w:val="26"/>
          <w:lang w:val="uk-UA"/>
        </w:rPr>
        <w:t>,</w:t>
      </w:r>
      <w:r w:rsidRPr="00043B55">
        <w:rPr>
          <w:rFonts w:ascii="Times New Roman" w:hAnsi="Times New Roman" w:cs="Times New Roman"/>
          <w:bCs/>
          <w:sz w:val="28"/>
          <w:szCs w:val="28"/>
          <w:lang w:val="uk-UA"/>
        </w:rPr>
        <w:t xml:space="preserve"> </w:t>
      </w:r>
      <w:r w:rsidRPr="0077776A">
        <w:rPr>
          <w:rFonts w:ascii="Times New Roman" w:hAnsi="Times New Roman" w:cs="Times New Roman"/>
          <w:bCs/>
          <w:sz w:val="26"/>
          <w:szCs w:val="26"/>
          <w:lang w:val="uk-UA"/>
        </w:rPr>
        <w:t>її чоловік працював на посаді заступника генерального директора ТОВ «ВІ ТА ВІ». Його доходи, задекларовані суддею, становили 25 073 грн. Заробітні плати чоловіка за ці роки відповідають встановленій на той час мінімальній заробітній платі в Україні. У ГРД є підозра, що доходи чоловіка були явно заниженими або ж не усі з них декларувалися суддею, зокрема, якщо вони були отримані неофіційно або не за основним місцем роботи чоловіка;</w:t>
      </w:r>
    </w:p>
    <w:p w:rsidR="0077776A" w:rsidRP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7776A">
        <w:rPr>
          <w:rFonts w:ascii="Times New Roman" w:hAnsi="Times New Roman" w:cs="Times New Roman"/>
          <w:bCs/>
          <w:sz w:val="26"/>
          <w:szCs w:val="26"/>
          <w:lang w:val="uk-UA"/>
        </w:rPr>
        <w:t>5) суддя, не перебуваючи на робочому місці (з 19 до 30 жовтня 2015 року проходила навчання в Національній школі суддів України в місті Києві, що підтверджується відповідним сертифікатом), ухвалювала судові рішення. Зокрема, в Єдиному державному реєстрі судових рішень виявлено двадцять шість справ про адміністративні правопорушення та одну кримінальну справу (продовження запобіжного</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заходу,</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розгляд</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за</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участю</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сторін),</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щодо</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яких</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суддя</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ухвалила</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рішення</w:t>
      </w:r>
      <w:r w:rsidRPr="00043B55">
        <w:rPr>
          <w:rFonts w:ascii="Times New Roman" w:hAnsi="Times New Roman" w:cs="Times New Roman"/>
          <w:bCs/>
          <w:sz w:val="36"/>
          <w:szCs w:val="36"/>
          <w:lang w:val="uk-UA"/>
        </w:rPr>
        <w:t xml:space="preserve"> </w:t>
      </w:r>
      <w:r w:rsidRPr="0077776A">
        <w:rPr>
          <w:rFonts w:ascii="Times New Roman" w:hAnsi="Times New Roman" w:cs="Times New Roman"/>
          <w:bCs/>
          <w:sz w:val="26"/>
          <w:szCs w:val="26"/>
          <w:lang w:val="uk-UA"/>
        </w:rPr>
        <w:t>20 жовтня 2015 року, тобто під час навчання.</w:t>
      </w:r>
    </w:p>
    <w:p w:rsid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7776A">
        <w:rPr>
          <w:rFonts w:ascii="Times New Roman" w:hAnsi="Times New Roman" w:cs="Times New Roman"/>
          <w:bCs/>
          <w:sz w:val="26"/>
          <w:szCs w:val="26"/>
          <w:lang w:val="uk-UA"/>
        </w:rPr>
        <w:t xml:space="preserve">У своєму висновку ГРД зазначила, що не змогла надати судді право на відповідь та отримати її пояснення, оскільки станом на час затвердження цього висновку </w:t>
      </w:r>
      <w:proofErr w:type="spellStart"/>
      <w:r w:rsidR="00E9566B">
        <w:rPr>
          <w:rFonts w:ascii="Times New Roman" w:hAnsi="Times New Roman" w:cs="Times New Roman"/>
          <w:bCs/>
          <w:sz w:val="26"/>
          <w:szCs w:val="26"/>
          <w:lang w:val="uk-UA"/>
        </w:rPr>
        <w:t>Радуцька</w:t>
      </w:r>
      <w:proofErr w:type="spellEnd"/>
      <w:r w:rsidR="00E9566B">
        <w:rPr>
          <w:rFonts w:ascii="Times New Roman" w:hAnsi="Times New Roman" w:cs="Times New Roman"/>
          <w:bCs/>
          <w:sz w:val="26"/>
          <w:szCs w:val="26"/>
          <w:lang w:val="uk-UA"/>
        </w:rPr>
        <w:t xml:space="preserve"> Л.В.</w:t>
      </w:r>
      <w:r w:rsidRPr="0077776A">
        <w:rPr>
          <w:rFonts w:ascii="Times New Roman" w:hAnsi="Times New Roman" w:cs="Times New Roman"/>
          <w:bCs/>
          <w:sz w:val="26"/>
          <w:szCs w:val="26"/>
          <w:lang w:val="uk-UA"/>
        </w:rPr>
        <w:t xml:space="preserve"> не надала інформацію про засоби комунікації з нею.</w:t>
      </w:r>
    </w:p>
    <w:p w:rsidR="00E1182D" w:rsidRPr="001C75E9" w:rsidRDefault="00E1182D"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Оцінюючи вказані обставини, Комісія зауважує, що відповідно до Кодексу суддівської етики суддя повинен бути прикладом неухильного додержання вимог </w:t>
      </w:r>
      <w:r w:rsidRPr="001C75E9">
        <w:rPr>
          <w:rFonts w:ascii="Times New Roman" w:hAnsi="Times New Roman" w:cs="Times New Roman"/>
          <w:bCs/>
          <w:sz w:val="26"/>
          <w:szCs w:val="26"/>
          <w:lang w:val="uk-UA"/>
        </w:rPr>
        <w:lastRenderedPageBreak/>
        <w:t xml:space="preserve">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w:t>
      </w:r>
      <w:r w:rsidR="00E9566B">
        <w:rPr>
          <w:rFonts w:ascii="Times New Roman" w:hAnsi="Times New Roman" w:cs="Times New Roman"/>
          <w:bCs/>
          <w:sz w:val="26"/>
          <w:szCs w:val="26"/>
          <w:lang w:val="uk-UA"/>
        </w:rPr>
        <w:t>Суддя має докладати всіх зусиль</w:t>
      </w:r>
      <w:r w:rsidRPr="001C75E9">
        <w:rPr>
          <w:rFonts w:ascii="Times New Roman" w:hAnsi="Times New Roman" w:cs="Times New Roman"/>
          <w:bCs/>
          <w:sz w:val="26"/>
          <w:szCs w:val="26"/>
          <w:lang w:val="uk-UA"/>
        </w:rPr>
        <w:t xml:space="preserve"> для того</w:t>
      </w:r>
      <w:r w:rsidR="00E9566B">
        <w:rPr>
          <w:rFonts w:ascii="Times New Roman" w:hAnsi="Times New Roman" w:cs="Times New Roman"/>
          <w:bCs/>
          <w:sz w:val="26"/>
          <w:szCs w:val="26"/>
          <w:lang w:val="uk-UA"/>
        </w:rPr>
        <w:t>, щоб</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на</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думку</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розсудливої,</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законослухняної</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та</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поінформованої</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людини,</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його</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поведінка була</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бездоганною</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(рішення</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Верховного</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Суду</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від</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22</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березня</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2018</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року</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у</w:t>
      </w:r>
      <w:r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справі</w:t>
      </w:r>
      <w:r w:rsidR="00E9566B" w:rsidRPr="00043B55">
        <w:rPr>
          <w:rFonts w:ascii="Times New Roman" w:hAnsi="Times New Roman" w:cs="Times New Roman"/>
          <w:bCs/>
          <w:sz w:val="48"/>
          <w:szCs w:val="48"/>
          <w:lang w:val="uk-UA"/>
        </w:rPr>
        <w:t xml:space="preserve"> </w:t>
      </w:r>
      <w:r w:rsidRPr="001C75E9">
        <w:rPr>
          <w:rFonts w:ascii="Times New Roman" w:hAnsi="Times New Roman" w:cs="Times New Roman"/>
          <w:bCs/>
          <w:sz w:val="26"/>
          <w:szCs w:val="26"/>
          <w:lang w:val="uk-UA"/>
        </w:rPr>
        <w:t>№ 800/219/17).</w:t>
      </w:r>
    </w:p>
    <w:p w:rsidR="00E1182D" w:rsidRPr="001C75E9" w:rsidRDefault="00E1182D"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У межах процед</w:t>
      </w:r>
      <w:r w:rsidR="004D63F0" w:rsidRPr="001C75E9">
        <w:rPr>
          <w:rFonts w:ascii="Times New Roman" w:hAnsi="Times New Roman" w:cs="Times New Roman"/>
          <w:bCs/>
          <w:sz w:val="26"/>
          <w:szCs w:val="26"/>
          <w:lang w:val="uk-UA"/>
        </w:rPr>
        <w:t>ури кваліфікаційного оцінювання</w:t>
      </w:r>
      <w:r w:rsidRPr="001C75E9">
        <w:rPr>
          <w:rFonts w:ascii="Times New Roman" w:hAnsi="Times New Roman" w:cs="Times New Roman"/>
          <w:bCs/>
          <w:sz w:val="26"/>
          <w:szCs w:val="26"/>
          <w:lang w:val="uk-UA"/>
        </w:rPr>
        <w:t xml:space="preserve">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може свідчити про невідповідність судді критеріям професійної етики та доброчесності. </w:t>
      </w:r>
      <w:r w:rsidR="00E9566B">
        <w:rPr>
          <w:rFonts w:ascii="Times New Roman" w:hAnsi="Times New Roman" w:cs="Times New Roman"/>
          <w:bCs/>
          <w:sz w:val="26"/>
          <w:szCs w:val="26"/>
          <w:lang w:val="uk-UA"/>
        </w:rPr>
        <w:t>Водночас</w:t>
      </w:r>
      <w:r w:rsidRPr="001C75E9">
        <w:rPr>
          <w:rFonts w:ascii="Times New Roman" w:hAnsi="Times New Roman" w:cs="Times New Roman"/>
          <w:bCs/>
          <w:sz w:val="26"/>
          <w:szCs w:val="26"/>
          <w:lang w:val="uk-UA"/>
        </w:rPr>
        <w:t xml:space="preserve"> під терміном</w:t>
      </w:r>
      <w:r w:rsidRPr="00043B55">
        <w:rPr>
          <w:rFonts w:ascii="Times New Roman" w:hAnsi="Times New Roman" w:cs="Times New Roman"/>
          <w:bCs/>
          <w:sz w:val="28"/>
          <w:szCs w:val="28"/>
          <w:lang w:val="uk-UA"/>
        </w:rPr>
        <w:t xml:space="preserve"> </w:t>
      </w:r>
      <w:r w:rsidRPr="001C75E9">
        <w:rPr>
          <w:rFonts w:ascii="Times New Roman" w:hAnsi="Times New Roman" w:cs="Times New Roman"/>
          <w:bCs/>
          <w:sz w:val="26"/>
          <w:szCs w:val="26"/>
          <w:lang w:val="uk-UA"/>
        </w:rPr>
        <w:t>«розсудливий</w:t>
      </w:r>
      <w:r w:rsidRPr="00043B55">
        <w:rPr>
          <w:rFonts w:ascii="Times New Roman" w:hAnsi="Times New Roman" w:cs="Times New Roman"/>
          <w:bCs/>
          <w:sz w:val="28"/>
          <w:szCs w:val="28"/>
          <w:lang w:val="uk-UA"/>
        </w:rPr>
        <w:t xml:space="preserve"> </w:t>
      </w:r>
      <w:r w:rsidRPr="001C75E9">
        <w:rPr>
          <w:rFonts w:ascii="Times New Roman" w:hAnsi="Times New Roman" w:cs="Times New Roman"/>
          <w:bCs/>
          <w:sz w:val="26"/>
          <w:szCs w:val="26"/>
          <w:lang w:val="uk-UA"/>
        </w:rPr>
        <w:t>спостерігач»</w:t>
      </w:r>
      <w:r w:rsidRPr="00043B55">
        <w:rPr>
          <w:rFonts w:ascii="Times New Roman" w:hAnsi="Times New Roman" w:cs="Times New Roman"/>
          <w:bCs/>
          <w:sz w:val="28"/>
          <w:szCs w:val="28"/>
          <w:lang w:val="uk-UA"/>
        </w:rPr>
        <w:t xml:space="preserve"> </w:t>
      </w:r>
      <w:r w:rsidRPr="001C75E9">
        <w:rPr>
          <w:rFonts w:ascii="Times New Roman" w:hAnsi="Times New Roman" w:cs="Times New Roman"/>
          <w:bCs/>
          <w:sz w:val="26"/>
          <w:szCs w:val="26"/>
          <w:lang w:val="uk-UA"/>
        </w:rPr>
        <w:t>для</w:t>
      </w:r>
      <w:r w:rsidRPr="00043B55">
        <w:rPr>
          <w:rFonts w:ascii="Times New Roman" w:hAnsi="Times New Roman" w:cs="Times New Roman"/>
          <w:bCs/>
          <w:sz w:val="28"/>
          <w:szCs w:val="28"/>
          <w:lang w:val="uk-UA"/>
        </w:rPr>
        <w:t xml:space="preserve"> </w:t>
      </w:r>
      <w:r w:rsidRPr="001C75E9">
        <w:rPr>
          <w:rFonts w:ascii="Times New Roman" w:hAnsi="Times New Roman" w:cs="Times New Roman"/>
          <w:bCs/>
          <w:sz w:val="26"/>
          <w:szCs w:val="26"/>
          <w:lang w:val="uk-UA"/>
        </w:rPr>
        <w:t>цілей</w:t>
      </w:r>
      <w:r w:rsidRPr="00043B55">
        <w:rPr>
          <w:rFonts w:ascii="Times New Roman" w:hAnsi="Times New Roman" w:cs="Times New Roman"/>
          <w:bCs/>
          <w:sz w:val="28"/>
          <w:szCs w:val="28"/>
          <w:lang w:val="uk-UA"/>
        </w:rPr>
        <w:t xml:space="preserve"> </w:t>
      </w:r>
      <w:r w:rsidRPr="001C75E9">
        <w:rPr>
          <w:rFonts w:ascii="Times New Roman" w:hAnsi="Times New Roman" w:cs="Times New Roman"/>
          <w:bCs/>
          <w:sz w:val="26"/>
          <w:szCs w:val="26"/>
          <w:lang w:val="uk-UA"/>
        </w:rPr>
        <w:t>кваліфікаційного</w:t>
      </w:r>
      <w:r w:rsidRPr="00043B55">
        <w:rPr>
          <w:rFonts w:ascii="Times New Roman" w:hAnsi="Times New Roman" w:cs="Times New Roman"/>
          <w:bCs/>
          <w:sz w:val="28"/>
          <w:szCs w:val="28"/>
          <w:lang w:val="uk-UA"/>
        </w:rPr>
        <w:t xml:space="preserve"> </w:t>
      </w:r>
      <w:r w:rsidRPr="001C75E9">
        <w:rPr>
          <w:rFonts w:ascii="Times New Roman" w:hAnsi="Times New Roman" w:cs="Times New Roman"/>
          <w:bCs/>
          <w:sz w:val="26"/>
          <w:szCs w:val="26"/>
          <w:lang w:val="uk-UA"/>
        </w:rPr>
        <w:t>оцінювання</w:t>
      </w:r>
      <w:r w:rsidRPr="00043B55">
        <w:rPr>
          <w:rFonts w:ascii="Times New Roman" w:hAnsi="Times New Roman" w:cs="Times New Roman"/>
          <w:bCs/>
          <w:sz w:val="28"/>
          <w:szCs w:val="28"/>
          <w:lang w:val="uk-UA"/>
        </w:rPr>
        <w:t xml:space="preserve"> </w:t>
      </w:r>
      <w:r w:rsidRPr="001C75E9">
        <w:rPr>
          <w:rFonts w:ascii="Times New Roman" w:hAnsi="Times New Roman" w:cs="Times New Roman"/>
          <w:bCs/>
          <w:sz w:val="26"/>
          <w:szCs w:val="26"/>
          <w:lang w:val="uk-UA"/>
        </w:rPr>
        <w:t>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E1182D" w:rsidRPr="001C75E9" w:rsidRDefault="00E1182D"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У випадку виникнення такого сумніву обов</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язком (повноваженням) Комісії є з</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ясування й оцінка </w:t>
      </w:r>
      <w:r w:rsidR="004D63F0" w:rsidRPr="001C75E9">
        <w:rPr>
          <w:rFonts w:ascii="Times New Roman" w:hAnsi="Times New Roman" w:cs="Times New Roman"/>
          <w:bCs/>
          <w:sz w:val="26"/>
          <w:szCs w:val="26"/>
          <w:lang w:val="uk-UA"/>
        </w:rPr>
        <w:t>в</w:t>
      </w:r>
      <w:r w:rsidRPr="001C75E9">
        <w:rPr>
          <w:rFonts w:ascii="Times New Roman" w:hAnsi="Times New Roman" w:cs="Times New Roman"/>
          <w:bCs/>
          <w:sz w:val="26"/>
          <w:szCs w:val="26"/>
          <w:lang w:val="uk-UA"/>
        </w:rPr>
        <w:t xml:space="preserve">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1C75E9">
        <w:rPr>
          <w:rFonts w:ascii="Times New Roman" w:hAnsi="Times New Roman" w:cs="Times New Roman"/>
          <w:bCs/>
          <w:sz w:val="26"/>
          <w:szCs w:val="26"/>
          <w:lang w:val="uk-UA"/>
        </w:rPr>
        <w:t>Бангалорських</w:t>
      </w:r>
      <w:proofErr w:type="spellEnd"/>
      <w:r w:rsidRPr="001C75E9">
        <w:rPr>
          <w:rFonts w:ascii="Times New Roman" w:hAnsi="Times New Roman" w:cs="Times New Roman"/>
          <w:bCs/>
          <w:sz w:val="26"/>
          <w:szCs w:val="26"/>
          <w:lang w:val="uk-UA"/>
        </w:rPr>
        <w:t xml:space="preserve"> принципах</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поведінки</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суддів</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від</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19</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травня</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2006</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року</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(схвалені</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резолюцією</w:t>
      </w:r>
      <w:r w:rsidRPr="00043B55">
        <w:rPr>
          <w:rFonts w:ascii="Times New Roman" w:hAnsi="Times New Roman" w:cs="Times New Roman"/>
          <w:bCs/>
          <w:sz w:val="25"/>
          <w:szCs w:val="25"/>
          <w:lang w:val="uk-UA"/>
        </w:rPr>
        <w:t xml:space="preserve"> </w:t>
      </w:r>
      <w:r w:rsidRPr="001C75E9">
        <w:rPr>
          <w:rFonts w:ascii="Times New Roman" w:hAnsi="Times New Roman" w:cs="Times New Roman"/>
          <w:bCs/>
          <w:sz w:val="26"/>
          <w:szCs w:val="26"/>
          <w:lang w:val="uk-UA"/>
        </w:rPr>
        <w:t>Економічної та соціальної ради ООН від 27 липня 2006 року № 2006/23), а також у Кодексі суддівської етики (пункт 12 постанови Великої Палати Верховного Суду від 16 червня 2022 року у справі № 9901/57/19).</w:t>
      </w:r>
    </w:p>
    <w:p w:rsidR="00E1182D" w:rsidRPr="001C75E9" w:rsidRDefault="00E1182D"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Обґрунтований сумнів вважається таким, що виник</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у тому числі</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з моменту надання ГРД висновку про невідповідність судді критеріям професійної етики та доброчесності або інформації стосовно судді.</w:t>
      </w:r>
    </w:p>
    <w:p w:rsidR="00E1182D" w:rsidRPr="001C75E9" w:rsidRDefault="00E1182D"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І хоча Комісія вважає себе зобов’язаною вжити заходів до перевірки обставин, які стали підставою для надання висновку (інформації) ГРД, суддя повинен </w:t>
      </w:r>
      <w:r w:rsidR="003442BD" w:rsidRPr="001C75E9">
        <w:rPr>
          <w:rFonts w:ascii="Times New Roman" w:hAnsi="Times New Roman" w:cs="Times New Roman"/>
          <w:bCs/>
          <w:sz w:val="26"/>
          <w:szCs w:val="26"/>
          <w:lang w:val="uk-UA"/>
        </w:rPr>
        <w:t>брати</w:t>
      </w:r>
      <w:r w:rsidRPr="001C75E9">
        <w:rPr>
          <w:rFonts w:ascii="Times New Roman" w:hAnsi="Times New Roman" w:cs="Times New Roman"/>
          <w:bCs/>
          <w:sz w:val="26"/>
          <w:szCs w:val="26"/>
          <w:lang w:val="uk-UA"/>
        </w:rPr>
        <w:t xml:space="preserve"> активну участь у спростуванні такого обґрунтованого сумніву. Використовуючи чіткі та переконливі докази</w:t>
      </w:r>
      <w:r w:rsidR="003442BD"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суддя має розвіяти обґрунтований сумнів у наявності індикатора (показника), що може свідчити про його невідповідність критеріям професійної етики та доброчесності. При цьому під стандартом доказування «чіткі та переконливі докази» Комісією для цілей кваліфікаційного оцінювання розуміються докази, які залишають у обізнаного та розсудливого стороннього спостерігача тверду віру або переконання в тому, що є висока ймовірність того, що фактичні твердження судді є правдою.</w:t>
      </w:r>
    </w:p>
    <w:p w:rsidR="00E1182D" w:rsidRPr="001C75E9" w:rsidRDefault="00E1182D"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Якщо суддя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у подальшому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rsidR="00E1182D" w:rsidRPr="001C75E9" w:rsidRDefault="00E1182D"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З огляду на викладене Комісія має виключити будь-які сумніви щодо походження майна, його добросовісного декларування або публічної поведінки судді не лише з точки зору вимог законодавства, але й з метою зміцнення переконання суспільства </w:t>
      </w:r>
      <w:r w:rsidR="003442BD" w:rsidRPr="001C75E9">
        <w:rPr>
          <w:rFonts w:ascii="Times New Roman" w:hAnsi="Times New Roman" w:cs="Times New Roman"/>
          <w:bCs/>
          <w:sz w:val="26"/>
          <w:szCs w:val="26"/>
          <w:lang w:val="uk-UA"/>
        </w:rPr>
        <w:t>в</w:t>
      </w:r>
      <w:r w:rsidRPr="001C75E9">
        <w:rPr>
          <w:rFonts w:ascii="Times New Roman" w:hAnsi="Times New Roman" w:cs="Times New Roman"/>
          <w:bCs/>
          <w:sz w:val="26"/>
          <w:szCs w:val="26"/>
          <w:lang w:val="uk-UA"/>
        </w:rPr>
        <w:t xml:space="preserve"> чесності, незалежності, неупередженості та справедливості суддівського корпусу та для того</w:t>
      </w:r>
      <w:r w:rsidR="003442BD"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w:t>
      </w:r>
      <w:r w:rsidR="003442BD" w:rsidRPr="001C75E9">
        <w:rPr>
          <w:rFonts w:ascii="Times New Roman" w:hAnsi="Times New Roman" w:cs="Times New Roman"/>
          <w:bCs/>
          <w:sz w:val="26"/>
          <w:szCs w:val="26"/>
          <w:lang w:val="uk-UA"/>
        </w:rPr>
        <w:t>С</w:t>
      </w:r>
      <w:r w:rsidRPr="001C75E9">
        <w:rPr>
          <w:rFonts w:ascii="Times New Roman" w:hAnsi="Times New Roman" w:cs="Times New Roman"/>
          <w:bCs/>
          <w:sz w:val="26"/>
          <w:szCs w:val="26"/>
          <w:lang w:val="uk-UA"/>
        </w:rPr>
        <w:t>уду від 19 травня 2021 року у справі № 9901/124/19).</w:t>
      </w:r>
    </w:p>
    <w:p w:rsidR="0077776A" w:rsidRDefault="006A1ED8"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lastRenderedPageBreak/>
        <w:t xml:space="preserve">У своїх поясненнях </w:t>
      </w:r>
      <w:r w:rsidRPr="00A22F96">
        <w:rPr>
          <w:rFonts w:ascii="Times New Roman" w:hAnsi="Times New Roman" w:cs="Times New Roman"/>
          <w:bCs/>
          <w:sz w:val="26"/>
          <w:szCs w:val="26"/>
          <w:lang w:val="uk-UA"/>
        </w:rPr>
        <w:t>від 18 грудня 2023 року щодо висновку ГРД про невідповідність судді критеріям доброчесності та професійної етики</w:t>
      </w:r>
      <w:r w:rsidR="00517681">
        <w:rPr>
          <w:rFonts w:ascii="Times New Roman" w:hAnsi="Times New Roman" w:cs="Times New Roman"/>
          <w:bCs/>
          <w:sz w:val="26"/>
          <w:szCs w:val="26"/>
          <w:lang w:val="uk-UA"/>
        </w:rPr>
        <w:t xml:space="preserve">, зокрема стосовно </w:t>
      </w:r>
      <w:r w:rsidR="00517681" w:rsidRPr="0077776A">
        <w:rPr>
          <w:rFonts w:ascii="Times New Roman" w:hAnsi="Times New Roman" w:cs="Times New Roman"/>
          <w:bCs/>
          <w:sz w:val="26"/>
          <w:szCs w:val="26"/>
          <w:lang w:val="uk-UA"/>
        </w:rPr>
        <w:t>ухвал</w:t>
      </w:r>
      <w:r w:rsidR="00517681">
        <w:rPr>
          <w:rFonts w:ascii="Times New Roman" w:hAnsi="Times New Roman" w:cs="Times New Roman"/>
          <w:bCs/>
          <w:sz w:val="26"/>
          <w:szCs w:val="26"/>
          <w:lang w:val="uk-UA"/>
        </w:rPr>
        <w:t>ення</w:t>
      </w:r>
      <w:r w:rsidR="00517681" w:rsidRPr="00043B55">
        <w:rPr>
          <w:rFonts w:ascii="Times New Roman" w:hAnsi="Times New Roman" w:cs="Times New Roman"/>
          <w:bCs/>
          <w:sz w:val="28"/>
          <w:szCs w:val="28"/>
          <w:lang w:val="uk-UA"/>
        </w:rPr>
        <w:t xml:space="preserve"> </w:t>
      </w:r>
      <w:r w:rsidR="00517681" w:rsidRPr="0077776A">
        <w:rPr>
          <w:rFonts w:ascii="Times New Roman" w:hAnsi="Times New Roman" w:cs="Times New Roman"/>
          <w:bCs/>
          <w:sz w:val="26"/>
          <w:szCs w:val="26"/>
          <w:lang w:val="uk-UA"/>
        </w:rPr>
        <w:t>рішення,</w:t>
      </w:r>
      <w:r w:rsidR="00517681" w:rsidRPr="00043B55">
        <w:rPr>
          <w:rFonts w:ascii="Times New Roman" w:hAnsi="Times New Roman" w:cs="Times New Roman"/>
          <w:bCs/>
          <w:sz w:val="28"/>
          <w:szCs w:val="28"/>
          <w:lang w:val="uk-UA"/>
        </w:rPr>
        <w:t xml:space="preserve"> </w:t>
      </w:r>
      <w:r w:rsidR="00517681" w:rsidRPr="0077776A">
        <w:rPr>
          <w:rFonts w:ascii="Times New Roman" w:hAnsi="Times New Roman" w:cs="Times New Roman"/>
          <w:bCs/>
          <w:sz w:val="26"/>
          <w:szCs w:val="26"/>
          <w:lang w:val="uk-UA"/>
        </w:rPr>
        <w:t>як</w:t>
      </w:r>
      <w:r w:rsidR="00517681">
        <w:rPr>
          <w:rFonts w:ascii="Times New Roman" w:hAnsi="Times New Roman" w:cs="Times New Roman"/>
          <w:bCs/>
          <w:sz w:val="26"/>
          <w:szCs w:val="26"/>
          <w:lang w:val="uk-UA"/>
        </w:rPr>
        <w:t>е</w:t>
      </w:r>
      <w:r w:rsidR="00517681" w:rsidRPr="00043B55">
        <w:rPr>
          <w:rFonts w:ascii="Times New Roman" w:hAnsi="Times New Roman" w:cs="Times New Roman"/>
          <w:bCs/>
          <w:sz w:val="28"/>
          <w:szCs w:val="28"/>
          <w:lang w:val="uk-UA"/>
        </w:rPr>
        <w:t xml:space="preserve"> </w:t>
      </w:r>
      <w:r w:rsidR="00517681" w:rsidRPr="0077776A">
        <w:rPr>
          <w:rFonts w:ascii="Times New Roman" w:hAnsi="Times New Roman" w:cs="Times New Roman"/>
          <w:bCs/>
          <w:sz w:val="26"/>
          <w:szCs w:val="26"/>
          <w:lang w:val="uk-UA"/>
        </w:rPr>
        <w:t>міст</w:t>
      </w:r>
      <w:r w:rsidR="00517681">
        <w:rPr>
          <w:rFonts w:ascii="Times New Roman" w:hAnsi="Times New Roman" w:cs="Times New Roman"/>
          <w:bCs/>
          <w:sz w:val="26"/>
          <w:szCs w:val="26"/>
          <w:lang w:val="uk-UA"/>
        </w:rPr>
        <w:t>и</w:t>
      </w:r>
      <w:r w:rsidR="00517681" w:rsidRPr="0077776A">
        <w:rPr>
          <w:rFonts w:ascii="Times New Roman" w:hAnsi="Times New Roman" w:cs="Times New Roman"/>
          <w:bCs/>
          <w:sz w:val="26"/>
          <w:szCs w:val="26"/>
          <w:lang w:val="uk-UA"/>
        </w:rPr>
        <w:t>ть</w:t>
      </w:r>
      <w:r w:rsidR="00517681" w:rsidRPr="00043B55">
        <w:rPr>
          <w:rFonts w:ascii="Times New Roman" w:hAnsi="Times New Roman" w:cs="Times New Roman"/>
          <w:bCs/>
          <w:sz w:val="28"/>
          <w:szCs w:val="28"/>
          <w:lang w:val="uk-UA"/>
        </w:rPr>
        <w:t xml:space="preserve"> </w:t>
      </w:r>
      <w:r w:rsidR="00517681" w:rsidRPr="0077776A">
        <w:rPr>
          <w:rFonts w:ascii="Times New Roman" w:hAnsi="Times New Roman" w:cs="Times New Roman"/>
          <w:bCs/>
          <w:sz w:val="26"/>
          <w:szCs w:val="26"/>
          <w:lang w:val="uk-UA"/>
        </w:rPr>
        <w:t>ознаки</w:t>
      </w:r>
      <w:r w:rsidR="00517681" w:rsidRPr="00043B55">
        <w:rPr>
          <w:rFonts w:ascii="Times New Roman" w:hAnsi="Times New Roman" w:cs="Times New Roman"/>
          <w:bCs/>
          <w:sz w:val="28"/>
          <w:szCs w:val="28"/>
          <w:lang w:val="uk-UA"/>
        </w:rPr>
        <w:t xml:space="preserve"> </w:t>
      </w:r>
      <w:r w:rsidR="00517681" w:rsidRPr="0077776A">
        <w:rPr>
          <w:rFonts w:ascii="Times New Roman" w:hAnsi="Times New Roman" w:cs="Times New Roman"/>
          <w:bCs/>
          <w:sz w:val="26"/>
          <w:szCs w:val="26"/>
          <w:lang w:val="uk-UA"/>
        </w:rPr>
        <w:t>переслідування</w:t>
      </w:r>
      <w:r w:rsidR="00517681" w:rsidRPr="00043B55">
        <w:rPr>
          <w:rFonts w:ascii="Times New Roman" w:hAnsi="Times New Roman" w:cs="Times New Roman"/>
          <w:bCs/>
          <w:sz w:val="28"/>
          <w:szCs w:val="28"/>
          <w:lang w:val="uk-UA"/>
        </w:rPr>
        <w:t xml:space="preserve"> </w:t>
      </w:r>
      <w:r w:rsidR="00517681" w:rsidRPr="0077776A">
        <w:rPr>
          <w:rFonts w:ascii="Times New Roman" w:hAnsi="Times New Roman" w:cs="Times New Roman"/>
          <w:bCs/>
          <w:sz w:val="26"/>
          <w:szCs w:val="26"/>
          <w:lang w:val="uk-UA"/>
        </w:rPr>
        <w:t>учасників</w:t>
      </w:r>
      <w:r w:rsidR="00517681" w:rsidRPr="00043B55">
        <w:rPr>
          <w:rFonts w:ascii="Times New Roman" w:hAnsi="Times New Roman" w:cs="Times New Roman"/>
          <w:bCs/>
          <w:sz w:val="28"/>
          <w:szCs w:val="28"/>
          <w:lang w:val="uk-UA"/>
        </w:rPr>
        <w:t xml:space="preserve"> </w:t>
      </w:r>
      <w:r w:rsidR="00517681" w:rsidRPr="0077776A">
        <w:rPr>
          <w:rFonts w:ascii="Times New Roman" w:hAnsi="Times New Roman" w:cs="Times New Roman"/>
          <w:bCs/>
          <w:sz w:val="26"/>
          <w:szCs w:val="26"/>
          <w:lang w:val="uk-UA"/>
        </w:rPr>
        <w:t>акцій</w:t>
      </w:r>
      <w:r w:rsidR="00517681" w:rsidRPr="00043B55">
        <w:rPr>
          <w:rFonts w:ascii="Times New Roman" w:hAnsi="Times New Roman" w:cs="Times New Roman"/>
          <w:bCs/>
          <w:sz w:val="28"/>
          <w:szCs w:val="28"/>
          <w:lang w:val="uk-UA"/>
        </w:rPr>
        <w:t xml:space="preserve"> </w:t>
      </w:r>
      <w:r w:rsidR="00517681" w:rsidRPr="0077776A">
        <w:rPr>
          <w:rFonts w:ascii="Times New Roman" w:hAnsi="Times New Roman" w:cs="Times New Roman"/>
          <w:bCs/>
          <w:sz w:val="26"/>
          <w:szCs w:val="26"/>
          <w:lang w:val="uk-UA"/>
        </w:rPr>
        <w:t>протесту</w:t>
      </w:r>
      <w:r w:rsidR="00517681">
        <w:rPr>
          <w:rFonts w:ascii="Times New Roman" w:hAnsi="Times New Roman" w:cs="Times New Roman"/>
          <w:bCs/>
          <w:sz w:val="26"/>
          <w:szCs w:val="26"/>
          <w:lang w:val="uk-UA"/>
        </w:rPr>
        <w:t>,</w:t>
      </w:r>
      <w:r w:rsidR="00517681" w:rsidRPr="00043B55">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 xml:space="preserve">суддя </w:t>
      </w:r>
      <w:proofErr w:type="spellStart"/>
      <w:r w:rsidRPr="00A22F96">
        <w:rPr>
          <w:rFonts w:ascii="Times New Roman" w:hAnsi="Times New Roman" w:cs="Times New Roman"/>
          <w:bCs/>
          <w:sz w:val="26"/>
          <w:szCs w:val="26"/>
          <w:lang w:val="uk-UA"/>
        </w:rPr>
        <w:t>Радуцька</w:t>
      </w:r>
      <w:proofErr w:type="spellEnd"/>
      <w:r w:rsidRPr="00A22F96">
        <w:rPr>
          <w:rFonts w:ascii="Times New Roman" w:hAnsi="Times New Roman" w:cs="Times New Roman"/>
          <w:bCs/>
          <w:sz w:val="26"/>
          <w:szCs w:val="26"/>
          <w:lang w:val="uk-UA"/>
        </w:rPr>
        <w:t xml:space="preserve"> Л.В.</w:t>
      </w:r>
      <w:r>
        <w:rPr>
          <w:rFonts w:ascii="Times New Roman" w:hAnsi="Times New Roman" w:cs="Times New Roman"/>
          <w:bCs/>
          <w:sz w:val="26"/>
          <w:szCs w:val="26"/>
          <w:lang w:val="uk-UA"/>
        </w:rPr>
        <w:t xml:space="preserve"> </w:t>
      </w:r>
      <w:r w:rsidR="0077776A" w:rsidRPr="00A22F96">
        <w:rPr>
          <w:rFonts w:ascii="Times New Roman" w:hAnsi="Times New Roman" w:cs="Times New Roman"/>
          <w:bCs/>
          <w:sz w:val="26"/>
          <w:szCs w:val="26"/>
          <w:lang w:val="uk-UA"/>
        </w:rPr>
        <w:t xml:space="preserve">зазначила, що як на час розгляду справи про адміністративне правопорушення, так і </w:t>
      </w:r>
      <w:r w:rsidR="00D65984">
        <w:rPr>
          <w:rFonts w:ascii="Times New Roman" w:hAnsi="Times New Roman" w:cs="Times New Roman"/>
          <w:bCs/>
          <w:sz w:val="26"/>
          <w:szCs w:val="26"/>
          <w:lang w:val="uk-UA"/>
        </w:rPr>
        <w:t>на момент проведення співбесіди</w:t>
      </w:r>
      <w:r w:rsidR="0077776A" w:rsidRPr="00A22F96">
        <w:rPr>
          <w:rFonts w:ascii="Times New Roman" w:hAnsi="Times New Roman" w:cs="Times New Roman"/>
          <w:bCs/>
          <w:sz w:val="26"/>
          <w:szCs w:val="26"/>
          <w:lang w:val="uk-UA"/>
        </w:rPr>
        <w:t xml:space="preserve"> відсутні дані про те, що </w:t>
      </w:r>
      <w:r w:rsidR="005B3556">
        <w:rPr>
          <w:rFonts w:ascii="Times New Roman" w:hAnsi="Times New Roman" w:cs="Times New Roman"/>
          <w:bCs/>
          <w:sz w:val="26"/>
          <w:szCs w:val="26"/>
          <w:lang w:val="uk-UA"/>
        </w:rPr>
        <w:t>ОСОБА_1</w:t>
      </w:r>
      <w:r w:rsidR="0077776A" w:rsidRPr="00A22F96">
        <w:rPr>
          <w:rFonts w:ascii="Times New Roman" w:hAnsi="Times New Roman" w:cs="Times New Roman"/>
          <w:bCs/>
          <w:sz w:val="26"/>
          <w:szCs w:val="26"/>
          <w:lang w:val="uk-UA"/>
        </w:rPr>
        <w:t xml:space="preserve"> була учасником масових акцій протесту. На момент розгляду справи в матеріалах справи не було будь-якої інформації про фальсифікацію як самого протоколу про адміністративне правопорушення, так й інших матеріалів справи, а тому </w:t>
      </w:r>
      <w:r w:rsidR="0077776A">
        <w:rPr>
          <w:rFonts w:ascii="Times New Roman" w:hAnsi="Times New Roman" w:cs="Times New Roman"/>
          <w:bCs/>
          <w:sz w:val="26"/>
          <w:szCs w:val="26"/>
          <w:lang w:val="uk-UA"/>
        </w:rPr>
        <w:t>в</w:t>
      </w:r>
      <w:r w:rsidR="0077776A" w:rsidRPr="00A22F96">
        <w:rPr>
          <w:rFonts w:ascii="Times New Roman" w:hAnsi="Times New Roman" w:cs="Times New Roman"/>
          <w:bCs/>
          <w:sz w:val="26"/>
          <w:szCs w:val="26"/>
          <w:lang w:val="uk-UA"/>
        </w:rPr>
        <w:t xml:space="preserve"> судді не було законних підстав не довіряти вказаним доказам, а також мати обґрунтований сумнів щодо достовірності обставин, викладених у них. </w:t>
      </w:r>
    </w:p>
    <w:p w:rsidR="0077776A" w:rsidRPr="00A22F96"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proofErr w:type="spellStart"/>
      <w:r w:rsidRPr="00A22F96">
        <w:rPr>
          <w:rFonts w:ascii="Times New Roman" w:hAnsi="Times New Roman" w:cs="Times New Roman"/>
          <w:bCs/>
          <w:sz w:val="26"/>
          <w:szCs w:val="26"/>
          <w:lang w:val="uk-UA"/>
        </w:rPr>
        <w:t>Радуцька</w:t>
      </w:r>
      <w:proofErr w:type="spellEnd"/>
      <w:r w:rsidRPr="00043B55">
        <w:rPr>
          <w:rFonts w:ascii="Times New Roman" w:hAnsi="Times New Roman" w:cs="Times New Roman"/>
          <w:bCs/>
          <w:sz w:val="72"/>
          <w:szCs w:val="72"/>
          <w:lang w:val="uk-UA"/>
        </w:rPr>
        <w:t xml:space="preserve"> </w:t>
      </w:r>
      <w:r w:rsidRPr="00A22F96">
        <w:rPr>
          <w:rFonts w:ascii="Times New Roman" w:hAnsi="Times New Roman" w:cs="Times New Roman"/>
          <w:bCs/>
          <w:sz w:val="26"/>
          <w:szCs w:val="26"/>
          <w:lang w:val="uk-UA"/>
        </w:rPr>
        <w:t>Л.В.</w:t>
      </w:r>
      <w:r w:rsidRPr="00043B55">
        <w:rPr>
          <w:rFonts w:ascii="Times New Roman" w:hAnsi="Times New Roman" w:cs="Times New Roman"/>
          <w:bCs/>
          <w:sz w:val="72"/>
          <w:szCs w:val="72"/>
          <w:lang w:val="uk-UA"/>
        </w:rPr>
        <w:t xml:space="preserve"> </w:t>
      </w:r>
      <w:r w:rsidRPr="00A22F96">
        <w:rPr>
          <w:rFonts w:ascii="Times New Roman" w:hAnsi="Times New Roman" w:cs="Times New Roman"/>
          <w:bCs/>
          <w:sz w:val="26"/>
          <w:szCs w:val="26"/>
          <w:lang w:val="uk-UA"/>
        </w:rPr>
        <w:t>вказала,</w:t>
      </w:r>
      <w:r w:rsidRPr="00043B55">
        <w:rPr>
          <w:rFonts w:ascii="Times New Roman" w:hAnsi="Times New Roman" w:cs="Times New Roman"/>
          <w:bCs/>
          <w:sz w:val="72"/>
          <w:szCs w:val="72"/>
          <w:lang w:val="uk-UA"/>
        </w:rPr>
        <w:t xml:space="preserve"> </w:t>
      </w:r>
      <w:r w:rsidRPr="00A22F96">
        <w:rPr>
          <w:rFonts w:ascii="Times New Roman" w:hAnsi="Times New Roman" w:cs="Times New Roman"/>
          <w:bCs/>
          <w:sz w:val="26"/>
          <w:szCs w:val="26"/>
          <w:lang w:val="uk-UA"/>
        </w:rPr>
        <w:t>що</w:t>
      </w:r>
      <w:r w:rsidRPr="00043B55">
        <w:rPr>
          <w:rFonts w:ascii="Times New Roman" w:hAnsi="Times New Roman" w:cs="Times New Roman"/>
          <w:bCs/>
          <w:sz w:val="72"/>
          <w:szCs w:val="72"/>
          <w:lang w:val="uk-UA"/>
        </w:rPr>
        <w:t xml:space="preserve"> </w:t>
      </w:r>
      <w:r w:rsidRPr="00A22F96">
        <w:rPr>
          <w:rFonts w:ascii="Times New Roman" w:hAnsi="Times New Roman" w:cs="Times New Roman"/>
          <w:bCs/>
          <w:sz w:val="26"/>
          <w:szCs w:val="26"/>
          <w:lang w:val="uk-UA"/>
        </w:rPr>
        <w:t>постановою</w:t>
      </w:r>
      <w:r w:rsidRPr="00043B55">
        <w:rPr>
          <w:rFonts w:ascii="Times New Roman" w:hAnsi="Times New Roman" w:cs="Times New Roman"/>
          <w:bCs/>
          <w:sz w:val="72"/>
          <w:szCs w:val="72"/>
          <w:lang w:val="uk-UA"/>
        </w:rPr>
        <w:t xml:space="preserve"> </w:t>
      </w:r>
      <w:r w:rsidRPr="00A22F96">
        <w:rPr>
          <w:rFonts w:ascii="Times New Roman" w:hAnsi="Times New Roman" w:cs="Times New Roman"/>
          <w:bCs/>
          <w:sz w:val="26"/>
          <w:szCs w:val="26"/>
          <w:lang w:val="uk-UA"/>
        </w:rPr>
        <w:t>Апеляційного</w:t>
      </w:r>
      <w:r w:rsidRPr="00043B55">
        <w:rPr>
          <w:rFonts w:ascii="Times New Roman" w:hAnsi="Times New Roman" w:cs="Times New Roman"/>
          <w:bCs/>
          <w:sz w:val="72"/>
          <w:szCs w:val="72"/>
          <w:lang w:val="uk-UA"/>
        </w:rPr>
        <w:t xml:space="preserve"> </w:t>
      </w:r>
      <w:r w:rsidRPr="00A22F96">
        <w:rPr>
          <w:rFonts w:ascii="Times New Roman" w:hAnsi="Times New Roman" w:cs="Times New Roman"/>
          <w:bCs/>
          <w:sz w:val="26"/>
          <w:szCs w:val="26"/>
          <w:lang w:val="uk-UA"/>
        </w:rPr>
        <w:t>суду</w:t>
      </w:r>
      <w:r w:rsidRPr="00043B55">
        <w:rPr>
          <w:rFonts w:ascii="Times New Roman" w:hAnsi="Times New Roman" w:cs="Times New Roman"/>
          <w:bCs/>
          <w:sz w:val="72"/>
          <w:szCs w:val="72"/>
          <w:lang w:val="uk-UA"/>
        </w:rPr>
        <w:t xml:space="preserve"> </w:t>
      </w:r>
      <w:r w:rsidRPr="00A22F96">
        <w:rPr>
          <w:rFonts w:ascii="Times New Roman" w:hAnsi="Times New Roman" w:cs="Times New Roman"/>
          <w:bCs/>
          <w:sz w:val="26"/>
          <w:szCs w:val="26"/>
          <w:lang w:val="uk-UA"/>
        </w:rPr>
        <w:t>міста</w:t>
      </w:r>
      <w:r w:rsidRPr="00043B55">
        <w:rPr>
          <w:rFonts w:ascii="Times New Roman" w:hAnsi="Times New Roman" w:cs="Times New Roman"/>
          <w:bCs/>
          <w:sz w:val="72"/>
          <w:szCs w:val="72"/>
          <w:lang w:val="uk-UA"/>
        </w:rPr>
        <w:t xml:space="preserve"> </w:t>
      </w:r>
      <w:r w:rsidRPr="00A22F96">
        <w:rPr>
          <w:rFonts w:ascii="Times New Roman" w:hAnsi="Times New Roman" w:cs="Times New Roman"/>
          <w:bCs/>
          <w:sz w:val="26"/>
          <w:szCs w:val="26"/>
          <w:lang w:val="uk-UA"/>
        </w:rPr>
        <w:t>Києва</w:t>
      </w:r>
      <w:r w:rsidRPr="00043B55">
        <w:rPr>
          <w:rFonts w:ascii="Times New Roman" w:hAnsi="Times New Roman" w:cs="Times New Roman"/>
          <w:bCs/>
          <w:sz w:val="72"/>
          <w:szCs w:val="72"/>
          <w:lang w:val="uk-UA"/>
        </w:rPr>
        <w:t xml:space="preserve"> </w:t>
      </w:r>
      <w:r w:rsidRPr="00A22F96">
        <w:rPr>
          <w:rFonts w:ascii="Times New Roman" w:hAnsi="Times New Roman" w:cs="Times New Roman"/>
          <w:bCs/>
          <w:sz w:val="26"/>
          <w:szCs w:val="26"/>
          <w:lang w:val="uk-UA"/>
        </w:rPr>
        <w:t xml:space="preserve">від 17 березня 2014 року постанову про притягнення </w:t>
      </w:r>
      <w:r w:rsidR="005B3556">
        <w:rPr>
          <w:rFonts w:ascii="Times New Roman" w:hAnsi="Times New Roman" w:cs="Times New Roman"/>
          <w:bCs/>
          <w:sz w:val="26"/>
          <w:szCs w:val="26"/>
          <w:lang w:val="uk-UA"/>
        </w:rPr>
        <w:t>ОСОБА_1</w:t>
      </w:r>
      <w:r w:rsidRPr="00A22F96">
        <w:rPr>
          <w:rFonts w:ascii="Times New Roman" w:hAnsi="Times New Roman" w:cs="Times New Roman"/>
          <w:bCs/>
          <w:sz w:val="26"/>
          <w:szCs w:val="26"/>
          <w:lang w:val="uk-UA"/>
        </w:rPr>
        <w:t xml:space="preserve"> до адміністративної відповідальності за статтею 122-2 </w:t>
      </w:r>
      <w:r>
        <w:rPr>
          <w:rFonts w:ascii="Times New Roman" w:hAnsi="Times New Roman" w:cs="Times New Roman"/>
          <w:bCs/>
          <w:sz w:val="26"/>
          <w:szCs w:val="26"/>
          <w:lang w:val="uk-UA"/>
        </w:rPr>
        <w:t xml:space="preserve">Кодексу України про адміністративні правопорушення (далі – </w:t>
      </w:r>
      <w:r w:rsidRPr="00A22F96">
        <w:rPr>
          <w:rFonts w:ascii="Times New Roman" w:hAnsi="Times New Roman" w:cs="Times New Roman"/>
          <w:bCs/>
          <w:sz w:val="26"/>
          <w:szCs w:val="26"/>
          <w:lang w:val="uk-UA"/>
        </w:rPr>
        <w:t>КУпАП</w:t>
      </w:r>
      <w:r>
        <w:rPr>
          <w:rFonts w:ascii="Times New Roman" w:hAnsi="Times New Roman" w:cs="Times New Roman"/>
          <w:bCs/>
          <w:sz w:val="26"/>
          <w:szCs w:val="26"/>
          <w:lang w:val="uk-UA"/>
        </w:rPr>
        <w:t>)</w:t>
      </w:r>
      <w:r w:rsidRPr="00A22F96">
        <w:rPr>
          <w:rFonts w:ascii="Times New Roman" w:hAnsi="Times New Roman" w:cs="Times New Roman"/>
          <w:bCs/>
          <w:sz w:val="26"/>
          <w:szCs w:val="26"/>
          <w:lang w:val="uk-UA"/>
        </w:rPr>
        <w:t xml:space="preserve"> скасовано та закрито провадження у справі у зв’язку з відсутністю в діях особи складу адміністративного правопорушення. </w:t>
      </w:r>
      <w:r w:rsidR="005B3556">
        <w:rPr>
          <w:rFonts w:ascii="Times New Roman" w:hAnsi="Times New Roman" w:cs="Times New Roman"/>
          <w:bCs/>
          <w:sz w:val="26"/>
          <w:szCs w:val="26"/>
          <w:lang w:val="uk-UA"/>
        </w:rPr>
        <w:t>ОСОБА_1</w:t>
      </w:r>
      <w:r w:rsidRPr="00A22F96">
        <w:rPr>
          <w:rFonts w:ascii="Times New Roman" w:hAnsi="Times New Roman" w:cs="Times New Roman"/>
          <w:bCs/>
          <w:sz w:val="26"/>
          <w:szCs w:val="26"/>
          <w:lang w:val="uk-UA"/>
        </w:rPr>
        <w:t xml:space="preserve"> не звільнялась від адміністративної відповідальності за вчинення адміністративного правопорушення, передбаченого статтею 122-2 КУпАП, на підставі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p w:rsid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 xml:space="preserve">На думку </w:t>
      </w:r>
      <w:proofErr w:type="spellStart"/>
      <w:r w:rsidRPr="00A22F96">
        <w:rPr>
          <w:rFonts w:ascii="Times New Roman" w:hAnsi="Times New Roman" w:cs="Times New Roman"/>
          <w:bCs/>
          <w:sz w:val="26"/>
          <w:szCs w:val="26"/>
          <w:lang w:val="uk-UA"/>
        </w:rPr>
        <w:t>Радуцької</w:t>
      </w:r>
      <w:proofErr w:type="spellEnd"/>
      <w:r w:rsidRPr="00A22F96">
        <w:rPr>
          <w:rFonts w:ascii="Times New Roman" w:hAnsi="Times New Roman" w:cs="Times New Roman"/>
          <w:bCs/>
          <w:sz w:val="26"/>
          <w:szCs w:val="26"/>
          <w:lang w:val="uk-UA"/>
        </w:rPr>
        <w:t xml:space="preserve"> Л.В., зміст норми пункту 9 частини першої статті 3</w:t>
      </w:r>
      <w:r w:rsidR="00E9566B" w:rsidRPr="00E9566B">
        <w:rPr>
          <w:rFonts w:ascii="Times New Roman" w:hAnsi="Times New Roman" w:cs="Times New Roman"/>
          <w:bCs/>
          <w:sz w:val="26"/>
          <w:szCs w:val="26"/>
          <w:lang w:val="uk-UA"/>
        </w:rPr>
        <w:t xml:space="preserve"> </w:t>
      </w:r>
      <w:r w:rsidR="00E9566B" w:rsidRPr="00A22F96">
        <w:rPr>
          <w:rFonts w:ascii="Times New Roman" w:hAnsi="Times New Roman" w:cs="Times New Roman"/>
          <w:bCs/>
          <w:sz w:val="26"/>
          <w:szCs w:val="26"/>
          <w:lang w:val="uk-UA"/>
        </w:rPr>
        <w:t>Закону України «Про відновлення довіри до судової влади в Україні»</w:t>
      </w:r>
      <w:r w:rsidRPr="00A22F96">
        <w:rPr>
          <w:rFonts w:ascii="Times New Roman" w:hAnsi="Times New Roman" w:cs="Times New Roman"/>
          <w:bCs/>
          <w:sz w:val="26"/>
          <w:szCs w:val="26"/>
          <w:lang w:val="uk-UA"/>
        </w:rPr>
        <w:t xml:space="preserve"> не </w:t>
      </w:r>
      <w:r>
        <w:rPr>
          <w:rFonts w:ascii="Times New Roman" w:hAnsi="Times New Roman" w:cs="Times New Roman"/>
          <w:bCs/>
          <w:sz w:val="26"/>
          <w:szCs w:val="26"/>
          <w:lang w:val="uk-UA"/>
        </w:rPr>
        <w:t>належить</w:t>
      </w:r>
      <w:r w:rsidRPr="00A22F96">
        <w:rPr>
          <w:rFonts w:ascii="Times New Roman" w:hAnsi="Times New Roman" w:cs="Times New Roman"/>
          <w:bCs/>
          <w:sz w:val="26"/>
          <w:szCs w:val="26"/>
          <w:lang w:val="uk-UA"/>
        </w:rPr>
        <w:t xml:space="preserve"> до справ про адміністративні правопорушення, що вказує на помилковість доводів ГРД.</w:t>
      </w:r>
    </w:p>
    <w:p w:rsidR="00E57CA0" w:rsidRPr="00CF62FA" w:rsidRDefault="00E9566B"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У</w:t>
      </w:r>
      <w:r w:rsidR="00E57CA0" w:rsidRPr="00CF62FA">
        <w:rPr>
          <w:rFonts w:ascii="Times New Roman" w:hAnsi="Times New Roman" w:cs="Times New Roman"/>
          <w:bCs/>
          <w:sz w:val="26"/>
          <w:szCs w:val="26"/>
          <w:lang w:val="uk-UA"/>
        </w:rPr>
        <w:t xml:space="preserve">рахувавши </w:t>
      </w:r>
      <w:r>
        <w:rPr>
          <w:rFonts w:ascii="Times New Roman" w:hAnsi="Times New Roman" w:cs="Times New Roman"/>
          <w:bCs/>
          <w:sz w:val="26"/>
          <w:szCs w:val="26"/>
          <w:lang w:val="uk-UA"/>
        </w:rPr>
        <w:t>на</w:t>
      </w:r>
      <w:r w:rsidR="00E57CA0" w:rsidRPr="00CF62FA">
        <w:rPr>
          <w:rFonts w:ascii="Times New Roman" w:hAnsi="Times New Roman" w:cs="Times New Roman"/>
          <w:bCs/>
          <w:sz w:val="26"/>
          <w:szCs w:val="26"/>
          <w:lang w:val="uk-UA"/>
        </w:rPr>
        <w:t>дані пояснення судді</w:t>
      </w:r>
      <w:r>
        <w:rPr>
          <w:rFonts w:ascii="Times New Roman" w:hAnsi="Times New Roman" w:cs="Times New Roman"/>
          <w:bCs/>
          <w:sz w:val="26"/>
          <w:szCs w:val="26"/>
          <w:lang w:val="uk-UA"/>
        </w:rPr>
        <w:t>,</w:t>
      </w:r>
      <w:r w:rsidR="00E57CA0" w:rsidRPr="00CF62FA">
        <w:rPr>
          <w:rFonts w:ascii="Times New Roman" w:hAnsi="Times New Roman" w:cs="Times New Roman"/>
          <w:bCs/>
          <w:sz w:val="26"/>
          <w:szCs w:val="26"/>
          <w:lang w:val="uk-UA"/>
        </w:rPr>
        <w:t xml:space="preserve"> Комісія дійшла висновку про </w:t>
      </w:r>
      <w:proofErr w:type="spellStart"/>
      <w:r w:rsidR="00E57CA0" w:rsidRPr="00CF62FA">
        <w:rPr>
          <w:rFonts w:ascii="Times New Roman" w:hAnsi="Times New Roman" w:cs="Times New Roman"/>
          <w:bCs/>
          <w:sz w:val="26"/>
          <w:szCs w:val="26"/>
          <w:lang w:val="uk-UA"/>
        </w:rPr>
        <w:t>непідтвердження</w:t>
      </w:r>
      <w:proofErr w:type="spellEnd"/>
      <w:r w:rsidR="00E57CA0" w:rsidRPr="00043B55">
        <w:rPr>
          <w:rFonts w:ascii="Times New Roman" w:hAnsi="Times New Roman" w:cs="Times New Roman"/>
          <w:bCs/>
          <w:sz w:val="56"/>
          <w:szCs w:val="56"/>
          <w:lang w:val="uk-UA"/>
        </w:rPr>
        <w:t xml:space="preserve"> </w:t>
      </w:r>
      <w:r w:rsidR="00E57CA0" w:rsidRPr="00CF62FA">
        <w:rPr>
          <w:rFonts w:ascii="Times New Roman" w:hAnsi="Times New Roman" w:cs="Times New Roman"/>
          <w:bCs/>
          <w:sz w:val="26"/>
          <w:szCs w:val="26"/>
          <w:lang w:val="uk-UA"/>
        </w:rPr>
        <w:t>чіткими</w:t>
      </w:r>
      <w:r w:rsidR="00E57CA0" w:rsidRPr="00043B55">
        <w:rPr>
          <w:rFonts w:ascii="Times New Roman" w:hAnsi="Times New Roman" w:cs="Times New Roman"/>
          <w:bCs/>
          <w:sz w:val="56"/>
          <w:szCs w:val="56"/>
          <w:lang w:val="uk-UA"/>
        </w:rPr>
        <w:t xml:space="preserve"> </w:t>
      </w:r>
      <w:r w:rsidR="00E57CA0" w:rsidRPr="00CF62FA">
        <w:rPr>
          <w:rFonts w:ascii="Times New Roman" w:hAnsi="Times New Roman" w:cs="Times New Roman"/>
          <w:bCs/>
          <w:sz w:val="26"/>
          <w:szCs w:val="26"/>
          <w:lang w:val="uk-UA"/>
        </w:rPr>
        <w:t>та</w:t>
      </w:r>
      <w:r w:rsidR="00E57CA0" w:rsidRPr="00043B55">
        <w:rPr>
          <w:rFonts w:ascii="Times New Roman" w:hAnsi="Times New Roman" w:cs="Times New Roman"/>
          <w:bCs/>
          <w:sz w:val="56"/>
          <w:szCs w:val="56"/>
          <w:lang w:val="uk-UA"/>
        </w:rPr>
        <w:t xml:space="preserve"> </w:t>
      </w:r>
      <w:r w:rsidR="00E57CA0" w:rsidRPr="00CF62FA">
        <w:rPr>
          <w:rFonts w:ascii="Times New Roman" w:hAnsi="Times New Roman" w:cs="Times New Roman"/>
          <w:bCs/>
          <w:sz w:val="26"/>
          <w:szCs w:val="26"/>
          <w:lang w:val="uk-UA"/>
        </w:rPr>
        <w:t>переконливими</w:t>
      </w:r>
      <w:r w:rsidR="00E57CA0" w:rsidRPr="00043B55">
        <w:rPr>
          <w:rFonts w:ascii="Times New Roman" w:hAnsi="Times New Roman" w:cs="Times New Roman"/>
          <w:bCs/>
          <w:sz w:val="56"/>
          <w:szCs w:val="56"/>
          <w:lang w:val="uk-UA"/>
        </w:rPr>
        <w:t xml:space="preserve"> </w:t>
      </w:r>
      <w:r w:rsidR="00E57CA0" w:rsidRPr="00CF62FA">
        <w:rPr>
          <w:rFonts w:ascii="Times New Roman" w:hAnsi="Times New Roman" w:cs="Times New Roman"/>
          <w:bCs/>
          <w:sz w:val="26"/>
          <w:szCs w:val="26"/>
          <w:lang w:val="uk-UA"/>
        </w:rPr>
        <w:t>доказами</w:t>
      </w:r>
      <w:r w:rsidR="00E57CA0" w:rsidRPr="00043B55">
        <w:rPr>
          <w:rFonts w:ascii="Times New Roman" w:hAnsi="Times New Roman" w:cs="Times New Roman"/>
          <w:bCs/>
          <w:sz w:val="56"/>
          <w:szCs w:val="56"/>
          <w:lang w:val="uk-UA"/>
        </w:rPr>
        <w:t xml:space="preserve"> </w:t>
      </w:r>
      <w:r w:rsidR="00E57CA0" w:rsidRPr="00CF62FA">
        <w:rPr>
          <w:rFonts w:ascii="Times New Roman" w:hAnsi="Times New Roman" w:cs="Times New Roman"/>
          <w:bCs/>
          <w:sz w:val="26"/>
          <w:szCs w:val="26"/>
          <w:lang w:val="uk-UA"/>
        </w:rPr>
        <w:t>факту</w:t>
      </w:r>
      <w:r w:rsidR="00E57CA0" w:rsidRPr="00043B55">
        <w:rPr>
          <w:rFonts w:ascii="Times New Roman" w:hAnsi="Times New Roman" w:cs="Times New Roman"/>
          <w:bCs/>
          <w:sz w:val="56"/>
          <w:szCs w:val="56"/>
          <w:lang w:val="uk-UA"/>
        </w:rPr>
        <w:t xml:space="preserve"> </w:t>
      </w:r>
      <w:r w:rsidR="00E57CA0" w:rsidRPr="00CF62FA">
        <w:rPr>
          <w:rFonts w:ascii="Times New Roman" w:hAnsi="Times New Roman" w:cs="Times New Roman"/>
          <w:bCs/>
          <w:sz w:val="26"/>
          <w:szCs w:val="26"/>
          <w:lang w:val="uk-UA"/>
        </w:rPr>
        <w:t>ухвалення</w:t>
      </w:r>
      <w:r w:rsidRPr="00043B55">
        <w:rPr>
          <w:rFonts w:ascii="Times New Roman" w:hAnsi="Times New Roman" w:cs="Times New Roman"/>
          <w:bCs/>
          <w:sz w:val="56"/>
          <w:szCs w:val="56"/>
          <w:lang w:val="uk-UA"/>
        </w:rPr>
        <w:t xml:space="preserve"> </w:t>
      </w:r>
      <w:proofErr w:type="spellStart"/>
      <w:r>
        <w:rPr>
          <w:rFonts w:ascii="Times New Roman" w:hAnsi="Times New Roman" w:cs="Times New Roman"/>
          <w:bCs/>
          <w:sz w:val="26"/>
          <w:szCs w:val="26"/>
          <w:lang w:val="uk-UA"/>
        </w:rPr>
        <w:t>Радуцькою</w:t>
      </w:r>
      <w:proofErr w:type="spellEnd"/>
      <w:r>
        <w:rPr>
          <w:rFonts w:ascii="Times New Roman" w:hAnsi="Times New Roman" w:cs="Times New Roman"/>
          <w:bCs/>
          <w:sz w:val="26"/>
          <w:szCs w:val="26"/>
          <w:lang w:val="uk-UA"/>
        </w:rPr>
        <w:t xml:space="preserve"> Л.В.</w:t>
      </w:r>
      <w:r w:rsidR="00E57CA0" w:rsidRPr="00CF62FA">
        <w:rPr>
          <w:rFonts w:ascii="Times New Roman" w:hAnsi="Times New Roman" w:cs="Times New Roman"/>
          <w:bCs/>
          <w:sz w:val="26"/>
          <w:szCs w:val="26"/>
          <w:lang w:val="uk-UA"/>
        </w:rPr>
        <w:t xml:space="preserve"> рішення, обумовленого політичними мотивами, маніпулюючи обставинами чи законодавством, яке містить ознаки переслід</w:t>
      </w:r>
      <w:r>
        <w:rPr>
          <w:rFonts w:ascii="Times New Roman" w:hAnsi="Times New Roman" w:cs="Times New Roman"/>
          <w:bCs/>
          <w:sz w:val="26"/>
          <w:szCs w:val="26"/>
          <w:lang w:val="uk-UA"/>
        </w:rPr>
        <w:t>ування учасників акцій протесту</w:t>
      </w:r>
      <w:r w:rsidR="007C7844" w:rsidRPr="00043B55">
        <w:rPr>
          <w:rFonts w:ascii="Times New Roman" w:hAnsi="Times New Roman" w:cs="Times New Roman"/>
          <w:bCs/>
          <w:sz w:val="40"/>
          <w:szCs w:val="40"/>
          <w:lang w:val="uk-UA"/>
        </w:rPr>
        <w:t xml:space="preserve"> </w:t>
      </w:r>
      <w:r w:rsidR="00E57CA0" w:rsidRPr="00CF62FA">
        <w:rPr>
          <w:rFonts w:ascii="Times New Roman" w:hAnsi="Times New Roman" w:cs="Times New Roman"/>
          <w:bCs/>
          <w:sz w:val="26"/>
          <w:szCs w:val="26"/>
          <w:lang w:val="uk-UA"/>
        </w:rPr>
        <w:t>у</w:t>
      </w:r>
      <w:r w:rsidR="00E57CA0" w:rsidRPr="00043B55">
        <w:rPr>
          <w:rFonts w:ascii="Times New Roman" w:hAnsi="Times New Roman" w:cs="Times New Roman"/>
          <w:bCs/>
          <w:sz w:val="40"/>
          <w:szCs w:val="40"/>
          <w:lang w:val="uk-UA"/>
        </w:rPr>
        <w:t xml:space="preserve"> </w:t>
      </w:r>
      <w:r w:rsidR="00E57CA0" w:rsidRPr="00CF62FA">
        <w:rPr>
          <w:rFonts w:ascii="Times New Roman" w:hAnsi="Times New Roman" w:cs="Times New Roman"/>
          <w:bCs/>
          <w:sz w:val="26"/>
          <w:szCs w:val="26"/>
          <w:lang w:val="uk-UA"/>
        </w:rPr>
        <w:t>2013</w:t>
      </w:r>
      <w:r w:rsidR="00E57CA0" w:rsidRPr="00043B55">
        <w:rPr>
          <w:rFonts w:ascii="Times New Roman" w:hAnsi="Times New Roman" w:cs="Times New Roman"/>
          <w:bCs/>
          <w:sz w:val="40"/>
          <w:szCs w:val="40"/>
          <w:lang w:val="uk-UA"/>
        </w:rPr>
        <w:t xml:space="preserve"> </w:t>
      </w:r>
      <w:r w:rsidR="00E57CA0" w:rsidRPr="00CF62FA">
        <w:rPr>
          <w:rFonts w:ascii="Times New Roman" w:hAnsi="Times New Roman" w:cs="Times New Roman"/>
          <w:bCs/>
          <w:sz w:val="26"/>
          <w:szCs w:val="26"/>
          <w:lang w:val="uk-UA"/>
        </w:rPr>
        <w:t>році</w:t>
      </w:r>
      <w:r w:rsidR="0011673C" w:rsidRPr="00CF62FA">
        <w:rPr>
          <w:rFonts w:ascii="Times New Roman" w:hAnsi="Times New Roman" w:cs="Times New Roman"/>
          <w:bCs/>
          <w:sz w:val="26"/>
          <w:szCs w:val="26"/>
          <w:lang w:val="uk-UA"/>
        </w:rPr>
        <w:t>,</w:t>
      </w:r>
      <w:r w:rsidR="0011673C" w:rsidRPr="00043B55">
        <w:rPr>
          <w:rFonts w:ascii="Times New Roman" w:hAnsi="Times New Roman" w:cs="Times New Roman"/>
          <w:bCs/>
          <w:sz w:val="40"/>
          <w:szCs w:val="40"/>
          <w:lang w:val="uk-UA"/>
        </w:rPr>
        <w:t xml:space="preserve"> </w:t>
      </w:r>
      <w:r w:rsidR="0011673C" w:rsidRPr="00CF62FA">
        <w:rPr>
          <w:rFonts w:ascii="Times New Roman" w:hAnsi="Times New Roman" w:cs="Times New Roman"/>
          <w:bCs/>
          <w:sz w:val="26"/>
          <w:szCs w:val="26"/>
          <w:lang w:val="uk-UA"/>
        </w:rPr>
        <w:t>оскільки</w:t>
      </w:r>
      <w:r w:rsidR="0011673C" w:rsidRPr="00043B55">
        <w:rPr>
          <w:rFonts w:ascii="Times New Roman" w:hAnsi="Times New Roman" w:cs="Times New Roman"/>
          <w:bCs/>
          <w:sz w:val="40"/>
          <w:szCs w:val="40"/>
          <w:lang w:val="uk-UA"/>
        </w:rPr>
        <w:t xml:space="preserve"> </w:t>
      </w:r>
      <w:r w:rsidR="0011673C" w:rsidRPr="00CF62FA">
        <w:rPr>
          <w:rFonts w:ascii="Times New Roman" w:hAnsi="Times New Roman" w:cs="Times New Roman"/>
          <w:bCs/>
          <w:sz w:val="26"/>
          <w:szCs w:val="26"/>
          <w:lang w:val="uk-UA"/>
        </w:rPr>
        <w:t>в</w:t>
      </w:r>
      <w:r w:rsidR="00CF62FA" w:rsidRPr="00CF62FA">
        <w:rPr>
          <w:rFonts w:ascii="Times New Roman" w:hAnsi="Times New Roman" w:cs="Times New Roman"/>
          <w:bCs/>
          <w:sz w:val="26"/>
          <w:szCs w:val="26"/>
          <w:lang w:val="uk-UA"/>
        </w:rPr>
        <w:t>ідсутня</w:t>
      </w:r>
      <w:r w:rsidR="00CF62FA" w:rsidRPr="00043B55">
        <w:rPr>
          <w:rFonts w:ascii="Times New Roman" w:hAnsi="Times New Roman" w:cs="Times New Roman"/>
          <w:bCs/>
          <w:sz w:val="40"/>
          <w:szCs w:val="40"/>
          <w:lang w:val="uk-UA"/>
        </w:rPr>
        <w:t xml:space="preserve"> </w:t>
      </w:r>
      <w:r w:rsidR="00CF62FA" w:rsidRPr="00CF62FA">
        <w:rPr>
          <w:rFonts w:ascii="Times New Roman" w:hAnsi="Times New Roman" w:cs="Times New Roman"/>
          <w:bCs/>
          <w:sz w:val="26"/>
          <w:szCs w:val="26"/>
          <w:lang w:val="uk-UA"/>
        </w:rPr>
        <w:t>будь-яка</w:t>
      </w:r>
      <w:r w:rsidR="00CF62FA" w:rsidRPr="00043B55">
        <w:rPr>
          <w:rFonts w:ascii="Times New Roman" w:hAnsi="Times New Roman" w:cs="Times New Roman"/>
          <w:bCs/>
          <w:sz w:val="40"/>
          <w:szCs w:val="40"/>
          <w:lang w:val="uk-UA"/>
        </w:rPr>
        <w:t xml:space="preserve"> </w:t>
      </w:r>
      <w:r w:rsidR="00CF62FA" w:rsidRPr="00CF62FA">
        <w:rPr>
          <w:rFonts w:ascii="Times New Roman" w:hAnsi="Times New Roman" w:cs="Times New Roman"/>
          <w:bCs/>
          <w:sz w:val="26"/>
          <w:szCs w:val="26"/>
          <w:lang w:val="uk-UA"/>
        </w:rPr>
        <w:t>інформація</w:t>
      </w:r>
      <w:r w:rsidR="0011673C" w:rsidRPr="00043B55">
        <w:rPr>
          <w:rFonts w:ascii="Times New Roman" w:hAnsi="Times New Roman" w:cs="Times New Roman"/>
          <w:bCs/>
          <w:sz w:val="40"/>
          <w:szCs w:val="40"/>
          <w:lang w:val="uk-UA"/>
        </w:rPr>
        <w:t xml:space="preserve"> </w:t>
      </w:r>
      <w:r w:rsidR="0011673C" w:rsidRPr="00CF62FA">
        <w:rPr>
          <w:rFonts w:ascii="Times New Roman" w:hAnsi="Times New Roman" w:cs="Times New Roman"/>
          <w:bCs/>
          <w:sz w:val="26"/>
          <w:szCs w:val="26"/>
          <w:lang w:val="uk-UA"/>
        </w:rPr>
        <w:t>про</w:t>
      </w:r>
      <w:r w:rsidR="0011673C" w:rsidRPr="00043B55">
        <w:rPr>
          <w:rFonts w:ascii="Times New Roman" w:hAnsi="Times New Roman" w:cs="Times New Roman"/>
          <w:bCs/>
          <w:sz w:val="40"/>
          <w:szCs w:val="40"/>
          <w:lang w:val="uk-UA"/>
        </w:rPr>
        <w:t xml:space="preserve"> </w:t>
      </w:r>
      <w:r w:rsidR="0011673C" w:rsidRPr="00CF62FA">
        <w:rPr>
          <w:rFonts w:ascii="Times New Roman" w:hAnsi="Times New Roman" w:cs="Times New Roman"/>
          <w:bCs/>
          <w:sz w:val="26"/>
          <w:szCs w:val="26"/>
          <w:lang w:val="uk-UA"/>
        </w:rPr>
        <w:t>участь</w:t>
      </w:r>
      <w:r w:rsidRPr="00043B55">
        <w:rPr>
          <w:rFonts w:ascii="Times New Roman" w:hAnsi="Times New Roman" w:cs="Times New Roman"/>
          <w:bCs/>
          <w:sz w:val="40"/>
          <w:szCs w:val="40"/>
          <w:lang w:val="uk-UA"/>
        </w:rPr>
        <w:t xml:space="preserve"> </w:t>
      </w:r>
      <w:r w:rsidR="005B3556">
        <w:rPr>
          <w:rFonts w:ascii="Times New Roman" w:hAnsi="Times New Roman" w:cs="Times New Roman"/>
          <w:bCs/>
          <w:sz w:val="26"/>
          <w:szCs w:val="26"/>
          <w:lang w:val="uk-UA"/>
        </w:rPr>
        <w:t>ОСОБА_1</w:t>
      </w:r>
      <w:r w:rsidR="0011673C" w:rsidRPr="00CF62FA">
        <w:rPr>
          <w:rFonts w:ascii="Times New Roman" w:hAnsi="Times New Roman" w:cs="Times New Roman"/>
          <w:bCs/>
          <w:sz w:val="26"/>
          <w:szCs w:val="26"/>
          <w:lang w:val="uk-UA"/>
        </w:rPr>
        <w:t xml:space="preserve"> в масових акціях протесту.</w:t>
      </w:r>
    </w:p>
    <w:p w:rsidR="00E57CA0" w:rsidRPr="00CF62FA" w:rsidRDefault="00E57CA0"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CF62FA">
        <w:rPr>
          <w:rFonts w:ascii="Times New Roman" w:hAnsi="Times New Roman" w:cs="Times New Roman"/>
          <w:bCs/>
          <w:sz w:val="26"/>
          <w:szCs w:val="26"/>
          <w:lang w:val="uk-UA"/>
        </w:rPr>
        <w:t xml:space="preserve">З огляду на встановлені обставини </w:t>
      </w:r>
      <w:r w:rsidR="0011673C" w:rsidRPr="00CF62FA">
        <w:rPr>
          <w:rFonts w:ascii="Times New Roman" w:hAnsi="Times New Roman" w:cs="Times New Roman"/>
          <w:bCs/>
          <w:sz w:val="26"/>
          <w:szCs w:val="26"/>
          <w:lang w:val="uk-UA"/>
        </w:rPr>
        <w:t xml:space="preserve">суддею також спростовано твердження ГРД стосовно </w:t>
      </w:r>
      <w:r w:rsidRPr="00CF62FA">
        <w:rPr>
          <w:rFonts w:ascii="Times New Roman" w:hAnsi="Times New Roman" w:cs="Times New Roman"/>
          <w:bCs/>
          <w:sz w:val="26"/>
          <w:szCs w:val="26"/>
          <w:lang w:val="uk-UA"/>
        </w:rPr>
        <w:t>повідомл</w:t>
      </w:r>
      <w:r w:rsidR="0011673C" w:rsidRPr="00CF62FA">
        <w:rPr>
          <w:rFonts w:ascii="Times New Roman" w:hAnsi="Times New Roman" w:cs="Times New Roman"/>
          <w:bCs/>
          <w:sz w:val="26"/>
          <w:szCs w:val="26"/>
          <w:lang w:val="uk-UA"/>
        </w:rPr>
        <w:t xml:space="preserve">ення </w:t>
      </w:r>
      <w:r w:rsidRPr="00CF62FA">
        <w:rPr>
          <w:rFonts w:ascii="Times New Roman" w:hAnsi="Times New Roman" w:cs="Times New Roman"/>
          <w:bCs/>
          <w:sz w:val="26"/>
          <w:szCs w:val="26"/>
          <w:lang w:val="uk-UA"/>
        </w:rPr>
        <w:t>недостовірн</w:t>
      </w:r>
      <w:r w:rsidR="0011673C" w:rsidRPr="00CF62FA">
        <w:rPr>
          <w:rFonts w:ascii="Times New Roman" w:hAnsi="Times New Roman" w:cs="Times New Roman"/>
          <w:bCs/>
          <w:sz w:val="26"/>
          <w:szCs w:val="26"/>
          <w:lang w:val="uk-UA"/>
        </w:rPr>
        <w:t>их</w:t>
      </w:r>
      <w:r w:rsidRPr="00CF62FA">
        <w:rPr>
          <w:rFonts w:ascii="Times New Roman" w:hAnsi="Times New Roman" w:cs="Times New Roman"/>
          <w:bCs/>
          <w:sz w:val="26"/>
          <w:szCs w:val="26"/>
          <w:lang w:val="uk-UA"/>
        </w:rPr>
        <w:t xml:space="preserve"> </w:t>
      </w:r>
      <w:r w:rsidR="0011673C" w:rsidRPr="00CF62FA">
        <w:rPr>
          <w:rFonts w:ascii="Times New Roman" w:hAnsi="Times New Roman" w:cs="Times New Roman"/>
          <w:bCs/>
          <w:sz w:val="26"/>
          <w:szCs w:val="26"/>
          <w:lang w:val="uk-UA"/>
        </w:rPr>
        <w:t>відомостей</w:t>
      </w:r>
      <w:r w:rsidRPr="00CF62FA">
        <w:rPr>
          <w:rFonts w:ascii="Times New Roman" w:hAnsi="Times New Roman" w:cs="Times New Roman"/>
          <w:bCs/>
          <w:sz w:val="26"/>
          <w:szCs w:val="26"/>
          <w:lang w:val="uk-UA"/>
        </w:rPr>
        <w:t xml:space="preserve"> в пункті 17 декларації д</w:t>
      </w:r>
      <w:r w:rsidR="0011673C" w:rsidRPr="00CF62FA">
        <w:rPr>
          <w:rFonts w:ascii="Times New Roman" w:hAnsi="Times New Roman" w:cs="Times New Roman"/>
          <w:bCs/>
          <w:sz w:val="26"/>
          <w:szCs w:val="26"/>
          <w:lang w:val="uk-UA"/>
        </w:rPr>
        <w:t xml:space="preserve">оброчесності судді за 2016 рік </w:t>
      </w:r>
      <w:r w:rsidRPr="00CF62FA">
        <w:rPr>
          <w:rFonts w:ascii="Times New Roman" w:hAnsi="Times New Roman" w:cs="Times New Roman"/>
          <w:bCs/>
          <w:sz w:val="26"/>
          <w:szCs w:val="26"/>
          <w:lang w:val="uk-UA"/>
        </w:rPr>
        <w:t>«Мною не приймалися одноособово або у колегії суддів рішення, передбачені статтею 3 Закону України «Про відновлення довіри до судової в</w:t>
      </w:r>
      <w:r w:rsidR="0011673C" w:rsidRPr="00CF62FA">
        <w:rPr>
          <w:rFonts w:ascii="Times New Roman" w:hAnsi="Times New Roman" w:cs="Times New Roman"/>
          <w:bCs/>
          <w:sz w:val="26"/>
          <w:szCs w:val="26"/>
          <w:lang w:val="uk-UA"/>
        </w:rPr>
        <w:t>лади в Україні»,</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оскільки</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ухвалене</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нею</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рішення</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не</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підпадає</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під</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визначення,</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наведене</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в</w:t>
      </w:r>
      <w:r w:rsidR="0011673C" w:rsidRPr="00043B55">
        <w:rPr>
          <w:rFonts w:ascii="Times New Roman" w:hAnsi="Times New Roman" w:cs="Times New Roman"/>
          <w:bCs/>
          <w:sz w:val="25"/>
          <w:szCs w:val="25"/>
          <w:lang w:val="uk-UA"/>
        </w:rPr>
        <w:t xml:space="preserve"> </w:t>
      </w:r>
      <w:r w:rsidR="0011673C" w:rsidRPr="00CF62FA">
        <w:rPr>
          <w:rFonts w:ascii="Times New Roman" w:hAnsi="Times New Roman" w:cs="Times New Roman"/>
          <w:bCs/>
          <w:sz w:val="26"/>
          <w:szCs w:val="26"/>
          <w:lang w:val="uk-UA"/>
        </w:rPr>
        <w:t>пункті 4 частини першої статті 3 Закону України «Про відновлення довіри до судової влади в Україні».</w:t>
      </w:r>
    </w:p>
    <w:p w:rsidR="0077776A" w:rsidRPr="00A22F96"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22F96">
        <w:rPr>
          <w:rFonts w:ascii="Times New Roman" w:hAnsi="Times New Roman" w:cs="Times New Roman"/>
          <w:bCs/>
          <w:sz w:val="26"/>
          <w:szCs w:val="26"/>
          <w:lang w:val="uk-UA"/>
        </w:rPr>
        <w:t>Стосовно недекларування квартири загальною площею 42 м</w:t>
      </w:r>
      <w:r w:rsidRPr="00A22F96">
        <w:rPr>
          <w:rFonts w:ascii="Times New Roman" w:hAnsi="Times New Roman" w:cs="Times New Roman"/>
          <w:bCs/>
          <w:sz w:val="26"/>
          <w:szCs w:val="26"/>
          <w:vertAlign w:val="superscript"/>
          <w:lang w:val="uk-UA"/>
        </w:rPr>
        <w:t>2</w:t>
      </w:r>
      <w:r w:rsidRPr="00A22F96">
        <w:rPr>
          <w:rFonts w:ascii="Times New Roman" w:hAnsi="Times New Roman" w:cs="Times New Roman"/>
          <w:bCs/>
          <w:sz w:val="26"/>
          <w:szCs w:val="26"/>
          <w:lang w:val="uk-UA"/>
        </w:rPr>
        <w:t xml:space="preserve"> у деклараціях за 2012, 2013 роки суддя пояснила, що вказана квартира відображалась </w:t>
      </w:r>
      <w:r>
        <w:rPr>
          <w:rFonts w:ascii="Times New Roman" w:hAnsi="Times New Roman" w:cs="Times New Roman"/>
          <w:bCs/>
          <w:sz w:val="26"/>
          <w:szCs w:val="26"/>
          <w:lang w:val="uk-UA"/>
        </w:rPr>
        <w:t>у</w:t>
      </w:r>
      <w:r w:rsidRPr="00A22F96">
        <w:rPr>
          <w:rFonts w:ascii="Times New Roman" w:hAnsi="Times New Roman" w:cs="Times New Roman"/>
          <w:bCs/>
          <w:sz w:val="26"/>
          <w:szCs w:val="26"/>
          <w:lang w:val="uk-UA"/>
        </w:rPr>
        <w:t xml:space="preserve"> пункті 2 «Місце проживання»</w:t>
      </w:r>
      <w:r>
        <w:rPr>
          <w:rFonts w:ascii="Times New Roman" w:hAnsi="Times New Roman" w:cs="Times New Roman"/>
          <w:bCs/>
          <w:sz w:val="26"/>
          <w:szCs w:val="26"/>
          <w:lang w:val="uk-UA"/>
        </w:rPr>
        <w:t xml:space="preserve"> розділу</w:t>
      </w:r>
      <w:r w:rsidRPr="00A22F96">
        <w:rPr>
          <w:rFonts w:ascii="Times New Roman" w:hAnsi="Times New Roman" w:cs="Times New Roman"/>
          <w:bCs/>
          <w:sz w:val="26"/>
          <w:szCs w:val="26"/>
          <w:lang w:val="uk-UA"/>
        </w:rPr>
        <w:t xml:space="preserve"> 1 «Загальні відомості», наміру приховувати </w:t>
      </w:r>
      <w:r>
        <w:rPr>
          <w:rFonts w:ascii="Times New Roman" w:hAnsi="Times New Roman" w:cs="Times New Roman"/>
          <w:bCs/>
          <w:sz w:val="26"/>
          <w:szCs w:val="26"/>
          <w:lang w:val="uk-UA"/>
        </w:rPr>
        <w:t>цю</w:t>
      </w:r>
      <w:r w:rsidRPr="00A22F96">
        <w:rPr>
          <w:rFonts w:ascii="Times New Roman" w:hAnsi="Times New Roman" w:cs="Times New Roman"/>
          <w:bCs/>
          <w:sz w:val="26"/>
          <w:szCs w:val="26"/>
          <w:lang w:val="uk-UA"/>
        </w:rPr>
        <w:t xml:space="preserve"> інформацію </w:t>
      </w:r>
      <w:r>
        <w:rPr>
          <w:rFonts w:ascii="Times New Roman" w:hAnsi="Times New Roman" w:cs="Times New Roman"/>
          <w:bCs/>
          <w:sz w:val="26"/>
          <w:szCs w:val="26"/>
          <w:lang w:val="uk-UA"/>
        </w:rPr>
        <w:t>в</w:t>
      </w:r>
      <w:r w:rsidRPr="00A22F96">
        <w:rPr>
          <w:rFonts w:ascii="Times New Roman" w:hAnsi="Times New Roman" w:cs="Times New Roman"/>
          <w:bCs/>
          <w:sz w:val="26"/>
          <w:szCs w:val="26"/>
          <w:lang w:val="uk-UA"/>
        </w:rPr>
        <w:t xml:space="preserve"> неї не було.</w:t>
      </w:r>
    </w:p>
    <w:p w:rsidR="0077776A" w:rsidRPr="00A22F96"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Стосовно</w:t>
      </w:r>
      <w:r w:rsidRPr="00A22F96">
        <w:rPr>
          <w:rFonts w:ascii="Times New Roman" w:hAnsi="Times New Roman" w:cs="Times New Roman"/>
          <w:bCs/>
          <w:sz w:val="26"/>
          <w:szCs w:val="26"/>
          <w:lang w:val="uk-UA"/>
        </w:rPr>
        <w:t xml:space="preserve"> </w:t>
      </w:r>
      <w:proofErr w:type="spellStart"/>
      <w:r w:rsidRPr="00A22F96">
        <w:rPr>
          <w:rFonts w:ascii="Times New Roman" w:hAnsi="Times New Roman" w:cs="Times New Roman"/>
          <w:bCs/>
          <w:sz w:val="26"/>
          <w:szCs w:val="26"/>
          <w:lang w:val="uk-UA"/>
        </w:rPr>
        <w:t>незазначення</w:t>
      </w:r>
      <w:proofErr w:type="spellEnd"/>
      <w:r w:rsidRPr="00A22F96">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в</w:t>
      </w:r>
      <w:r w:rsidRPr="00A22F96">
        <w:rPr>
          <w:rFonts w:ascii="Times New Roman" w:hAnsi="Times New Roman" w:cs="Times New Roman"/>
          <w:bCs/>
          <w:sz w:val="26"/>
          <w:szCs w:val="26"/>
          <w:lang w:val="uk-UA"/>
        </w:rPr>
        <w:t xml:space="preserve"> деклараціях за 2016, 2017, 2018 роки відомостей про квартиру загальною площею 54,7 м</w:t>
      </w:r>
      <w:r w:rsidRPr="00A22F96">
        <w:rPr>
          <w:rFonts w:ascii="Times New Roman" w:hAnsi="Times New Roman" w:cs="Times New Roman"/>
          <w:bCs/>
          <w:sz w:val="26"/>
          <w:szCs w:val="26"/>
          <w:vertAlign w:val="superscript"/>
          <w:lang w:val="uk-UA"/>
        </w:rPr>
        <w:t>2</w:t>
      </w:r>
      <w:r w:rsidRPr="00A22F96">
        <w:rPr>
          <w:rFonts w:ascii="Times New Roman" w:hAnsi="Times New Roman" w:cs="Times New Roman"/>
          <w:bCs/>
          <w:sz w:val="26"/>
          <w:szCs w:val="26"/>
          <w:lang w:val="uk-UA"/>
        </w:rPr>
        <w:t xml:space="preserve"> </w:t>
      </w:r>
      <w:proofErr w:type="spellStart"/>
      <w:r w:rsidRPr="00A22F96">
        <w:rPr>
          <w:rFonts w:ascii="Times New Roman" w:hAnsi="Times New Roman" w:cs="Times New Roman"/>
          <w:bCs/>
          <w:sz w:val="26"/>
          <w:szCs w:val="26"/>
          <w:lang w:val="uk-UA"/>
        </w:rPr>
        <w:t>Радуцька</w:t>
      </w:r>
      <w:proofErr w:type="spellEnd"/>
      <w:r w:rsidRPr="00A22F96">
        <w:rPr>
          <w:rFonts w:ascii="Times New Roman" w:hAnsi="Times New Roman" w:cs="Times New Roman"/>
          <w:bCs/>
          <w:sz w:val="26"/>
          <w:szCs w:val="26"/>
          <w:lang w:val="uk-UA"/>
        </w:rPr>
        <w:t xml:space="preserve"> Л.В. стверджує, що законом передбачалось зазначення </w:t>
      </w:r>
      <w:r>
        <w:rPr>
          <w:rFonts w:ascii="Times New Roman" w:hAnsi="Times New Roman" w:cs="Times New Roman"/>
          <w:bCs/>
          <w:sz w:val="26"/>
          <w:szCs w:val="26"/>
          <w:lang w:val="uk-UA"/>
        </w:rPr>
        <w:t>в</w:t>
      </w:r>
      <w:r w:rsidRPr="00A22F96">
        <w:rPr>
          <w:rFonts w:ascii="Times New Roman" w:hAnsi="Times New Roman" w:cs="Times New Roman"/>
          <w:bCs/>
          <w:sz w:val="26"/>
          <w:szCs w:val="26"/>
          <w:lang w:val="uk-UA"/>
        </w:rPr>
        <w:t xml:space="preserve"> декларації зареєстрованого місця проживання лише суб’єкта декларування, а обов’язок </w:t>
      </w:r>
      <w:r>
        <w:rPr>
          <w:rFonts w:ascii="Times New Roman" w:hAnsi="Times New Roman" w:cs="Times New Roman"/>
          <w:bCs/>
          <w:sz w:val="26"/>
          <w:szCs w:val="26"/>
          <w:lang w:val="uk-UA"/>
        </w:rPr>
        <w:t>вказувати</w:t>
      </w:r>
      <w:r w:rsidRPr="00A22F96">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в</w:t>
      </w:r>
      <w:r w:rsidRPr="00A22F96">
        <w:rPr>
          <w:rFonts w:ascii="Times New Roman" w:hAnsi="Times New Roman" w:cs="Times New Roman"/>
          <w:bCs/>
          <w:sz w:val="26"/>
          <w:szCs w:val="26"/>
          <w:lang w:val="uk-UA"/>
        </w:rPr>
        <w:t xml:space="preserve"> розділі 3 «Об’єкти нерухомості» декларації відомості про об’єкти нерухомості, які є зареєстрованим місцем проживання членів сім’ї суб’єкта декларування, виник лише </w:t>
      </w:r>
      <w:r>
        <w:rPr>
          <w:rFonts w:ascii="Times New Roman" w:hAnsi="Times New Roman" w:cs="Times New Roman"/>
          <w:bCs/>
          <w:sz w:val="26"/>
          <w:szCs w:val="26"/>
          <w:lang w:val="uk-UA"/>
        </w:rPr>
        <w:t>01 січня 2020 року</w:t>
      </w:r>
      <w:r w:rsidRPr="00A22F96">
        <w:rPr>
          <w:rFonts w:ascii="Times New Roman" w:hAnsi="Times New Roman" w:cs="Times New Roman"/>
          <w:bCs/>
          <w:sz w:val="26"/>
          <w:szCs w:val="26"/>
          <w:lang w:val="uk-UA"/>
        </w:rPr>
        <w:t xml:space="preserve"> після </w:t>
      </w:r>
      <w:r>
        <w:rPr>
          <w:rFonts w:ascii="Times New Roman" w:hAnsi="Times New Roman" w:cs="Times New Roman"/>
          <w:bCs/>
          <w:sz w:val="26"/>
          <w:szCs w:val="26"/>
          <w:lang w:val="uk-UA"/>
        </w:rPr>
        <w:t>внесення</w:t>
      </w:r>
      <w:r w:rsidRPr="00A22F96">
        <w:rPr>
          <w:rFonts w:ascii="Times New Roman" w:hAnsi="Times New Roman" w:cs="Times New Roman"/>
          <w:bCs/>
          <w:sz w:val="26"/>
          <w:szCs w:val="26"/>
          <w:lang w:val="uk-UA"/>
        </w:rPr>
        <w:t xml:space="preserve"> змін до Закону України «Про запобігання корупції».</w:t>
      </w:r>
    </w:p>
    <w:p w:rsidR="0077776A" w:rsidRPr="00A22F96"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proofErr w:type="spellStart"/>
      <w:r w:rsidRPr="00A22F96">
        <w:rPr>
          <w:rFonts w:ascii="Times New Roman" w:hAnsi="Times New Roman" w:cs="Times New Roman"/>
          <w:bCs/>
          <w:sz w:val="26"/>
          <w:szCs w:val="26"/>
          <w:lang w:val="uk-UA"/>
        </w:rPr>
        <w:lastRenderedPageBreak/>
        <w:t>Радуцька</w:t>
      </w:r>
      <w:proofErr w:type="spellEnd"/>
      <w:r w:rsidRPr="00A22F96">
        <w:rPr>
          <w:rFonts w:ascii="Times New Roman" w:hAnsi="Times New Roman" w:cs="Times New Roman"/>
          <w:bCs/>
          <w:sz w:val="26"/>
          <w:szCs w:val="26"/>
          <w:lang w:val="uk-UA"/>
        </w:rPr>
        <w:t xml:space="preserve"> Л.В. </w:t>
      </w:r>
      <w:r>
        <w:rPr>
          <w:rFonts w:ascii="Times New Roman" w:hAnsi="Times New Roman" w:cs="Times New Roman"/>
          <w:bCs/>
          <w:sz w:val="26"/>
          <w:szCs w:val="26"/>
          <w:lang w:val="uk-UA"/>
        </w:rPr>
        <w:t>т</w:t>
      </w:r>
      <w:r w:rsidRPr="00A22F96">
        <w:rPr>
          <w:rFonts w:ascii="Times New Roman" w:hAnsi="Times New Roman" w:cs="Times New Roman"/>
          <w:bCs/>
          <w:sz w:val="26"/>
          <w:szCs w:val="26"/>
          <w:lang w:val="uk-UA"/>
        </w:rPr>
        <w:t>акож зазначила, що автомобіль «HYUNDAI IX35» дійсно належить її свекру, який мав можливість</w:t>
      </w:r>
      <w:r>
        <w:rPr>
          <w:rFonts w:ascii="Times New Roman" w:hAnsi="Times New Roman" w:cs="Times New Roman"/>
          <w:bCs/>
          <w:sz w:val="26"/>
          <w:szCs w:val="26"/>
          <w:lang w:val="uk-UA"/>
        </w:rPr>
        <w:t xml:space="preserve"> його</w:t>
      </w:r>
      <w:r w:rsidRPr="00A22F96">
        <w:rPr>
          <w:rFonts w:ascii="Times New Roman" w:hAnsi="Times New Roman" w:cs="Times New Roman"/>
          <w:bCs/>
          <w:sz w:val="26"/>
          <w:szCs w:val="26"/>
          <w:lang w:val="uk-UA"/>
        </w:rPr>
        <w:t xml:space="preserve"> придбати за рахунок коштів </w:t>
      </w:r>
      <w:r>
        <w:rPr>
          <w:rFonts w:ascii="Times New Roman" w:hAnsi="Times New Roman" w:cs="Times New Roman"/>
          <w:bCs/>
          <w:sz w:val="26"/>
          <w:szCs w:val="26"/>
          <w:lang w:val="uk-UA"/>
        </w:rPr>
        <w:t xml:space="preserve">від </w:t>
      </w:r>
      <w:r w:rsidRPr="00A22F96">
        <w:rPr>
          <w:rFonts w:ascii="Times New Roman" w:hAnsi="Times New Roman" w:cs="Times New Roman"/>
          <w:bCs/>
          <w:sz w:val="26"/>
          <w:szCs w:val="26"/>
          <w:lang w:val="uk-UA"/>
        </w:rPr>
        <w:t>продажу автомобіля «HYUNDAI GETZ» та сімейних заощаджень. Суддя вказаним автомобілем ніколи не користувалась, а її чоловік користувався періодично (менше половини днів звітного періоду), здебільш</w:t>
      </w:r>
      <w:r>
        <w:rPr>
          <w:rFonts w:ascii="Times New Roman" w:hAnsi="Times New Roman" w:cs="Times New Roman"/>
          <w:bCs/>
          <w:sz w:val="26"/>
          <w:szCs w:val="26"/>
          <w:lang w:val="uk-UA"/>
        </w:rPr>
        <w:t xml:space="preserve">ого на прохання свого батька, </w:t>
      </w:r>
      <w:r w:rsidRPr="00A22F96">
        <w:rPr>
          <w:rFonts w:ascii="Times New Roman" w:hAnsi="Times New Roman" w:cs="Times New Roman"/>
          <w:bCs/>
          <w:sz w:val="26"/>
          <w:szCs w:val="26"/>
          <w:lang w:val="uk-UA"/>
        </w:rPr>
        <w:t>тому підстав для внесення цих відомостей в декларації не було.</w:t>
      </w:r>
    </w:p>
    <w:p w:rsidR="0077776A" w:rsidRDefault="0077776A"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proofErr w:type="spellStart"/>
      <w:r w:rsidRPr="00A22F96">
        <w:rPr>
          <w:rFonts w:ascii="Times New Roman" w:hAnsi="Times New Roman" w:cs="Times New Roman"/>
          <w:bCs/>
          <w:sz w:val="26"/>
          <w:szCs w:val="26"/>
          <w:lang w:val="uk-UA"/>
        </w:rPr>
        <w:t>Радуцька</w:t>
      </w:r>
      <w:proofErr w:type="spellEnd"/>
      <w:r w:rsidRPr="00A22F96">
        <w:rPr>
          <w:rFonts w:ascii="Times New Roman" w:hAnsi="Times New Roman" w:cs="Times New Roman"/>
          <w:bCs/>
          <w:sz w:val="26"/>
          <w:szCs w:val="26"/>
          <w:lang w:val="uk-UA"/>
        </w:rPr>
        <w:t xml:space="preserve"> Л.В. наголосила, що твердження ГРД про те, що видатки сім’ї </w:t>
      </w:r>
      <w:r w:rsidR="00E9566B">
        <w:rPr>
          <w:rFonts w:ascii="Times New Roman" w:hAnsi="Times New Roman" w:cs="Times New Roman"/>
          <w:bCs/>
          <w:sz w:val="26"/>
          <w:szCs w:val="26"/>
          <w:lang w:val="uk-UA"/>
        </w:rPr>
        <w:t>судді</w:t>
      </w:r>
      <w:r w:rsidRPr="00A22F96">
        <w:rPr>
          <w:rFonts w:ascii="Times New Roman" w:hAnsi="Times New Roman" w:cs="Times New Roman"/>
          <w:bCs/>
          <w:sz w:val="26"/>
          <w:szCs w:val="26"/>
          <w:lang w:val="uk-UA"/>
        </w:rPr>
        <w:t xml:space="preserve"> за 2017–2018</w:t>
      </w:r>
      <w:r w:rsidRPr="00A6100D">
        <w:rPr>
          <w:rFonts w:ascii="Times New Roman" w:hAnsi="Times New Roman" w:cs="Times New Roman"/>
          <w:bCs/>
          <w:sz w:val="25"/>
          <w:szCs w:val="25"/>
          <w:lang w:val="uk-UA"/>
        </w:rPr>
        <w:t xml:space="preserve"> </w:t>
      </w:r>
      <w:r w:rsidRPr="00A22F96">
        <w:rPr>
          <w:rFonts w:ascii="Times New Roman" w:hAnsi="Times New Roman" w:cs="Times New Roman"/>
          <w:bCs/>
          <w:sz w:val="26"/>
          <w:szCs w:val="26"/>
          <w:lang w:val="uk-UA"/>
        </w:rPr>
        <w:t>роки</w:t>
      </w:r>
      <w:r w:rsidRPr="00A6100D">
        <w:rPr>
          <w:rFonts w:ascii="Times New Roman" w:hAnsi="Times New Roman" w:cs="Times New Roman"/>
          <w:bCs/>
          <w:sz w:val="25"/>
          <w:szCs w:val="25"/>
          <w:lang w:val="uk-UA"/>
        </w:rPr>
        <w:t xml:space="preserve"> </w:t>
      </w:r>
      <w:r w:rsidRPr="00A22F96">
        <w:rPr>
          <w:rFonts w:ascii="Times New Roman" w:hAnsi="Times New Roman" w:cs="Times New Roman"/>
          <w:bCs/>
          <w:sz w:val="26"/>
          <w:szCs w:val="26"/>
          <w:lang w:val="uk-UA"/>
        </w:rPr>
        <w:t>перевищували</w:t>
      </w:r>
      <w:r w:rsidRPr="00A6100D">
        <w:rPr>
          <w:rFonts w:ascii="Times New Roman" w:hAnsi="Times New Roman" w:cs="Times New Roman"/>
          <w:bCs/>
          <w:sz w:val="25"/>
          <w:szCs w:val="25"/>
          <w:lang w:val="uk-UA"/>
        </w:rPr>
        <w:t xml:space="preserve"> </w:t>
      </w:r>
      <w:r w:rsidRPr="00A22F96">
        <w:rPr>
          <w:rFonts w:ascii="Times New Roman" w:hAnsi="Times New Roman" w:cs="Times New Roman"/>
          <w:bCs/>
          <w:sz w:val="26"/>
          <w:szCs w:val="26"/>
          <w:lang w:val="uk-UA"/>
        </w:rPr>
        <w:t>їхні</w:t>
      </w:r>
      <w:r w:rsidRPr="00A6100D">
        <w:rPr>
          <w:rFonts w:ascii="Times New Roman" w:hAnsi="Times New Roman" w:cs="Times New Roman"/>
          <w:bCs/>
          <w:sz w:val="25"/>
          <w:szCs w:val="25"/>
          <w:lang w:val="uk-UA"/>
        </w:rPr>
        <w:t xml:space="preserve"> </w:t>
      </w:r>
      <w:r w:rsidRPr="00A22F96">
        <w:rPr>
          <w:rFonts w:ascii="Times New Roman" w:hAnsi="Times New Roman" w:cs="Times New Roman"/>
          <w:bCs/>
          <w:sz w:val="26"/>
          <w:szCs w:val="26"/>
          <w:lang w:val="uk-UA"/>
        </w:rPr>
        <w:t>доходи</w:t>
      </w:r>
      <w:r>
        <w:rPr>
          <w:rFonts w:ascii="Times New Roman" w:hAnsi="Times New Roman" w:cs="Times New Roman"/>
          <w:bCs/>
          <w:sz w:val="26"/>
          <w:szCs w:val="26"/>
          <w:lang w:val="uk-UA"/>
        </w:rPr>
        <w:t>,</w:t>
      </w:r>
      <w:r w:rsidRPr="00A6100D">
        <w:rPr>
          <w:rFonts w:ascii="Times New Roman" w:hAnsi="Times New Roman" w:cs="Times New Roman"/>
          <w:bCs/>
          <w:sz w:val="25"/>
          <w:szCs w:val="25"/>
          <w:lang w:val="uk-UA"/>
        </w:rPr>
        <w:t xml:space="preserve"> </w:t>
      </w:r>
      <w:r w:rsidRPr="00A22F96">
        <w:rPr>
          <w:rFonts w:ascii="Times New Roman" w:hAnsi="Times New Roman" w:cs="Times New Roman"/>
          <w:bCs/>
          <w:sz w:val="26"/>
          <w:szCs w:val="26"/>
          <w:lang w:val="uk-UA"/>
        </w:rPr>
        <w:t>є</w:t>
      </w:r>
      <w:r w:rsidRPr="00A6100D">
        <w:rPr>
          <w:rFonts w:ascii="Times New Roman" w:hAnsi="Times New Roman" w:cs="Times New Roman"/>
          <w:bCs/>
          <w:sz w:val="25"/>
          <w:szCs w:val="25"/>
          <w:lang w:val="uk-UA"/>
        </w:rPr>
        <w:t xml:space="preserve"> </w:t>
      </w:r>
      <w:r w:rsidRPr="00A22F96">
        <w:rPr>
          <w:rFonts w:ascii="Times New Roman" w:hAnsi="Times New Roman" w:cs="Times New Roman"/>
          <w:bCs/>
          <w:sz w:val="26"/>
          <w:szCs w:val="26"/>
          <w:lang w:val="uk-UA"/>
        </w:rPr>
        <w:t>надуманими,</w:t>
      </w:r>
      <w:r w:rsidRPr="00A6100D">
        <w:rPr>
          <w:rFonts w:ascii="Times New Roman" w:hAnsi="Times New Roman" w:cs="Times New Roman"/>
          <w:bCs/>
          <w:sz w:val="25"/>
          <w:szCs w:val="25"/>
          <w:lang w:val="uk-UA"/>
        </w:rPr>
        <w:t xml:space="preserve"> </w:t>
      </w:r>
      <w:r w:rsidRPr="00A22F96">
        <w:rPr>
          <w:rFonts w:ascii="Times New Roman" w:hAnsi="Times New Roman" w:cs="Times New Roman"/>
          <w:bCs/>
          <w:sz w:val="26"/>
          <w:szCs w:val="26"/>
          <w:lang w:val="uk-UA"/>
        </w:rPr>
        <w:t>а</w:t>
      </w:r>
      <w:r w:rsidRPr="00A6100D">
        <w:rPr>
          <w:rFonts w:ascii="Times New Roman" w:hAnsi="Times New Roman" w:cs="Times New Roman"/>
          <w:bCs/>
          <w:sz w:val="25"/>
          <w:szCs w:val="25"/>
          <w:lang w:val="uk-UA"/>
        </w:rPr>
        <w:t xml:space="preserve"> </w:t>
      </w:r>
      <w:r w:rsidRPr="00A22F96">
        <w:rPr>
          <w:rFonts w:ascii="Times New Roman" w:hAnsi="Times New Roman" w:cs="Times New Roman"/>
          <w:bCs/>
          <w:sz w:val="26"/>
          <w:szCs w:val="26"/>
          <w:lang w:val="uk-UA"/>
        </w:rPr>
        <w:t>твердження</w:t>
      </w:r>
      <w:r w:rsidRPr="00A6100D">
        <w:rPr>
          <w:rFonts w:ascii="Times New Roman" w:hAnsi="Times New Roman" w:cs="Times New Roman"/>
          <w:bCs/>
          <w:sz w:val="25"/>
          <w:szCs w:val="25"/>
          <w:lang w:val="uk-UA"/>
        </w:rPr>
        <w:t xml:space="preserve"> </w:t>
      </w:r>
      <w:r w:rsidRPr="00A22F96">
        <w:rPr>
          <w:rFonts w:ascii="Times New Roman" w:hAnsi="Times New Roman" w:cs="Times New Roman"/>
          <w:bCs/>
          <w:sz w:val="26"/>
          <w:szCs w:val="26"/>
          <w:lang w:val="uk-UA"/>
        </w:rPr>
        <w:t>про</w:t>
      </w:r>
      <w:r w:rsidRPr="00A6100D">
        <w:rPr>
          <w:rFonts w:ascii="Times New Roman" w:hAnsi="Times New Roman" w:cs="Times New Roman"/>
          <w:bCs/>
          <w:sz w:val="25"/>
          <w:szCs w:val="25"/>
          <w:lang w:val="uk-UA"/>
        </w:rPr>
        <w:t xml:space="preserve"> </w:t>
      </w:r>
      <w:r w:rsidRPr="00A22F96">
        <w:rPr>
          <w:rFonts w:ascii="Times New Roman" w:hAnsi="Times New Roman" w:cs="Times New Roman"/>
          <w:bCs/>
          <w:sz w:val="26"/>
          <w:szCs w:val="26"/>
          <w:lang w:val="uk-UA"/>
        </w:rPr>
        <w:t xml:space="preserve">заниження доходів її чоловіка є припущеннями та спростовуються даними з Державного реєстру фізичних осіб – платників податків про податкового </w:t>
      </w:r>
      <w:proofErr w:type="spellStart"/>
      <w:r w:rsidRPr="00A22F96">
        <w:rPr>
          <w:rFonts w:ascii="Times New Roman" w:hAnsi="Times New Roman" w:cs="Times New Roman"/>
          <w:bCs/>
          <w:sz w:val="26"/>
          <w:szCs w:val="26"/>
          <w:lang w:val="uk-UA"/>
        </w:rPr>
        <w:t>агента</w:t>
      </w:r>
      <w:proofErr w:type="spellEnd"/>
      <w:r w:rsidRPr="00A22F96">
        <w:rPr>
          <w:rFonts w:ascii="Times New Roman" w:hAnsi="Times New Roman" w:cs="Times New Roman"/>
          <w:bCs/>
          <w:sz w:val="26"/>
          <w:szCs w:val="26"/>
          <w:lang w:val="uk-UA"/>
        </w:rPr>
        <w:t xml:space="preserve"> та суму доходу, нарахованого та виплаченого фізичній особі податковим агентом, суму нарахованих та сплачених (перерахованих) податків з доходів фізичних осіб та/або суму доходу, отриманого </w:t>
      </w:r>
      <w:proofErr w:type="spellStart"/>
      <w:r w:rsidRPr="00A22F96">
        <w:rPr>
          <w:rFonts w:ascii="Times New Roman" w:hAnsi="Times New Roman" w:cs="Times New Roman"/>
          <w:bCs/>
          <w:sz w:val="26"/>
          <w:szCs w:val="26"/>
          <w:lang w:val="uk-UA"/>
        </w:rPr>
        <w:t>самозайнятою</w:t>
      </w:r>
      <w:proofErr w:type="spellEnd"/>
      <w:r w:rsidRPr="00A22F96">
        <w:rPr>
          <w:rFonts w:ascii="Times New Roman" w:hAnsi="Times New Roman" w:cs="Times New Roman"/>
          <w:bCs/>
          <w:sz w:val="26"/>
          <w:szCs w:val="26"/>
          <w:lang w:val="uk-UA"/>
        </w:rPr>
        <w:t xml:space="preserve"> особою, а також суму річного доходу, задекларованого фізичною особою в податковій декларації про майновий стан і доходи, що містяться в матеріалах суддівського досьє, які надійшли в електронній формі. Всі доходи її чоловіка нею декларувалися, неофіційних будь-яких доходів він не отримував. При підготовці висновку ГРД не врахувала всіх обставин та дійшла передчасного висновку про те, що родина судді у 2017, 2018 роках проживала виключно на доходи її чоловіка та витрати перевищували їхні доходи. Крім того, звернула увагу, що сукупний дохід її сім’ї не був нижчим за прожитковий мінімум, встановлений на 2017, 2018 роки.</w:t>
      </w:r>
    </w:p>
    <w:p w:rsidR="0011673C" w:rsidRPr="00CF62FA" w:rsidRDefault="0011673C"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CF62FA">
        <w:rPr>
          <w:rFonts w:ascii="Times New Roman" w:hAnsi="Times New Roman" w:cs="Times New Roman"/>
          <w:bCs/>
          <w:sz w:val="26"/>
          <w:szCs w:val="26"/>
          <w:lang w:val="uk-UA"/>
        </w:rPr>
        <w:t xml:space="preserve">Комісія враховує пояснення судді </w:t>
      </w:r>
      <w:proofErr w:type="spellStart"/>
      <w:r w:rsidRPr="00CF62FA">
        <w:rPr>
          <w:rFonts w:ascii="Times New Roman" w:hAnsi="Times New Roman" w:cs="Times New Roman"/>
          <w:bCs/>
          <w:sz w:val="26"/>
          <w:szCs w:val="26"/>
          <w:lang w:val="uk-UA"/>
        </w:rPr>
        <w:t>Радуцької</w:t>
      </w:r>
      <w:proofErr w:type="spellEnd"/>
      <w:r w:rsidRPr="00CF62FA">
        <w:rPr>
          <w:rFonts w:ascii="Times New Roman" w:hAnsi="Times New Roman" w:cs="Times New Roman"/>
          <w:bCs/>
          <w:sz w:val="26"/>
          <w:szCs w:val="26"/>
          <w:lang w:val="uk-UA"/>
        </w:rPr>
        <w:t xml:space="preserve"> Л.В. стосовно відсутності наміру приховувати </w:t>
      </w:r>
      <w:r w:rsidR="00CD3E20" w:rsidRPr="00CF62FA">
        <w:rPr>
          <w:rFonts w:ascii="Times New Roman" w:hAnsi="Times New Roman" w:cs="Times New Roman"/>
          <w:bCs/>
          <w:sz w:val="26"/>
          <w:szCs w:val="26"/>
          <w:lang w:val="uk-UA"/>
        </w:rPr>
        <w:t xml:space="preserve">будь-яку інформацію стосовно майна, що підлягало декларуванню, та вважає досліджені </w:t>
      </w:r>
      <w:r w:rsidR="00E9566B">
        <w:rPr>
          <w:rFonts w:ascii="Times New Roman" w:hAnsi="Times New Roman" w:cs="Times New Roman"/>
          <w:bCs/>
          <w:sz w:val="26"/>
          <w:szCs w:val="26"/>
          <w:lang w:val="uk-UA"/>
        </w:rPr>
        <w:t>під час</w:t>
      </w:r>
      <w:r w:rsidR="00CD3E20" w:rsidRPr="00CF62FA">
        <w:rPr>
          <w:rFonts w:ascii="Times New Roman" w:hAnsi="Times New Roman" w:cs="Times New Roman"/>
          <w:bCs/>
          <w:sz w:val="26"/>
          <w:szCs w:val="26"/>
          <w:lang w:val="uk-UA"/>
        </w:rPr>
        <w:t xml:space="preserve"> співбесіди </w:t>
      </w:r>
      <w:r w:rsidR="00E9566B">
        <w:rPr>
          <w:rFonts w:ascii="Times New Roman" w:hAnsi="Times New Roman" w:cs="Times New Roman"/>
          <w:bCs/>
          <w:sz w:val="26"/>
          <w:szCs w:val="26"/>
          <w:lang w:val="uk-UA"/>
        </w:rPr>
        <w:t>і</w:t>
      </w:r>
      <w:r w:rsidR="00CD3E20" w:rsidRPr="00CF62FA">
        <w:rPr>
          <w:rFonts w:ascii="Times New Roman" w:hAnsi="Times New Roman" w:cs="Times New Roman"/>
          <w:bCs/>
          <w:sz w:val="26"/>
          <w:szCs w:val="26"/>
          <w:lang w:val="uk-UA"/>
        </w:rPr>
        <w:t xml:space="preserve">з суддею обставини, що стали підставою для висновку ГРД в частині недекларування майна, що підлягає декларуванню, як цього вимагає закон, та заниження доходів її чоловіка, такими що </w:t>
      </w:r>
      <w:r w:rsidRPr="00CF62FA">
        <w:rPr>
          <w:rFonts w:ascii="Times New Roman" w:hAnsi="Times New Roman" w:cs="Times New Roman"/>
          <w:bCs/>
          <w:sz w:val="26"/>
          <w:szCs w:val="26"/>
          <w:lang w:val="uk-UA"/>
        </w:rPr>
        <w:t xml:space="preserve">не дозволяють стверджувати про невідповідність </w:t>
      </w:r>
      <w:proofErr w:type="spellStart"/>
      <w:r w:rsidR="00CD3E20" w:rsidRPr="00CF62FA">
        <w:rPr>
          <w:rFonts w:ascii="Times New Roman" w:hAnsi="Times New Roman" w:cs="Times New Roman"/>
          <w:bCs/>
          <w:sz w:val="26"/>
          <w:szCs w:val="26"/>
          <w:lang w:val="uk-UA"/>
        </w:rPr>
        <w:t>Радуцької</w:t>
      </w:r>
      <w:proofErr w:type="spellEnd"/>
      <w:r w:rsidR="00CD3E20" w:rsidRPr="00CF62FA">
        <w:rPr>
          <w:rFonts w:ascii="Times New Roman" w:hAnsi="Times New Roman" w:cs="Times New Roman"/>
          <w:bCs/>
          <w:sz w:val="26"/>
          <w:szCs w:val="26"/>
          <w:lang w:val="uk-UA"/>
        </w:rPr>
        <w:t xml:space="preserve"> Л.В</w:t>
      </w:r>
      <w:r w:rsidRPr="00CF62FA">
        <w:rPr>
          <w:rFonts w:ascii="Times New Roman" w:hAnsi="Times New Roman" w:cs="Times New Roman"/>
          <w:bCs/>
          <w:sz w:val="26"/>
          <w:szCs w:val="26"/>
          <w:lang w:val="uk-UA"/>
        </w:rPr>
        <w:t>. займаній посаді.</w:t>
      </w:r>
    </w:p>
    <w:p w:rsidR="0011673C" w:rsidRPr="003F095B" w:rsidRDefault="0011673C"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3F095B">
        <w:rPr>
          <w:rFonts w:ascii="Times New Roman" w:hAnsi="Times New Roman" w:cs="Times New Roman"/>
          <w:bCs/>
          <w:sz w:val="26"/>
          <w:szCs w:val="26"/>
          <w:lang w:val="uk-UA"/>
        </w:rPr>
        <w:t>Комісі</w:t>
      </w:r>
      <w:r w:rsidR="00E9566B">
        <w:rPr>
          <w:rFonts w:ascii="Times New Roman" w:hAnsi="Times New Roman" w:cs="Times New Roman"/>
          <w:bCs/>
          <w:sz w:val="26"/>
          <w:szCs w:val="26"/>
          <w:lang w:val="uk-UA"/>
        </w:rPr>
        <w:t>я</w:t>
      </w:r>
      <w:r w:rsidRPr="003F095B">
        <w:rPr>
          <w:rFonts w:ascii="Times New Roman" w:hAnsi="Times New Roman" w:cs="Times New Roman"/>
          <w:bCs/>
          <w:sz w:val="26"/>
          <w:szCs w:val="26"/>
          <w:lang w:val="uk-UA"/>
        </w:rPr>
        <w:t xml:space="preserve"> не </w:t>
      </w:r>
      <w:r w:rsidR="003F095B">
        <w:rPr>
          <w:rFonts w:ascii="Times New Roman" w:hAnsi="Times New Roman" w:cs="Times New Roman"/>
          <w:bCs/>
          <w:sz w:val="26"/>
          <w:szCs w:val="26"/>
          <w:lang w:val="uk-UA"/>
        </w:rPr>
        <w:t>володіє</w:t>
      </w:r>
      <w:r w:rsidRPr="003F095B">
        <w:rPr>
          <w:rFonts w:ascii="Times New Roman" w:hAnsi="Times New Roman" w:cs="Times New Roman"/>
          <w:bCs/>
          <w:sz w:val="26"/>
          <w:szCs w:val="26"/>
          <w:lang w:val="uk-UA"/>
        </w:rPr>
        <w:t xml:space="preserve"> доказ</w:t>
      </w:r>
      <w:r w:rsidR="003F095B">
        <w:rPr>
          <w:rFonts w:ascii="Times New Roman" w:hAnsi="Times New Roman" w:cs="Times New Roman"/>
          <w:bCs/>
          <w:sz w:val="26"/>
          <w:szCs w:val="26"/>
          <w:lang w:val="uk-UA"/>
        </w:rPr>
        <w:t>ами</w:t>
      </w:r>
      <w:r w:rsidRPr="003F095B">
        <w:rPr>
          <w:rFonts w:ascii="Times New Roman" w:hAnsi="Times New Roman" w:cs="Times New Roman"/>
          <w:bCs/>
          <w:sz w:val="26"/>
          <w:szCs w:val="26"/>
          <w:lang w:val="uk-UA"/>
        </w:rPr>
        <w:t xml:space="preserve">, які з </w:t>
      </w:r>
      <w:r w:rsidR="00E9566B">
        <w:rPr>
          <w:rFonts w:ascii="Times New Roman" w:hAnsi="Times New Roman" w:cs="Times New Roman"/>
          <w:bCs/>
          <w:sz w:val="26"/>
          <w:szCs w:val="26"/>
          <w:lang w:val="uk-UA"/>
        </w:rPr>
        <w:t>погляду</w:t>
      </w:r>
      <w:r w:rsidRPr="003F095B">
        <w:rPr>
          <w:rFonts w:ascii="Times New Roman" w:hAnsi="Times New Roman" w:cs="Times New Roman"/>
          <w:bCs/>
          <w:sz w:val="26"/>
          <w:szCs w:val="26"/>
          <w:lang w:val="uk-UA"/>
        </w:rPr>
        <w:t xml:space="preserve"> звичайної розсудливої людини у своїй сукупності дають змогу дійти висновку про наявність обставин, що породжують обґрунтований сумнів, зокрема щодо відсутності переконливої інформації про джерела походження ліквідного майна, витрат, отриманих благ і легальні доходи судді, </w:t>
      </w:r>
      <w:r w:rsidR="00CD3E20" w:rsidRPr="003F095B">
        <w:rPr>
          <w:rFonts w:ascii="Times New Roman" w:hAnsi="Times New Roman" w:cs="Times New Roman"/>
          <w:bCs/>
          <w:sz w:val="26"/>
          <w:szCs w:val="26"/>
          <w:lang w:val="uk-UA"/>
        </w:rPr>
        <w:t>її чоловіка та свекра</w:t>
      </w:r>
      <w:r w:rsidRPr="003F095B">
        <w:rPr>
          <w:rFonts w:ascii="Times New Roman" w:hAnsi="Times New Roman" w:cs="Times New Roman"/>
          <w:bCs/>
          <w:sz w:val="26"/>
          <w:szCs w:val="26"/>
          <w:lang w:val="uk-UA"/>
        </w:rPr>
        <w:t xml:space="preserve">. </w:t>
      </w:r>
    </w:p>
    <w:p w:rsidR="0077776A" w:rsidRPr="00A22F96" w:rsidRDefault="0011673C"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Також </w:t>
      </w:r>
      <w:proofErr w:type="spellStart"/>
      <w:r w:rsidR="0077776A" w:rsidRPr="00A22F96">
        <w:rPr>
          <w:rFonts w:ascii="Times New Roman" w:hAnsi="Times New Roman" w:cs="Times New Roman"/>
          <w:bCs/>
          <w:sz w:val="26"/>
          <w:szCs w:val="26"/>
          <w:lang w:val="uk-UA"/>
        </w:rPr>
        <w:t>Радуцька</w:t>
      </w:r>
      <w:proofErr w:type="spellEnd"/>
      <w:r w:rsidR="0077776A" w:rsidRPr="00A22F96">
        <w:rPr>
          <w:rFonts w:ascii="Times New Roman" w:hAnsi="Times New Roman" w:cs="Times New Roman"/>
          <w:bCs/>
          <w:sz w:val="26"/>
          <w:szCs w:val="26"/>
          <w:lang w:val="uk-UA"/>
        </w:rPr>
        <w:t xml:space="preserve"> Л.В. спростувала твердження ГРД про те, що суддею ухвалювалися судові рішення під час проходження періодичного навчання суддів у Національній школі суддів України, на пі</w:t>
      </w:r>
      <w:r w:rsidR="0077776A">
        <w:rPr>
          <w:rFonts w:ascii="Times New Roman" w:hAnsi="Times New Roman" w:cs="Times New Roman"/>
          <w:bCs/>
          <w:sz w:val="26"/>
          <w:szCs w:val="26"/>
          <w:lang w:val="uk-UA"/>
        </w:rPr>
        <w:t>дтвердження чого до пояснень до</w:t>
      </w:r>
      <w:r w:rsidR="0077776A" w:rsidRPr="00A22F96">
        <w:rPr>
          <w:rFonts w:ascii="Times New Roman" w:hAnsi="Times New Roman" w:cs="Times New Roman"/>
          <w:bCs/>
          <w:sz w:val="26"/>
          <w:szCs w:val="26"/>
          <w:lang w:val="uk-UA"/>
        </w:rPr>
        <w:t>лучено копію наказу виконуючого обов’язки голови Шевченківсь</w:t>
      </w:r>
      <w:r>
        <w:rPr>
          <w:rFonts w:ascii="Times New Roman" w:hAnsi="Times New Roman" w:cs="Times New Roman"/>
          <w:bCs/>
          <w:sz w:val="26"/>
          <w:szCs w:val="26"/>
          <w:lang w:val="uk-UA"/>
        </w:rPr>
        <w:t>кого районного суду міста Києва</w:t>
      </w:r>
      <w:r w:rsidR="0077776A">
        <w:rPr>
          <w:rFonts w:ascii="Times New Roman" w:hAnsi="Times New Roman" w:cs="Times New Roman"/>
          <w:bCs/>
          <w:sz w:val="26"/>
          <w:szCs w:val="26"/>
          <w:lang w:val="uk-UA"/>
        </w:rPr>
        <w:t xml:space="preserve"> </w:t>
      </w:r>
      <w:r w:rsidR="0077776A" w:rsidRPr="00A22F96">
        <w:rPr>
          <w:rFonts w:ascii="Times New Roman" w:hAnsi="Times New Roman" w:cs="Times New Roman"/>
          <w:bCs/>
          <w:sz w:val="26"/>
          <w:szCs w:val="26"/>
          <w:lang w:val="uk-UA"/>
        </w:rPr>
        <w:t xml:space="preserve">від 13 жовтня 2015 року № 02-04-АГ-49, згідно з яким </w:t>
      </w:r>
      <w:proofErr w:type="spellStart"/>
      <w:r w:rsidR="0077776A" w:rsidRPr="00A22F96">
        <w:rPr>
          <w:rFonts w:ascii="Times New Roman" w:hAnsi="Times New Roman" w:cs="Times New Roman"/>
          <w:bCs/>
          <w:sz w:val="26"/>
          <w:szCs w:val="26"/>
          <w:lang w:val="uk-UA"/>
        </w:rPr>
        <w:t>Радуцьку</w:t>
      </w:r>
      <w:proofErr w:type="spellEnd"/>
      <w:r w:rsidR="0077776A" w:rsidRPr="00A22F96">
        <w:rPr>
          <w:rFonts w:ascii="Times New Roman" w:hAnsi="Times New Roman" w:cs="Times New Roman"/>
          <w:bCs/>
          <w:sz w:val="26"/>
          <w:szCs w:val="26"/>
          <w:lang w:val="uk-UA"/>
        </w:rPr>
        <w:t xml:space="preserve"> Л.В. було відкликано з відрядження на навчання до Національної школи суддів України на два дні </w:t>
      </w:r>
      <w:r w:rsidR="0077776A">
        <w:rPr>
          <w:rFonts w:ascii="Times New Roman" w:hAnsi="Times New Roman" w:cs="Times New Roman"/>
          <w:bCs/>
          <w:sz w:val="26"/>
          <w:szCs w:val="26"/>
          <w:lang w:val="uk-UA"/>
        </w:rPr>
        <w:t>(</w:t>
      </w:r>
      <w:r w:rsidR="0077776A" w:rsidRPr="00A22F96">
        <w:rPr>
          <w:rFonts w:ascii="Times New Roman" w:hAnsi="Times New Roman" w:cs="Times New Roman"/>
          <w:bCs/>
          <w:sz w:val="26"/>
          <w:szCs w:val="26"/>
          <w:lang w:val="uk-UA"/>
        </w:rPr>
        <w:t>20 жовтня 2015</w:t>
      </w:r>
      <w:r w:rsidR="0077776A">
        <w:rPr>
          <w:rFonts w:ascii="Times New Roman" w:hAnsi="Times New Roman" w:cs="Times New Roman"/>
          <w:bCs/>
          <w:sz w:val="26"/>
          <w:szCs w:val="26"/>
          <w:lang w:val="uk-UA"/>
        </w:rPr>
        <w:t xml:space="preserve"> року та 24 жовтня </w:t>
      </w:r>
      <w:r w:rsidR="0077776A" w:rsidRPr="00A22F96">
        <w:rPr>
          <w:rFonts w:ascii="Times New Roman" w:hAnsi="Times New Roman" w:cs="Times New Roman"/>
          <w:bCs/>
          <w:sz w:val="26"/>
          <w:szCs w:val="26"/>
          <w:lang w:val="uk-UA"/>
        </w:rPr>
        <w:t>2015 року</w:t>
      </w:r>
      <w:r w:rsidR="0077776A">
        <w:rPr>
          <w:rFonts w:ascii="Times New Roman" w:hAnsi="Times New Roman" w:cs="Times New Roman"/>
          <w:bCs/>
          <w:sz w:val="26"/>
          <w:szCs w:val="26"/>
          <w:lang w:val="uk-UA"/>
        </w:rPr>
        <w:t>)</w:t>
      </w:r>
      <w:r w:rsidR="0077776A" w:rsidRPr="00A22F96">
        <w:rPr>
          <w:rFonts w:ascii="Times New Roman" w:hAnsi="Times New Roman" w:cs="Times New Roman"/>
          <w:bCs/>
          <w:sz w:val="26"/>
          <w:szCs w:val="26"/>
          <w:lang w:val="uk-UA"/>
        </w:rPr>
        <w:t>.</w:t>
      </w:r>
    </w:p>
    <w:p w:rsidR="00B455E2" w:rsidRPr="001C75E9" w:rsidRDefault="00B455E2"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Стосовно інших обставин, зазначених у висновку ГРД, суддею, на думку Комісії, надан</w:t>
      </w:r>
      <w:r w:rsidR="00711D83" w:rsidRPr="001C75E9">
        <w:rPr>
          <w:rFonts w:ascii="Times New Roman" w:hAnsi="Times New Roman" w:cs="Times New Roman"/>
          <w:bCs/>
          <w:sz w:val="26"/>
          <w:szCs w:val="26"/>
          <w:lang w:val="uk-UA"/>
        </w:rPr>
        <w:t>о</w:t>
      </w:r>
      <w:r w:rsidRPr="001C75E9">
        <w:rPr>
          <w:rFonts w:ascii="Times New Roman" w:hAnsi="Times New Roman" w:cs="Times New Roman"/>
          <w:bCs/>
          <w:sz w:val="26"/>
          <w:szCs w:val="26"/>
          <w:lang w:val="uk-UA"/>
        </w:rPr>
        <w:t xml:space="preserve"> переконливі докази та пояснення на їх спростування, тому вони не впливають на рішення Комісії про відповідність судді займаній посаді.</w:t>
      </w:r>
    </w:p>
    <w:p w:rsidR="00137C5B" w:rsidRPr="001D06B4" w:rsidRDefault="00E1182D" w:rsidP="005D25C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Комісія у пленарному складі, заслухавши доповідача, дослідивши рішення Комісії у складі колегії</w:t>
      </w:r>
      <w:r w:rsidR="0077776A">
        <w:rPr>
          <w:rFonts w:ascii="Times New Roman" w:hAnsi="Times New Roman" w:cs="Times New Roman"/>
          <w:bCs/>
          <w:sz w:val="26"/>
          <w:szCs w:val="26"/>
          <w:lang w:val="uk-UA"/>
        </w:rPr>
        <w:t xml:space="preserve"> від </w:t>
      </w:r>
      <w:r w:rsidR="0077776A" w:rsidRPr="0077776A">
        <w:rPr>
          <w:rFonts w:ascii="Times New Roman" w:hAnsi="Times New Roman" w:cs="Times New Roman"/>
          <w:bCs/>
          <w:sz w:val="26"/>
          <w:szCs w:val="26"/>
          <w:lang w:val="uk-UA"/>
        </w:rPr>
        <w:t>20</w:t>
      </w:r>
      <w:r w:rsidR="0077776A">
        <w:rPr>
          <w:rFonts w:ascii="Times New Roman" w:hAnsi="Times New Roman" w:cs="Times New Roman"/>
          <w:bCs/>
          <w:sz w:val="26"/>
          <w:szCs w:val="26"/>
          <w:lang w:val="uk-UA"/>
        </w:rPr>
        <w:t xml:space="preserve"> грудня </w:t>
      </w:r>
      <w:r w:rsidR="0077776A" w:rsidRPr="0077776A">
        <w:rPr>
          <w:rFonts w:ascii="Times New Roman" w:hAnsi="Times New Roman" w:cs="Times New Roman"/>
          <w:bCs/>
          <w:sz w:val="26"/>
          <w:szCs w:val="26"/>
          <w:lang w:val="uk-UA"/>
        </w:rPr>
        <w:t>2023</w:t>
      </w:r>
      <w:r w:rsidR="0077776A">
        <w:rPr>
          <w:rFonts w:ascii="Times New Roman" w:hAnsi="Times New Roman" w:cs="Times New Roman"/>
          <w:bCs/>
          <w:sz w:val="26"/>
          <w:szCs w:val="26"/>
          <w:lang w:val="uk-UA"/>
        </w:rPr>
        <w:t xml:space="preserve"> року </w:t>
      </w:r>
      <w:r w:rsidR="0077776A" w:rsidRPr="0077776A">
        <w:rPr>
          <w:rFonts w:ascii="Times New Roman" w:hAnsi="Times New Roman" w:cs="Times New Roman"/>
          <w:bCs/>
          <w:sz w:val="26"/>
          <w:szCs w:val="26"/>
          <w:lang w:val="uk-UA"/>
        </w:rPr>
        <w:t>№</w:t>
      </w:r>
      <w:r w:rsidR="0077776A">
        <w:rPr>
          <w:rFonts w:ascii="Times New Roman" w:hAnsi="Times New Roman" w:cs="Times New Roman"/>
          <w:bCs/>
          <w:sz w:val="26"/>
          <w:szCs w:val="26"/>
          <w:lang w:val="uk-UA"/>
        </w:rPr>
        <w:t xml:space="preserve"> </w:t>
      </w:r>
      <w:r w:rsidR="0077776A" w:rsidRPr="0077776A">
        <w:rPr>
          <w:rFonts w:ascii="Times New Roman" w:hAnsi="Times New Roman" w:cs="Times New Roman"/>
          <w:bCs/>
          <w:sz w:val="26"/>
          <w:szCs w:val="26"/>
          <w:lang w:val="uk-UA"/>
        </w:rPr>
        <w:t>75/ко-23</w:t>
      </w:r>
      <w:r w:rsidRPr="001C75E9">
        <w:rPr>
          <w:rFonts w:ascii="Times New Roman" w:hAnsi="Times New Roman" w:cs="Times New Roman"/>
          <w:bCs/>
          <w:sz w:val="26"/>
          <w:szCs w:val="26"/>
          <w:lang w:val="uk-UA"/>
        </w:rPr>
        <w:t>,</w:t>
      </w:r>
      <w:r w:rsidR="0077776A">
        <w:rPr>
          <w:rFonts w:ascii="Times New Roman" w:hAnsi="Times New Roman" w:cs="Times New Roman"/>
          <w:bCs/>
          <w:sz w:val="26"/>
          <w:szCs w:val="26"/>
          <w:lang w:val="uk-UA"/>
        </w:rPr>
        <w:t xml:space="preserve"> </w:t>
      </w:r>
      <w:r w:rsidRPr="001C75E9">
        <w:rPr>
          <w:rFonts w:ascii="Times New Roman" w:hAnsi="Times New Roman" w:cs="Times New Roman"/>
          <w:bCs/>
          <w:sz w:val="26"/>
          <w:szCs w:val="26"/>
          <w:lang w:val="uk-UA"/>
        </w:rPr>
        <w:t xml:space="preserve">висновок ГРД від </w:t>
      </w:r>
      <w:r w:rsidR="0077776A" w:rsidRPr="00A22F96">
        <w:rPr>
          <w:rFonts w:ascii="Times New Roman" w:hAnsi="Times New Roman" w:cs="Times New Roman"/>
          <w:bCs/>
          <w:sz w:val="26"/>
          <w:szCs w:val="26"/>
          <w:lang w:val="uk-UA"/>
        </w:rPr>
        <w:t xml:space="preserve">12 грудня </w:t>
      </w:r>
      <w:r w:rsidR="0077776A" w:rsidRPr="001D06B4">
        <w:rPr>
          <w:rFonts w:ascii="Times New Roman" w:hAnsi="Times New Roman" w:cs="Times New Roman"/>
          <w:bCs/>
          <w:sz w:val="26"/>
          <w:szCs w:val="26"/>
          <w:lang w:val="uk-UA"/>
        </w:rPr>
        <w:t>2023 року</w:t>
      </w:r>
      <w:r w:rsidRPr="001D06B4">
        <w:rPr>
          <w:rFonts w:ascii="Times New Roman" w:hAnsi="Times New Roman" w:cs="Times New Roman"/>
          <w:bCs/>
          <w:sz w:val="26"/>
          <w:szCs w:val="26"/>
          <w:lang w:val="uk-UA"/>
        </w:rPr>
        <w:t xml:space="preserve">, пояснення судді </w:t>
      </w:r>
      <w:proofErr w:type="spellStart"/>
      <w:r w:rsidR="0077776A" w:rsidRPr="001D06B4">
        <w:rPr>
          <w:rFonts w:ascii="Times New Roman" w:hAnsi="Times New Roman" w:cs="Times New Roman"/>
          <w:bCs/>
          <w:sz w:val="26"/>
          <w:szCs w:val="26"/>
          <w:lang w:val="uk-UA"/>
        </w:rPr>
        <w:t>Радуцької</w:t>
      </w:r>
      <w:proofErr w:type="spellEnd"/>
      <w:r w:rsidR="0077776A" w:rsidRPr="001D06B4">
        <w:rPr>
          <w:rFonts w:ascii="Times New Roman" w:hAnsi="Times New Roman" w:cs="Times New Roman"/>
          <w:bCs/>
          <w:sz w:val="26"/>
          <w:szCs w:val="26"/>
          <w:lang w:val="uk-UA"/>
        </w:rPr>
        <w:t xml:space="preserve"> Л.В</w:t>
      </w:r>
      <w:r w:rsidRPr="001D06B4">
        <w:rPr>
          <w:rFonts w:ascii="Times New Roman" w:hAnsi="Times New Roman" w:cs="Times New Roman"/>
          <w:bCs/>
          <w:sz w:val="26"/>
          <w:szCs w:val="26"/>
          <w:lang w:val="uk-UA"/>
        </w:rPr>
        <w:t>., інші зазначені в рішенні обставини, документи та м</w:t>
      </w:r>
      <w:r w:rsidR="00137C5B" w:rsidRPr="001D06B4">
        <w:rPr>
          <w:rFonts w:ascii="Times New Roman" w:hAnsi="Times New Roman" w:cs="Times New Roman"/>
          <w:bCs/>
          <w:sz w:val="26"/>
          <w:szCs w:val="26"/>
          <w:lang w:val="uk-UA"/>
        </w:rPr>
        <w:t xml:space="preserve">атеріали, дійшла висновку про спростування обґрунтованого сумніву щодо відповідності судді критеріям доброчесності та професійної етики. </w:t>
      </w:r>
    </w:p>
    <w:p w:rsidR="00C67EDC" w:rsidRDefault="00C67EDC" w:rsidP="005D25CA">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A5DB5">
        <w:rPr>
          <w:rFonts w:ascii="Times New Roman" w:hAnsi="Times New Roman" w:cs="Times New Roman"/>
          <w:bCs/>
          <w:sz w:val="26"/>
          <w:szCs w:val="26"/>
          <w:lang w:val="uk-UA"/>
        </w:rPr>
        <w:lastRenderedPageBreak/>
        <w:t>Керуючись пунктом 20 розділу XII «Прикінцеві та перехідні положення», ст</w:t>
      </w:r>
      <w:r w:rsidR="00E9566B">
        <w:rPr>
          <w:rFonts w:ascii="Times New Roman" w:hAnsi="Times New Roman" w:cs="Times New Roman"/>
          <w:bCs/>
          <w:sz w:val="26"/>
          <w:szCs w:val="26"/>
          <w:lang w:val="uk-UA"/>
        </w:rPr>
        <w:t>аттями</w:t>
      </w:r>
      <w:r w:rsidRPr="001A5DB5">
        <w:rPr>
          <w:rFonts w:ascii="Times New Roman" w:hAnsi="Times New Roman" w:cs="Times New Roman"/>
          <w:bCs/>
          <w:sz w:val="26"/>
          <w:szCs w:val="26"/>
          <w:lang w:val="uk-UA"/>
        </w:rPr>
        <w:t xml:space="preserve"> 88, 93, 101 Закону України «Про судоустрій і статус суддів»</w:t>
      </w:r>
      <w:r>
        <w:rPr>
          <w:rFonts w:ascii="Times New Roman" w:hAnsi="Times New Roman" w:cs="Times New Roman"/>
          <w:bCs/>
          <w:sz w:val="26"/>
          <w:szCs w:val="26"/>
          <w:lang w:val="uk-UA"/>
        </w:rPr>
        <w:t>,</w:t>
      </w:r>
      <w:r w:rsidRPr="001A5DB5">
        <w:rPr>
          <w:rFonts w:ascii="Times New Roman" w:hAnsi="Times New Roman" w:cs="Times New Roman"/>
          <w:bCs/>
          <w:sz w:val="26"/>
          <w:szCs w:val="26"/>
          <w:lang w:val="uk-UA"/>
        </w:rPr>
        <w:t xml:space="preserve">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w:t>
      </w:r>
      <w:r>
        <w:rPr>
          <w:rFonts w:ascii="Times New Roman" w:hAnsi="Times New Roman" w:cs="Times New Roman"/>
          <w:bCs/>
          <w:sz w:val="26"/>
          <w:szCs w:val="26"/>
          <w:lang w:val="uk-UA"/>
        </w:rPr>
        <w:t xml:space="preserve"> </w:t>
      </w:r>
      <w:r w:rsidR="0067284A">
        <w:rPr>
          <w:rFonts w:ascii="Times New Roman" w:hAnsi="Times New Roman" w:cs="Times New Roman"/>
          <w:bCs/>
          <w:sz w:val="26"/>
          <w:szCs w:val="26"/>
          <w:lang w:val="uk-UA"/>
        </w:rPr>
        <w:t>тринадцятьма голосами «ЗА» та одним голосом «ПРОТИ»</w:t>
      </w:r>
    </w:p>
    <w:p w:rsidR="00C67EDC" w:rsidRPr="001A5DB5" w:rsidRDefault="00C67EDC" w:rsidP="005D25CA">
      <w:pPr>
        <w:shd w:val="clear" w:color="auto" w:fill="FFFFFF"/>
        <w:suppressAutoHyphens/>
        <w:spacing w:after="0" w:line="240" w:lineRule="auto"/>
        <w:ind w:left="-142" w:firstLine="709"/>
        <w:jc w:val="both"/>
        <w:rPr>
          <w:rFonts w:ascii="Times New Roman" w:hAnsi="Times New Roman" w:cs="Times New Roman"/>
          <w:bCs/>
          <w:sz w:val="26"/>
          <w:szCs w:val="26"/>
          <w:lang w:val="uk-UA"/>
        </w:rPr>
      </w:pPr>
    </w:p>
    <w:p w:rsidR="00C67EDC" w:rsidRDefault="003F095B" w:rsidP="005D25CA">
      <w:pPr>
        <w:shd w:val="clear" w:color="auto" w:fill="FFFFFF"/>
        <w:suppressAutoHyphens/>
        <w:spacing w:after="0" w:line="240" w:lineRule="auto"/>
        <w:ind w:left="-142" w:firstLine="8"/>
        <w:jc w:val="center"/>
        <w:rPr>
          <w:rFonts w:ascii="Times New Roman" w:hAnsi="Times New Roman" w:cs="Times New Roman"/>
          <w:bCs/>
          <w:sz w:val="26"/>
          <w:szCs w:val="26"/>
          <w:lang w:val="uk-UA"/>
        </w:rPr>
      </w:pPr>
      <w:r>
        <w:rPr>
          <w:rFonts w:ascii="Times New Roman" w:hAnsi="Times New Roman" w:cs="Times New Roman"/>
          <w:bCs/>
          <w:sz w:val="26"/>
          <w:szCs w:val="26"/>
          <w:lang w:val="uk-UA"/>
        </w:rPr>
        <w:t>в</w:t>
      </w:r>
      <w:r w:rsidR="00C67EDC" w:rsidRPr="001A5DB5">
        <w:rPr>
          <w:rFonts w:ascii="Times New Roman" w:hAnsi="Times New Roman" w:cs="Times New Roman"/>
          <w:bCs/>
          <w:sz w:val="26"/>
          <w:szCs w:val="26"/>
          <w:lang w:val="uk-UA"/>
        </w:rPr>
        <w:t>ирішила</w:t>
      </w:r>
    </w:p>
    <w:p w:rsidR="00C67EDC" w:rsidRPr="001A5DB5" w:rsidRDefault="00C67EDC" w:rsidP="005D25CA">
      <w:pPr>
        <w:shd w:val="clear" w:color="auto" w:fill="FFFFFF"/>
        <w:suppressAutoHyphens/>
        <w:spacing w:after="0" w:line="240" w:lineRule="auto"/>
        <w:ind w:left="-142" w:firstLine="8"/>
        <w:jc w:val="center"/>
        <w:rPr>
          <w:rFonts w:ascii="Times New Roman" w:hAnsi="Times New Roman" w:cs="Times New Roman"/>
          <w:bCs/>
          <w:sz w:val="26"/>
          <w:szCs w:val="26"/>
          <w:lang w:val="uk-UA"/>
        </w:rPr>
      </w:pPr>
    </w:p>
    <w:p w:rsidR="00C67EDC" w:rsidRPr="001A5DB5" w:rsidRDefault="00C67EDC" w:rsidP="005D25CA">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A5DB5">
        <w:rPr>
          <w:rFonts w:ascii="Times New Roman" w:hAnsi="Times New Roman" w:cs="Times New Roman"/>
          <w:bCs/>
          <w:sz w:val="26"/>
          <w:szCs w:val="26"/>
          <w:lang w:val="uk-UA"/>
        </w:rPr>
        <w:t xml:space="preserve">Визнати суддю </w:t>
      </w:r>
      <w:r w:rsidRPr="001A5DB5">
        <w:rPr>
          <w:rFonts w:ascii="ProbaPro" w:hAnsi="ProbaPro"/>
          <w:color w:val="000000"/>
          <w:sz w:val="26"/>
          <w:szCs w:val="26"/>
          <w:shd w:val="clear" w:color="auto" w:fill="FFFFFF"/>
          <w:lang w:val="uk-UA"/>
        </w:rPr>
        <w:t xml:space="preserve">Шевченківського районного суду міста Києва </w:t>
      </w:r>
      <w:proofErr w:type="spellStart"/>
      <w:r w:rsidRPr="001A5DB5">
        <w:rPr>
          <w:rFonts w:ascii="ProbaPro" w:hAnsi="ProbaPro"/>
          <w:color w:val="000000"/>
          <w:sz w:val="26"/>
          <w:szCs w:val="26"/>
          <w:shd w:val="clear" w:color="auto" w:fill="FFFFFF"/>
          <w:lang w:val="uk-UA"/>
        </w:rPr>
        <w:t>Радуцьк</w:t>
      </w:r>
      <w:r>
        <w:rPr>
          <w:rFonts w:ascii="ProbaPro" w:hAnsi="ProbaPro"/>
          <w:color w:val="000000"/>
          <w:sz w:val="26"/>
          <w:szCs w:val="26"/>
          <w:shd w:val="clear" w:color="auto" w:fill="FFFFFF"/>
          <w:lang w:val="uk-UA"/>
        </w:rPr>
        <w:t>у</w:t>
      </w:r>
      <w:proofErr w:type="spellEnd"/>
      <w:r w:rsidRPr="001A5DB5">
        <w:rPr>
          <w:rFonts w:ascii="ProbaPro" w:hAnsi="ProbaPro"/>
          <w:color w:val="000000"/>
          <w:sz w:val="26"/>
          <w:szCs w:val="26"/>
          <w:shd w:val="clear" w:color="auto" w:fill="FFFFFF"/>
          <w:lang w:val="uk-UA"/>
        </w:rPr>
        <w:t xml:space="preserve"> Ларис</w:t>
      </w:r>
      <w:r>
        <w:rPr>
          <w:rFonts w:ascii="ProbaPro" w:hAnsi="ProbaPro"/>
          <w:color w:val="000000"/>
          <w:sz w:val="26"/>
          <w:szCs w:val="26"/>
          <w:shd w:val="clear" w:color="auto" w:fill="FFFFFF"/>
          <w:lang w:val="uk-UA"/>
        </w:rPr>
        <w:t>у</w:t>
      </w:r>
      <w:r w:rsidRPr="001A5DB5">
        <w:rPr>
          <w:rFonts w:ascii="ProbaPro" w:hAnsi="ProbaPro"/>
          <w:color w:val="000000"/>
          <w:sz w:val="26"/>
          <w:szCs w:val="26"/>
          <w:shd w:val="clear" w:color="auto" w:fill="FFFFFF"/>
          <w:lang w:val="uk-UA"/>
        </w:rPr>
        <w:t xml:space="preserve"> Вікторівн</w:t>
      </w:r>
      <w:r>
        <w:rPr>
          <w:rFonts w:ascii="ProbaPro" w:hAnsi="ProbaPro"/>
          <w:color w:val="000000"/>
          <w:sz w:val="26"/>
          <w:szCs w:val="26"/>
          <w:shd w:val="clear" w:color="auto" w:fill="FFFFFF"/>
          <w:lang w:val="uk-UA"/>
        </w:rPr>
        <w:t>у</w:t>
      </w:r>
      <w:r>
        <w:rPr>
          <w:rFonts w:ascii="Times New Roman" w:hAnsi="Times New Roman" w:cs="Times New Roman"/>
          <w:bCs/>
          <w:sz w:val="26"/>
          <w:szCs w:val="26"/>
          <w:lang w:val="uk-UA"/>
        </w:rPr>
        <w:t xml:space="preserve"> такою</w:t>
      </w:r>
      <w:r w:rsidRPr="001A5DB5">
        <w:rPr>
          <w:rFonts w:ascii="Times New Roman" w:hAnsi="Times New Roman" w:cs="Times New Roman"/>
          <w:bCs/>
          <w:sz w:val="26"/>
          <w:szCs w:val="26"/>
          <w:lang w:val="uk-UA"/>
        </w:rPr>
        <w:t>, що відповідає займаній посаді.</w:t>
      </w:r>
    </w:p>
    <w:p w:rsidR="00C67EDC" w:rsidRDefault="00C67EDC" w:rsidP="005D25CA">
      <w:pPr>
        <w:shd w:val="clear" w:color="auto" w:fill="FFFFFF"/>
        <w:suppressAutoHyphens/>
        <w:spacing w:after="0" w:line="240" w:lineRule="auto"/>
        <w:ind w:left="-142" w:firstLine="709"/>
        <w:jc w:val="both"/>
        <w:rPr>
          <w:rFonts w:ascii="Times New Roman" w:eastAsia="Times New Roman" w:hAnsi="Times New Roman" w:cs="Times New Roman"/>
          <w:color w:val="FF0000"/>
          <w:sz w:val="26"/>
          <w:szCs w:val="26"/>
          <w:lang w:val="uk-UA" w:eastAsia="ar-SA"/>
        </w:rPr>
      </w:pPr>
      <w:proofErr w:type="spellStart"/>
      <w:r w:rsidRPr="001A5DB5">
        <w:rPr>
          <w:rFonts w:ascii="Times New Roman" w:hAnsi="Times New Roman" w:cs="Times New Roman"/>
          <w:bCs/>
          <w:sz w:val="26"/>
          <w:szCs w:val="26"/>
          <w:lang w:val="uk-UA"/>
        </w:rPr>
        <w:t>Внести</w:t>
      </w:r>
      <w:proofErr w:type="spellEnd"/>
      <w:r w:rsidRPr="001A5DB5">
        <w:rPr>
          <w:rFonts w:ascii="Times New Roman" w:hAnsi="Times New Roman" w:cs="Times New Roman"/>
          <w:bCs/>
          <w:sz w:val="26"/>
          <w:szCs w:val="26"/>
          <w:lang w:val="uk-UA"/>
        </w:rPr>
        <w:t xml:space="preserve"> рекомендацію Вищій раді правосуддя щодо призначення </w:t>
      </w:r>
      <w:proofErr w:type="spellStart"/>
      <w:r w:rsidRPr="001A5DB5">
        <w:rPr>
          <w:rFonts w:ascii="ProbaPro" w:hAnsi="ProbaPro"/>
          <w:color w:val="000000"/>
          <w:sz w:val="26"/>
          <w:szCs w:val="26"/>
          <w:shd w:val="clear" w:color="auto" w:fill="FFFFFF"/>
          <w:lang w:val="uk-UA"/>
        </w:rPr>
        <w:t>Радуцьк</w:t>
      </w:r>
      <w:r>
        <w:rPr>
          <w:rFonts w:ascii="ProbaPro" w:hAnsi="ProbaPro"/>
          <w:color w:val="000000"/>
          <w:sz w:val="26"/>
          <w:szCs w:val="26"/>
          <w:shd w:val="clear" w:color="auto" w:fill="FFFFFF"/>
          <w:lang w:val="uk-UA"/>
        </w:rPr>
        <w:t>ої</w:t>
      </w:r>
      <w:proofErr w:type="spellEnd"/>
      <w:r w:rsidRPr="001A5DB5">
        <w:rPr>
          <w:rFonts w:ascii="ProbaPro" w:hAnsi="ProbaPro"/>
          <w:color w:val="000000"/>
          <w:sz w:val="26"/>
          <w:szCs w:val="26"/>
          <w:shd w:val="clear" w:color="auto" w:fill="FFFFFF"/>
          <w:lang w:val="uk-UA"/>
        </w:rPr>
        <w:t xml:space="preserve"> Ларис</w:t>
      </w:r>
      <w:r>
        <w:rPr>
          <w:rFonts w:ascii="ProbaPro" w:hAnsi="ProbaPro"/>
          <w:color w:val="000000"/>
          <w:sz w:val="26"/>
          <w:szCs w:val="26"/>
          <w:shd w:val="clear" w:color="auto" w:fill="FFFFFF"/>
          <w:lang w:val="uk-UA"/>
        </w:rPr>
        <w:t>и</w:t>
      </w:r>
      <w:r w:rsidRPr="001A5DB5">
        <w:rPr>
          <w:rFonts w:ascii="ProbaPro" w:hAnsi="ProbaPro"/>
          <w:color w:val="000000"/>
          <w:sz w:val="26"/>
          <w:szCs w:val="26"/>
          <w:shd w:val="clear" w:color="auto" w:fill="FFFFFF"/>
          <w:lang w:val="uk-UA"/>
        </w:rPr>
        <w:t xml:space="preserve"> Вікторівн</w:t>
      </w:r>
      <w:r>
        <w:rPr>
          <w:rFonts w:ascii="ProbaPro" w:hAnsi="ProbaPro"/>
          <w:color w:val="000000"/>
          <w:sz w:val="26"/>
          <w:szCs w:val="26"/>
          <w:shd w:val="clear" w:color="auto" w:fill="FFFFFF"/>
          <w:lang w:val="uk-UA"/>
        </w:rPr>
        <w:t>и</w:t>
      </w:r>
      <w:r w:rsidRPr="001A5DB5">
        <w:rPr>
          <w:rFonts w:ascii="Times New Roman" w:hAnsi="Times New Roman" w:cs="Times New Roman"/>
          <w:bCs/>
          <w:sz w:val="26"/>
          <w:szCs w:val="26"/>
          <w:lang w:val="uk-UA"/>
        </w:rPr>
        <w:t xml:space="preserve"> на посаду судді </w:t>
      </w:r>
      <w:r w:rsidRPr="001A5DB5">
        <w:rPr>
          <w:rFonts w:ascii="ProbaPro" w:hAnsi="ProbaPro"/>
          <w:color w:val="000000"/>
          <w:sz w:val="26"/>
          <w:szCs w:val="26"/>
          <w:shd w:val="clear" w:color="auto" w:fill="FFFFFF"/>
          <w:lang w:val="uk-UA"/>
        </w:rPr>
        <w:t>Шевченківського районного суду міста Києва</w:t>
      </w:r>
      <w:r>
        <w:rPr>
          <w:rFonts w:ascii="ProbaPro" w:hAnsi="ProbaPro"/>
          <w:color w:val="000000"/>
          <w:sz w:val="26"/>
          <w:szCs w:val="26"/>
          <w:shd w:val="clear" w:color="auto" w:fill="FFFFFF"/>
          <w:lang w:val="uk-UA"/>
        </w:rPr>
        <w:t>.</w:t>
      </w:r>
    </w:p>
    <w:p w:rsidR="00C67EDC" w:rsidRDefault="00C67EDC" w:rsidP="005D25CA">
      <w:pPr>
        <w:shd w:val="clear" w:color="auto" w:fill="FFFFFF"/>
        <w:suppressAutoHyphens/>
        <w:spacing w:after="0" w:line="240" w:lineRule="auto"/>
        <w:ind w:left="-142" w:firstLine="708"/>
        <w:jc w:val="both"/>
        <w:rPr>
          <w:rFonts w:ascii="Times New Roman" w:eastAsia="Times New Roman" w:hAnsi="Times New Roman" w:cs="Times New Roman"/>
          <w:sz w:val="26"/>
          <w:szCs w:val="26"/>
          <w:lang w:val="uk-UA" w:eastAsia="ar-SA"/>
        </w:rPr>
      </w:pPr>
    </w:p>
    <w:p w:rsidR="00C67EDC" w:rsidRPr="00692EEC" w:rsidRDefault="00C67EDC" w:rsidP="005D25CA">
      <w:pPr>
        <w:shd w:val="clear" w:color="auto" w:fill="FFFFFF"/>
        <w:suppressAutoHyphens/>
        <w:spacing w:after="0" w:line="240" w:lineRule="auto"/>
        <w:ind w:left="-142" w:firstLine="708"/>
        <w:jc w:val="both"/>
        <w:rPr>
          <w:rFonts w:ascii="Times New Roman" w:eastAsia="Times New Roman" w:hAnsi="Times New Roman" w:cs="Times New Roman"/>
          <w:sz w:val="26"/>
          <w:szCs w:val="26"/>
          <w:lang w:val="uk-UA" w:eastAsia="ar-SA"/>
        </w:rPr>
      </w:pPr>
    </w:p>
    <w:p w:rsidR="00C67EDC" w:rsidRPr="00692EEC" w:rsidRDefault="00A6100D" w:rsidP="005D25CA">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Головуючий</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692EEC">
        <w:rPr>
          <w:rFonts w:ascii="Times New Roman" w:eastAsia="Times New Roman" w:hAnsi="Times New Roman" w:cs="Times New Roman"/>
          <w:sz w:val="26"/>
          <w:szCs w:val="26"/>
          <w:lang w:val="uk-UA" w:eastAsia="ar-SA"/>
        </w:rPr>
        <w:t>Р.М. Ігнатов</w:t>
      </w:r>
      <w:r w:rsidR="0067284A">
        <w:rPr>
          <w:rFonts w:ascii="Times New Roman" w:eastAsia="Times New Roman" w:hAnsi="Times New Roman" w:cs="Times New Roman"/>
          <w:sz w:val="26"/>
          <w:szCs w:val="26"/>
          <w:lang w:val="uk-UA" w:eastAsia="ar-SA"/>
        </w:rPr>
        <w:t xml:space="preserve"> / «ЗА»</w:t>
      </w:r>
    </w:p>
    <w:p w:rsidR="00C67EDC" w:rsidRPr="00692EEC" w:rsidRDefault="00C67EDC" w:rsidP="005D25CA">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C67EDC" w:rsidP="005D25CA">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692EEC">
        <w:rPr>
          <w:rFonts w:ascii="Times New Roman" w:eastAsia="Times New Roman" w:hAnsi="Times New Roman" w:cs="Times New Roman"/>
          <w:sz w:val="26"/>
          <w:szCs w:val="26"/>
          <w:lang w:val="uk-UA" w:eastAsia="ar-SA"/>
        </w:rPr>
        <w:t>Члени Комісії:</w:t>
      </w:r>
      <w:r w:rsidR="00A6100D">
        <w:rPr>
          <w:rFonts w:ascii="Times New Roman" w:eastAsia="Times New Roman" w:hAnsi="Times New Roman" w:cs="Times New Roman"/>
          <w:sz w:val="26"/>
          <w:szCs w:val="26"/>
          <w:lang w:val="uk-UA" w:eastAsia="ar-SA"/>
        </w:rPr>
        <w:t xml:space="preserve"> </w:t>
      </w:r>
      <w:r w:rsidR="00A6100D">
        <w:rPr>
          <w:rFonts w:ascii="Times New Roman" w:eastAsia="Times New Roman" w:hAnsi="Times New Roman" w:cs="Times New Roman"/>
          <w:sz w:val="26"/>
          <w:szCs w:val="26"/>
          <w:lang w:val="uk-UA" w:eastAsia="ar-SA"/>
        </w:rPr>
        <w:tab/>
      </w:r>
      <w:r w:rsidR="00A6100D">
        <w:rPr>
          <w:rFonts w:ascii="Times New Roman" w:eastAsia="Times New Roman" w:hAnsi="Times New Roman" w:cs="Times New Roman"/>
          <w:sz w:val="26"/>
          <w:szCs w:val="26"/>
          <w:lang w:val="uk-UA" w:eastAsia="ar-SA"/>
        </w:rPr>
        <w:tab/>
      </w:r>
      <w:r w:rsidR="00A6100D">
        <w:rPr>
          <w:rFonts w:ascii="Times New Roman" w:eastAsia="Times New Roman" w:hAnsi="Times New Roman" w:cs="Times New Roman"/>
          <w:sz w:val="26"/>
          <w:szCs w:val="26"/>
          <w:lang w:val="uk-UA" w:eastAsia="ar-SA"/>
        </w:rPr>
        <w:tab/>
      </w:r>
      <w:r w:rsidR="00A6100D">
        <w:rPr>
          <w:rFonts w:ascii="Times New Roman" w:eastAsia="Times New Roman" w:hAnsi="Times New Roman" w:cs="Times New Roman"/>
          <w:sz w:val="26"/>
          <w:szCs w:val="26"/>
          <w:lang w:val="uk-UA" w:eastAsia="ar-SA"/>
        </w:rPr>
        <w:tab/>
      </w:r>
      <w:r w:rsidR="00A6100D">
        <w:rPr>
          <w:rFonts w:ascii="Times New Roman" w:eastAsia="Times New Roman" w:hAnsi="Times New Roman" w:cs="Times New Roman"/>
          <w:sz w:val="26"/>
          <w:szCs w:val="26"/>
          <w:lang w:val="uk-UA" w:eastAsia="ar-SA"/>
        </w:rPr>
        <w:tab/>
      </w:r>
      <w:r w:rsidR="00A6100D">
        <w:rPr>
          <w:rFonts w:ascii="Times New Roman" w:eastAsia="Times New Roman" w:hAnsi="Times New Roman" w:cs="Times New Roman"/>
          <w:sz w:val="26"/>
          <w:szCs w:val="26"/>
          <w:lang w:val="uk-UA" w:eastAsia="ar-SA"/>
        </w:rPr>
        <w:tab/>
      </w:r>
      <w:r w:rsidR="00A6100D">
        <w:rPr>
          <w:rFonts w:ascii="Times New Roman" w:eastAsia="Times New Roman" w:hAnsi="Times New Roman" w:cs="Times New Roman"/>
          <w:sz w:val="26"/>
          <w:szCs w:val="26"/>
          <w:lang w:val="uk-UA" w:eastAsia="ar-SA"/>
        </w:rPr>
        <w:tab/>
        <w:t xml:space="preserve">          </w:t>
      </w:r>
      <w:r w:rsidRPr="006250F1">
        <w:rPr>
          <w:rFonts w:ascii="Times New Roman" w:eastAsia="Times New Roman" w:hAnsi="Times New Roman"/>
          <w:sz w:val="25"/>
          <w:szCs w:val="25"/>
          <w:lang w:val="uk-UA" w:eastAsia="ar-SA"/>
        </w:rPr>
        <w:t xml:space="preserve">М.Б. </w:t>
      </w:r>
      <w:proofErr w:type="spellStart"/>
      <w:r w:rsidRPr="006250F1">
        <w:rPr>
          <w:rFonts w:ascii="Times New Roman" w:eastAsia="Times New Roman" w:hAnsi="Times New Roman"/>
          <w:sz w:val="25"/>
          <w:szCs w:val="25"/>
          <w:lang w:val="uk-UA" w:eastAsia="ar-SA"/>
        </w:rPr>
        <w:t>Богоніс</w:t>
      </w:r>
      <w:proofErr w:type="spellEnd"/>
      <w:r w:rsidR="0067284A">
        <w:rPr>
          <w:rFonts w:ascii="Times New Roman" w:eastAsia="Times New Roman" w:hAnsi="Times New Roman" w:cs="Times New Roman"/>
          <w:sz w:val="26"/>
          <w:szCs w:val="26"/>
          <w:lang w:val="uk-UA" w:eastAsia="ar-SA"/>
        </w:rPr>
        <w:t xml:space="preserve"> / «ЗА»</w:t>
      </w:r>
    </w:p>
    <w:p w:rsidR="00A6100D" w:rsidRDefault="00A6100D" w:rsidP="005D25CA">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692EEC">
        <w:rPr>
          <w:rFonts w:ascii="Times New Roman" w:eastAsia="Times New Roman" w:hAnsi="Times New Roman" w:cs="Times New Roman"/>
          <w:sz w:val="26"/>
          <w:szCs w:val="26"/>
          <w:lang w:val="uk-UA" w:eastAsia="ar-SA"/>
        </w:rPr>
        <w:t xml:space="preserve">В.О. </w:t>
      </w:r>
      <w:proofErr w:type="spellStart"/>
      <w:r w:rsidR="00C67EDC" w:rsidRPr="00692EEC">
        <w:rPr>
          <w:rFonts w:ascii="Times New Roman" w:eastAsia="Times New Roman" w:hAnsi="Times New Roman" w:cs="Times New Roman"/>
          <w:sz w:val="26"/>
          <w:szCs w:val="26"/>
          <w:lang w:val="uk-UA" w:eastAsia="ar-SA"/>
        </w:rPr>
        <w:t>Гацелюк</w:t>
      </w:r>
      <w:proofErr w:type="spellEnd"/>
      <w:r w:rsidR="0067284A">
        <w:rPr>
          <w:rFonts w:ascii="Times New Roman" w:eastAsia="Times New Roman" w:hAnsi="Times New Roman" w:cs="Times New Roman"/>
          <w:sz w:val="26"/>
          <w:szCs w:val="26"/>
          <w:lang w:val="uk-UA" w:eastAsia="ar-SA"/>
        </w:rPr>
        <w:t xml:space="preserve"> / «ЗА»</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1A5DB5">
        <w:rPr>
          <w:rFonts w:ascii="Times New Roman" w:eastAsia="Times New Roman" w:hAnsi="Times New Roman" w:cs="Times New Roman"/>
          <w:sz w:val="26"/>
          <w:szCs w:val="26"/>
          <w:lang w:val="uk-UA" w:eastAsia="ar-SA"/>
        </w:rPr>
        <w:t>Я.М. Дух</w:t>
      </w:r>
      <w:r w:rsidR="0067284A">
        <w:rPr>
          <w:rFonts w:ascii="Times New Roman" w:eastAsia="Times New Roman" w:hAnsi="Times New Roman" w:cs="Times New Roman"/>
          <w:sz w:val="26"/>
          <w:szCs w:val="26"/>
          <w:lang w:val="uk-UA" w:eastAsia="ar-SA"/>
        </w:rPr>
        <w:t xml:space="preserve"> / «ПРОТИ»</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692EEC">
        <w:rPr>
          <w:rFonts w:ascii="Times New Roman" w:eastAsia="Times New Roman" w:hAnsi="Times New Roman" w:cs="Times New Roman"/>
          <w:sz w:val="26"/>
          <w:szCs w:val="26"/>
          <w:lang w:val="uk-UA" w:eastAsia="ar-SA"/>
        </w:rPr>
        <w:t>Р.А. Кидисюк</w:t>
      </w:r>
      <w:r w:rsidR="0067284A">
        <w:rPr>
          <w:rFonts w:ascii="Times New Roman" w:eastAsia="Times New Roman" w:hAnsi="Times New Roman" w:cs="Times New Roman"/>
          <w:sz w:val="26"/>
          <w:szCs w:val="26"/>
          <w:lang w:val="uk-UA" w:eastAsia="ar-SA"/>
        </w:rPr>
        <w:t xml:space="preserve"> / «ЗА»</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692EEC">
        <w:rPr>
          <w:rFonts w:ascii="Times New Roman" w:eastAsia="Times New Roman" w:hAnsi="Times New Roman" w:cs="Times New Roman"/>
          <w:sz w:val="26"/>
          <w:szCs w:val="26"/>
          <w:lang w:val="uk-UA" w:eastAsia="ar-SA"/>
        </w:rPr>
        <w:t xml:space="preserve">Н.Р. </w:t>
      </w:r>
      <w:proofErr w:type="spellStart"/>
      <w:r w:rsidR="00C67EDC" w:rsidRPr="00692EEC">
        <w:rPr>
          <w:rFonts w:ascii="Times New Roman" w:eastAsia="Times New Roman" w:hAnsi="Times New Roman" w:cs="Times New Roman"/>
          <w:sz w:val="26"/>
          <w:szCs w:val="26"/>
          <w:lang w:val="uk-UA" w:eastAsia="ar-SA"/>
        </w:rPr>
        <w:t>Кобецька</w:t>
      </w:r>
      <w:proofErr w:type="spellEnd"/>
      <w:r w:rsidR="0067284A">
        <w:rPr>
          <w:rFonts w:ascii="Times New Roman" w:eastAsia="Times New Roman" w:hAnsi="Times New Roman" w:cs="Times New Roman"/>
          <w:sz w:val="26"/>
          <w:szCs w:val="26"/>
          <w:lang w:val="uk-UA" w:eastAsia="ar-SA"/>
        </w:rPr>
        <w:t xml:space="preserve"> / «ЗА»</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692EEC">
        <w:rPr>
          <w:rFonts w:ascii="Times New Roman" w:eastAsia="Times New Roman" w:hAnsi="Times New Roman" w:cs="Times New Roman"/>
          <w:sz w:val="26"/>
          <w:szCs w:val="26"/>
          <w:lang w:val="uk-UA" w:eastAsia="ar-SA"/>
        </w:rPr>
        <w:t xml:space="preserve">О.Л. </w:t>
      </w:r>
      <w:proofErr w:type="spellStart"/>
      <w:r w:rsidR="00C67EDC" w:rsidRPr="00692EEC">
        <w:rPr>
          <w:rFonts w:ascii="Times New Roman" w:eastAsia="Times New Roman" w:hAnsi="Times New Roman" w:cs="Times New Roman"/>
          <w:sz w:val="26"/>
          <w:szCs w:val="26"/>
          <w:lang w:val="uk-UA" w:eastAsia="ar-SA"/>
        </w:rPr>
        <w:t>Коліуш</w:t>
      </w:r>
      <w:proofErr w:type="spellEnd"/>
      <w:r w:rsidR="0067284A">
        <w:rPr>
          <w:rFonts w:ascii="Times New Roman" w:eastAsia="Times New Roman" w:hAnsi="Times New Roman" w:cs="Times New Roman"/>
          <w:sz w:val="26"/>
          <w:szCs w:val="26"/>
          <w:lang w:val="uk-UA" w:eastAsia="ar-SA"/>
        </w:rPr>
        <w:t xml:space="preserve"> / «ЗА»</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692EEC">
        <w:rPr>
          <w:rFonts w:ascii="Times New Roman" w:eastAsia="Times New Roman" w:hAnsi="Times New Roman" w:cs="Times New Roman"/>
          <w:sz w:val="26"/>
          <w:szCs w:val="26"/>
          <w:lang w:val="uk-UA" w:eastAsia="ar-SA"/>
        </w:rPr>
        <w:t>Р.І. Мельник</w:t>
      </w:r>
      <w:r w:rsidR="0067284A">
        <w:rPr>
          <w:rFonts w:ascii="Times New Roman" w:eastAsia="Times New Roman" w:hAnsi="Times New Roman" w:cs="Times New Roman"/>
          <w:sz w:val="26"/>
          <w:szCs w:val="26"/>
          <w:lang w:val="uk-UA" w:eastAsia="ar-SA"/>
        </w:rPr>
        <w:t xml:space="preserve"> / «ЗА»</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692EEC">
        <w:rPr>
          <w:rFonts w:ascii="Times New Roman" w:eastAsia="Times New Roman" w:hAnsi="Times New Roman" w:cs="Times New Roman"/>
          <w:sz w:val="26"/>
          <w:szCs w:val="26"/>
          <w:lang w:val="uk-UA" w:eastAsia="ar-SA"/>
        </w:rPr>
        <w:t xml:space="preserve">О.С. </w:t>
      </w:r>
      <w:proofErr w:type="spellStart"/>
      <w:r w:rsidR="00C67EDC" w:rsidRPr="00692EEC">
        <w:rPr>
          <w:rFonts w:ascii="Times New Roman" w:eastAsia="Times New Roman" w:hAnsi="Times New Roman" w:cs="Times New Roman"/>
          <w:sz w:val="26"/>
          <w:szCs w:val="26"/>
          <w:lang w:val="uk-UA" w:eastAsia="ar-SA"/>
        </w:rPr>
        <w:t>Омельян</w:t>
      </w:r>
      <w:proofErr w:type="spellEnd"/>
      <w:r w:rsidR="0067284A">
        <w:rPr>
          <w:rFonts w:ascii="Times New Roman" w:eastAsia="Times New Roman" w:hAnsi="Times New Roman" w:cs="Times New Roman"/>
          <w:sz w:val="26"/>
          <w:szCs w:val="26"/>
          <w:lang w:val="uk-UA" w:eastAsia="ar-SA"/>
        </w:rPr>
        <w:t xml:space="preserve"> / «ЗА»</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692EEC">
        <w:rPr>
          <w:rFonts w:ascii="Times New Roman" w:eastAsia="Times New Roman" w:hAnsi="Times New Roman" w:cs="Times New Roman"/>
          <w:sz w:val="26"/>
          <w:szCs w:val="26"/>
          <w:lang w:val="uk-UA" w:eastAsia="ar-SA"/>
        </w:rPr>
        <w:t>А.В. Пасічник</w:t>
      </w:r>
      <w:r w:rsidR="0067284A">
        <w:rPr>
          <w:rFonts w:ascii="Times New Roman" w:eastAsia="Times New Roman" w:hAnsi="Times New Roman" w:cs="Times New Roman"/>
          <w:sz w:val="26"/>
          <w:szCs w:val="26"/>
          <w:lang w:val="uk-UA" w:eastAsia="ar-SA"/>
        </w:rPr>
        <w:t xml:space="preserve"> / «ЗА»</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692EEC">
        <w:rPr>
          <w:rFonts w:ascii="Times New Roman" w:eastAsia="Times New Roman" w:hAnsi="Times New Roman" w:cs="Times New Roman"/>
          <w:sz w:val="26"/>
          <w:szCs w:val="26"/>
          <w:lang w:val="uk-UA" w:eastAsia="ar-SA"/>
        </w:rPr>
        <w:t xml:space="preserve">Р.Б. </w:t>
      </w:r>
      <w:proofErr w:type="spellStart"/>
      <w:r w:rsidR="00C67EDC" w:rsidRPr="00692EEC">
        <w:rPr>
          <w:rFonts w:ascii="Times New Roman" w:eastAsia="Times New Roman" w:hAnsi="Times New Roman" w:cs="Times New Roman"/>
          <w:sz w:val="26"/>
          <w:szCs w:val="26"/>
          <w:lang w:val="uk-UA" w:eastAsia="ar-SA"/>
        </w:rPr>
        <w:t>Сабодаш</w:t>
      </w:r>
      <w:proofErr w:type="spellEnd"/>
      <w:r w:rsidR="0067284A">
        <w:rPr>
          <w:rFonts w:ascii="Times New Roman" w:eastAsia="Times New Roman" w:hAnsi="Times New Roman" w:cs="Times New Roman"/>
          <w:sz w:val="26"/>
          <w:szCs w:val="26"/>
          <w:lang w:val="uk-UA" w:eastAsia="ar-SA"/>
        </w:rPr>
        <w:t xml:space="preserve"> / «ЗА»</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sidRPr="00692EEC">
        <w:rPr>
          <w:rFonts w:ascii="Times New Roman" w:eastAsia="Times New Roman" w:hAnsi="Times New Roman" w:cs="Times New Roman"/>
          <w:sz w:val="26"/>
          <w:szCs w:val="26"/>
          <w:lang w:val="uk-UA" w:eastAsia="ar-SA"/>
        </w:rPr>
        <w:t>Р.М. Сидорович</w:t>
      </w:r>
      <w:r w:rsidR="0067284A">
        <w:rPr>
          <w:rFonts w:ascii="Times New Roman" w:eastAsia="Times New Roman" w:hAnsi="Times New Roman" w:cs="Times New Roman"/>
          <w:sz w:val="26"/>
          <w:szCs w:val="26"/>
          <w:lang w:val="uk-UA" w:eastAsia="ar-SA"/>
        </w:rPr>
        <w:t xml:space="preserve"> / «ЗА»</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C67EDC"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C67EDC">
        <w:rPr>
          <w:rFonts w:ascii="Times New Roman" w:eastAsia="Times New Roman" w:hAnsi="Times New Roman"/>
          <w:sz w:val="25"/>
          <w:szCs w:val="25"/>
          <w:lang w:val="uk-UA" w:eastAsia="ar-SA"/>
        </w:rPr>
        <w:t>С.Ю. Чумак</w:t>
      </w:r>
      <w:r w:rsidR="0067284A">
        <w:rPr>
          <w:rFonts w:ascii="Times New Roman" w:eastAsia="Times New Roman" w:hAnsi="Times New Roman" w:cs="Times New Roman"/>
          <w:sz w:val="26"/>
          <w:szCs w:val="26"/>
          <w:lang w:val="uk-UA" w:eastAsia="ar-SA"/>
        </w:rPr>
        <w:t xml:space="preserve"> / «ЗА»</w:t>
      </w:r>
    </w:p>
    <w:p w:rsidR="00A6100D" w:rsidRDefault="00A6100D" w:rsidP="00A6100D">
      <w:pPr>
        <w:shd w:val="clear" w:color="auto" w:fill="FFFFFF"/>
        <w:suppressAutoHyphens/>
        <w:spacing w:after="80" w:line="240" w:lineRule="auto"/>
        <w:ind w:left="-142" w:firstLine="8"/>
        <w:jc w:val="both"/>
        <w:rPr>
          <w:rFonts w:ascii="Times New Roman" w:eastAsia="Times New Roman" w:hAnsi="Times New Roman"/>
          <w:sz w:val="25"/>
          <w:szCs w:val="25"/>
          <w:lang w:val="uk-UA" w:eastAsia="ar-SA"/>
        </w:rPr>
      </w:pPr>
    </w:p>
    <w:p w:rsidR="001607CE" w:rsidRPr="001C75E9" w:rsidRDefault="00A6100D" w:rsidP="00A6100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sz w:val="25"/>
          <w:szCs w:val="25"/>
          <w:lang w:val="uk-UA" w:eastAsia="ar-SA"/>
        </w:rPr>
        <w:tab/>
      </w:r>
      <w:r>
        <w:rPr>
          <w:rFonts w:ascii="Times New Roman" w:eastAsia="Times New Roman" w:hAnsi="Times New Roman"/>
          <w:sz w:val="25"/>
          <w:szCs w:val="25"/>
          <w:lang w:val="uk-UA" w:eastAsia="ar-SA"/>
        </w:rPr>
        <w:tab/>
      </w:r>
      <w:r>
        <w:rPr>
          <w:rFonts w:ascii="Times New Roman" w:eastAsia="Times New Roman" w:hAnsi="Times New Roman"/>
          <w:sz w:val="25"/>
          <w:szCs w:val="25"/>
          <w:lang w:val="uk-UA" w:eastAsia="ar-SA"/>
        </w:rPr>
        <w:tab/>
      </w:r>
      <w:r>
        <w:rPr>
          <w:rFonts w:ascii="Times New Roman" w:eastAsia="Times New Roman" w:hAnsi="Times New Roman"/>
          <w:sz w:val="25"/>
          <w:szCs w:val="25"/>
          <w:lang w:val="uk-UA" w:eastAsia="ar-SA"/>
        </w:rPr>
        <w:tab/>
      </w:r>
      <w:r>
        <w:rPr>
          <w:rFonts w:ascii="Times New Roman" w:eastAsia="Times New Roman" w:hAnsi="Times New Roman"/>
          <w:sz w:val="25"/>
          <w:szCs w:val="25"/>
          <w:lang w:val="uk-UA" w:eastAsia="ar-SA"/>
        </w:rPr>
        <w:tab/>
      </w:r>
      <w:r>
        <w:rPr>
          <w:rFonts w:ascii="Times New Roman" w:eastAsia="Times New Roman" w:hAnsi="Times New Roman"/>
          <w:sz w:val="25"/>
          <w:szCs w:val="25"/>
          <w:lang w:val="uk-UA" w:eastAsia="ar-SA"/>
        </w:rPr>
        <w:tab/>
      </w:r>
      <w:r>
        <w:rPr>
          <w:rFonts w:ascii="Times New Roman" w:eastAsia="Times New Roman" w:hAnsi="Times New Roman"/>
          <w:sz w:val="25"/>
          <w:szCs w:val="25"/>
          <w:lang w:val="uk-UA" w:eastAsia="ar-SA"/>
        </w:rPr>
        <w:tab/>
      </w:r>
      <w:r>
        <w:rPr>
          <w:rFonts w:ascii="Times New Roman" w:eastAsia="Times New Roman" w:hAnsi="Times New Roman"/>
          <w:sz w:val="25"/>
          <w:szCs w:val="25"/>
          <w:lang w:val="uk-UA" w:eastAsia="ar-SA"/>
        </w:rPr>
        <w:tab/>
      </w:r>
      <w:r>
        <w:rPr>
          <w:rFonts w:ascii="Times New Roman" w:eastAsia="Times New Roman" w:hAnsi="Times New Roman"/>
          <w:sz w:val="25"/>
          <w:szCs w:val="25"/>
          <w:lang w:val="uk-UA" w:eastAsia="ar-SA"/>
        </w:rPr>
        <w:tab/>
      </w:r>
      <w:r>
        <w:rPr>
          <w:rFonts w:ascii="Times New Roman" w:eastAsia="Times New Roman" w:hAnsi="Times New Roman"/>
          <w:sz w:val="25"/>
          <w:szCs w:val="25"/>
          <w:lang w:val="uk-UA" w:eastAsia="ar-SA"/>
        </w:rPr>
        <w:tab/>
        <w:t xml:space="preserve">          </w:t>
      </w:r>
      <w:r w:rsidR="00C67EDC" w:rsidRPr="00692EEC">
        <w:rPr>
          <w:rFonts w:ascii="Times New Roman" w:eastAsia="Times New Roman" w:hAnsi="Times New Roman" w:cs="Times New Roman"/>
          <w:sz w:val="26"/>
          <w:szCs w:val="26"/>
          <w:lang w:val="uk-UA" w:eastAsia="ar-SA"/>
        </w:rPr>
        <w:t>Г.М. Шевчук</w:t>
      </w:r>
      <w:r w:rsidR="0067284A">
        <w:rPr>
          <w:rFonts w:ascii="Times New Roman" w:eastAsia="Times New Roman" w:hAnsi="Times New Roman" w:cs="Times New Roman"/>
          <w:sz w:val="26"/>
          <w:szCs w:val="26"/>
          <w:lang w:val="uk-UA" w:eastAsia="ar-SA"/>
        </w:rPr>
        <w:t xml:space="preserve"> / «ЗА»</w:t>
      </w:r>
    </w:p>
    <w:sectPr w:rsidR="001607CE" w:rsidRPr="001C75E9" w:rsidSect="007C7844">
      <w:headerReference w:type="default" r:id="rId10"/>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70" w:rsidRDefault="00102270" w:rsidP="005F2A2E">
      <w:pPr>
        <w:spacing w:after="0" w:line="240" w:lineRule="auto"/>
      </w:pPr>
      <w:r>
        <w:separator/>
      </w:r>
    </w:p>
  </w:endnote>
  <w:endnote w:type="continuationSeparator" w:id="0">
    <w:p w:rsidR="00102270" w:rsidRDefault="0010227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70" w:rsidRDefault="00102270" w:rsidP="005F2A2E">
      <w:pPr>
        <w:spacing w:after="0" w:line="240" w:lineRule="auto"/>
      </w:pPr>
      <w:r>
        <w:separator/>
      </w:r>
    </w:p>
  </w:footnote>
  <w:footnote w:type="continuationSeparator" w:id="0">
    <w:p w:rsidR="00102270" w:rsidRDefault="00102270"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5B3556">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8"/>
    <w:lvlOverride w:ilvl="0">
      <w:startOverride w:val="124"/>
    </w:lvlOverride>
  </w:num>
  <w:num w:numId="5">
    <w:abstractNumId w:val="1"/>
    <w:lvlOverride w:ilvl="0">
      <w:startOverride w:val="128"/>
    </w:lvlOverride>
  </w:num>
  <w:num w:numId="6">
    <w:abstractNumId w:val="7"/>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24E2B"/>
    <w:rsid w:val="00043B55"/>
    <w:rsid w:val="00047C95"/>
    <w:rsid w:val="00061EA7"/>
    <w:rsid w:val="00067C98"/>
    <w:rsid w:val="00086F3E"/>
    <w:rsid w:val="00091D22"/>
    <w:rsid w:val="00095EF2"/>
    <w:rsid w:val="00096AFA"/>
    <w:rsid w:val="000A4764"/>
    <w:rsid w:val="000A5DE2"/>
    <w:rsid w:val="000E4164"/>
    <w:rsid w:val="000F48FF"/>
    <w:rsid w:val="00102270"/>
    <w:rsid w:val="0011673C"/>
    <w:rsid w:val="001278C7"/>
    <w:rsid w:val="00137C5B"/>
    <w:rsid w:val="001607CE"/>
    <w:rsid w:val="00165935"/>
    <w:rsid w:val="001738FA"/>
    <w:rsid w:val="001909BF"/>
    <w:rsid w:val="001A5A5F"/>
    <w:rsid w:val="001A7FC9"/>
    <w:rsid w:val="001B00C1"/>
    <w:rsid w:val="001B07FD"/>
    <w:rsid w:val="001C5E95"/>
    <w:rsid w:val="001C61C3"/>
    <w:rsid w:val="001C75E9"/>
    <w:rsid w:val="001D06B4"/>
    <w:rsid w:val="001D7D45"/>
    <w:rsid w:val="001F1AFA"/>
    <w:rsid w:val="001F7A07"/>
    <w:rsid w:val="00207F99"/>
    <w:rsid w:val="002169FA"/>
    <w:rsid w:val="00225A56"/>
    <w:rsid w:val="00233714"/>
    <w:rsid w:val="002448AC"/>
    <w:rsid w:val="00251FC5"/>
    <w:rsid w:val="00252BB0"/>
    <w:rsid w:val="00264239"/>
    <w:rsid w:val="00276956"/>
    <w:rsid w:val="00280A16"/>
    <w:rsid w:val="0028345F"/>
    <w:rsid w:val="002A4EFF"/>
    <w:rsid w:val="002A5A0E"/>
    <w:rsid w:val="002B7B55"/>
    <w:rsid w:val="002C4F07"/>
    <w:rsid w:val="002E0364"/>
    <w:rsid w:val="002E4CE8"/>
    <w:rsid w:val="002F0A30"/>
    <w:rsid w:val="002F388F"/>
    <w:rsid w:val="002F4AE5"/>
    <w:rsid w:val="00310DF4"/>
    <w:rsid w:val="00315E2F"/>
    <w:rsid w:val="00320086"/>
    <w:rsid w:val="00335ABA"/>
    <w:rsid w:val="003436D8"/>
    <w:rsid w:val="003442BD"/>
    <w:rsid w:val="003B5B83"/>
    <w:rsid w:val="003B7982"/>
    <w:rsid w:val="003C4DAA"/>
    <w:rsid w:val="003D352C"/>
    <w:rsid w:val="003F095B"/>
    <w:rsid w:val="00413845"/>
    <w:rsid w:val="0042605B"/>
    <w:rsid w:val="00436A5A"/>
    <w:rsid w:val="00442870"/>
    <w:rsid w:val="00447B05"/>
    <w:rsid w:val="00460CD1"/>
    <w:rsid w:val="004645FC"/>
    <w:rsid w:val="004703A4"/>
    <w:rsid w:val="0047252C"/>
    <w:rsid w:val="00474A45"/>
    <w:rsid w:val="0048189E"/>
    <w:rsid w:val="00485E20"/>
    <w:rsid w:val="004960E2"/>
    <w:rsid w:val="004B509A"/>
    <w:rsid w:val="004C2573"/>
    <w:rsid w:val="004D48B2"/>
    <w:rsid w:val="004D63F0"/>
    <w:rsid w:val="004E1B51"/>
    <w:rsid w:val="004E424F"/>
    <w:rsid w:val="004E6F7C"/>
    <w:rsid w:val="004F528F"/>
    <w:rsid w:val="004F6FF3"/>
    <w:rsid w:val="004F79F6"/>
    <w:rsid w:val="00500087"/>
    <w:rsid w:val="005020BD"/>
    <w:rsid w:val="00516D70"/>
    <w:rsid w:val="00517681"/>
    <w:rsid w:val="00532C02"/>
    <w:rsid w:val="0055209A"/>
    <w:rsid w:val="00554D8D"/>
    <w:rsid w:val="00595130"/>
    <w:rsid w:val="005B3556"/>
    <w:rsid w:val="005B55E4"/>
    <w:rsid w:val="005B6265"/>
    <w:rsid w:val="005C169B"/>
    <w:rsid w:val="005C7087"/>
    <w:rsid w:val="005D25CA"/>
    <w:rsid w:val="005E0D3B"/>
    <w:rsid w:val="005E6877"/>
    <w:rsid w:val="005E6CD8"/>
    <w:rsid w:val="005F1D29"/>
    <w:rsid w:val="005F2A2E"/>
    <w:rsid w:val="00624ACC"/>
    <w:rsid w:val="00650484"/>
    <w:rsid w:val="00663349"/>
    <w:rsid w:val="0067284A"/>
    <w:rsid w:val="0068336C"/>
    <w:rsid w:val="00692EEC"/>
    <w:rsid w:val="00694682"/>
    <w:rsid w:val="006964CD"/>
    <w:rsid w:val="0069751F"/>
    <w:rsid w:val="006A1ED8"/>
    <w:rsid w:val="006D5C29"/>
    <w:rsid w:val="006E10FD"/>
    <w:rsid w:val="006E3D35"/>
    <w:rsid w:val="006E7E83"/>
    <w:rsid w:val="00711D83"/>
    <w:rsid w:val="007201F7"/>
    <w:rsid w:val="00722732"/>
    <w:rsid w:val="00723394"/>
    <w:rsid w:val="00725531"/>
    <w:rsid w:val="0073015A"/>
    <w:rsid w:val="00744808"/>
    <w:rsid w:val="00746C5C"/>
    <w:rsid w:val="00776DC4"/>
    <w:rsid w:val="0077776A"/>
    <w:rsid w:val="00781F70"/>
    <w:rsid w:val="00785114"/>
    <w:rsid w:val="007876BC"/>
    <w:rsid w:val="007929F3"/>
    <w:rsid w:val="007A08A6"/>
    <w:rsid w:val="007A098E"/>
    <w:rsid w:val="007A61F0"/>
    <w:rsid w:val="007C773F"/>
    <w:rsid w:val="007C7844"/>
    <w:rsid w:val="007D27D7"/>
    <w:rsid w:val="008120AE"/>
    <w:rsid w:val="008132C4"/>
    <w:rsid w:val="00816005"/>
    <w:rsid w:val="00820103"/>
    <w:rsid w:val="00822A68"/>
    <w:rsid w:val="0082548B"/>
    <w:rsid w:val="00826DCF"/>
    <w:rsid w:val="008312E5"/>
    <w:rsid w:val="008354A0"/>
    <w:rsid w:val="0083651E"/>
    <w:rsid w:val="0085072A"/>
    <w:rsid w:val="008669F4"/>
    <w:rsid w:val="00883B3D"/>
    <w:rsid w:val="008953BA"/>
    <w:rsid w:val="00895FAD"/>
    <w:rsid w:val="008A2F59"/>
    <w:rsid w:val="008A445C"/>
    <w:rsid w:val="008A597C"/>
    <w:rsid w:val="008C2BF1"/>
    <w:rsid w:val="008C6E5D"/>
    <w:rsid w:val="008D6C3F"/>
    <w:rsid w:val="008E087E"/>
    <w:rsid w:val="008E2334"/>
    <w:rsid w:val="008F60E0"/>
    <w:rsid w:val="0090063F"/>
    <w:rsid w:val="00901E29"/>
    <w:rsid w:val="00907A01"/>
    <w:rsid w:val="00911BEA"/>
    <w:rsid w:val="00913C43"/>
    <w:rsid w:val="009217E5"/>
    <w:rsid w:val="00932BFE"/>
    <w:rsid w:val="00946435"/>
    <w:rsid w:val="009543D5"/>
    <w:rsid w:val="00956B22"/>
    <w:rsid w:val="00963885"/>
    <w:rsid w:val="009730EC"/>
    <w:rsid w:val="00982F91"/>
    <w:rsid w:val="0099195D"/>
    <w:rsid w:val="009920EE"/>
    <w:rsid w:val="0099622A"/>
    <w:rsid w:val="00997C34"/>
    <w:rsid w:val="009B0DCA"/>
    <w:rsid w:val="009B62A0"/>
    <w:rsid w:val="009C283C"/>
    <w:rsid w:val="009E5451"/>
    <w:rsid w:val="009F1F4C"/>
    <w:rsid w:val="009F3B3D"/>
    <w:rsid w:val="009F4D3C"/>
    <w:rsid w:val="009F78DC"/>
    <w:rsid w:val="00A00DFE"/>
    <w:rsid w:val="00A13211"/>
    <w:rsid w:val="00A274B1"/>
    <w:rsid w:val="00A3566F"/>
    <w:rsid w:val="00A41EBE"/>
    <w:rsid w:val="00A451FA"/>
    <w:rsid w:val="00A45361"/>
    <w:rsid w:val="00A54699"/>
    <w:rsid w:val="00A6100D"/>
    <w:rsid w:val="00A66EAF"/>
    <w:rsid w:val="00A72F69"/>
    <w:rsid w:val="00A7605B"/>
    <w:rsid w:val="00A81E36"/>
    <w:rsid w:val="00A91952"/>
    <w:rsid w:val="00A95AEB"/>
    <w:rsid w:val="00AB29E2"/>
    <w:rsid w:val="00AD61F0"/>
    <w:rsid w:val="00AD6773"/>
    <w:rsid w:val="00AE49AC"/>
    <w:rsid w:val="00AF03A4"/>
    <w:rsid w:val="00AF3E96"/>
    <w:rsid w:val="00B455E2"/>
    <w:rsid w:val="00B57CD7"/>
    <w:rsid w:val="00B752E0"/>
    <w:rsid w:val="00B77ADD"/>
    <w:rsid w:val="00B94D8D"/>
    <w:rsid w:val="00BA46D3"/>
    <w:rsid w:val="00BC5773"/>
    <w:rsid w:val="00BD0A35"/>
    <w:rsid w:val="00BE31B8"/>
    <w:rsid w:val="00BE7685"/>
    <w:rsid w:val="00BF3607"/>
    <w:rsid w:val="00BF460E"/>
    <w:rsid w:val="00BF5C2D"/>
    <w:rsid w:val="00BF6277"/>
    <w:rsid w:val="00BF761A"/>
    <w:rsid w:val="00BF7E7F"/>
    <w:rsid w:val="00C23028"/>
    <w:rsid w:val="00C23232"/>
    <w:rsid w:val="00C309E3"/>
    <w:rsid w:val="00C32E70"/>
    <w:rsid w:val="00C36C96"/>
    <w:rsid w:val="00C50F32"/>
    <w:rsid w:val="00C52364"/>
    <w:rsid w:val="00C570AC"/>
    <w:rsid w:val="00C67EDC"/>
    <w:rsid w:val="00C71669"/>
    <w:rsid w:val="00C72123"/>
    <w:rsid w:val="00C758EB"/>
    <w:rsid w:val="00C9088A"/>
    <w:rsid w:val="00CA1C2E"/>
    <w:rsid w:val="00CA5BE3"/>
    <w:rsid w:val="00CB1D89"/>
    <w:rsid w:val="00CD3E20"/>
    <w:rsid w:val="00CD47C9"/>
    <w:rsid w:val="00CE5BFD"/>
    <w:rsid w:val="00CF62FA"/>
    <w:rsid w:val="00D0105E"/>
    <w:rsid w:val="00D45733"/>
    <w:rsid w:val="00D45A40"/>
    <w:rsid w:val="00D462F0"/>
    <w:rsid w:val="00D64A28"/>
    <w:rsid w:val="00D65984"/>
    <w:rsid w:val="00D9033B"/>
    <w:rsid w:val="00D90C17"/>
    <w:rsid w:val="00D94826"/>
    <w:rsid w:val="00D96D0B"/>
    <w:rsid w:val="00D97302"/>
    <w:rsid w:val="00DA0CB9"/>
    <w:rsid w:val="00DB2A2F"/>
    <w:rsid w:val="00DD1D82"/>
    <w:rsid w:val="00DD7598"/>
    <w:rsid w:val="00DD7790"/>
    <w:rsid w:val="00DE7A7B"/>
    <w:rsid w:val="00DF3ED0"/>
    <w:rsid w:val="00DF463A"/>
    <w:rsid w:val="00E0573D"/>
    <w:rsid w:val="00E1182D"/>
    <w:rsid w:val="00E142A6"/>
    <w:rsid w:val="00E2129F"/>
    <w:rsid w:val="00E24C32"/>
    <w:rsid w:val="00E24EC3"/>
    <w:rsid w:val="00E255A2"/>
    <w:rsid w:val="00E54FAC"/>
    <w:rsid w:val="00E57CA0"/>
    <w:rsid w:val="00E63D96"/>
    <w:rsid w:val="00E64469"/>
    <w:rsid w:val="00E64D25"/>
    <w:rsid w:val="00E65E3D"/>
    <w:rsid w:val="00E93B87"/>
    <w:rsid w:val="00E9566B"/>
    <w:rsid w:val="00EB0F93"/>
    <w:rsid w:val="00EB3B7B"/>
    <w:rsid w:val="00EC04B5"/>
    <w:rsid w:val="00ED376C"/>
    <w:rsid w:val="00EE1580"/>
    <w:rsid w:val="00EE2F0A"/>
    <w:rsid w:val="00EE4834"/>
    <w:rsid w:val="00EE4DAE"/>
    <w:rsid w:val="00EE7C56"/>
    <w:rsid w:val="00F0460C"/>
    <w:rsid w:val="00F36D0E"/>
    <w:rsid w:val="00F41670"/>
    <w:rsid w:val="00F53FD0"/>
    <w:rsid w:val="00F544A9"/>
    <w:rsid w:val="00F56EF7"/>
    <w:rsid w:val="00F61F37"/>
    <w:rsid w:val="00F641F8"/>
    <w:rsid w:val="00F649D8"/>
    <w:rsid w:val="00F67039"/>
    <w:rsid w:val="00F91055"/>
    <w:rsid w:val="00FA5B15"/>
    <w:rsid w:val="00FC5DF6"/>
    <w:rsid w:val="00FD1B43"/>
    <w:rsid w:val="00FD3E7F"/>
    <w:rsid w:val="00FE0617"/>
    <w:rsid w:val="00FE4238"/>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A5021-FB8D-4E2F-823E-2D0C180C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15103</Words>
  <Characters>8609</Characters>
  <Application>Microsoft Office Word</Application>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2023-12-18T13:31:00Z</cp:lastPrinted>
  <dcterms:created xsi:type="dcterms:W3CDTF">2024-02-23T07:48:00Z</dcterms:created>
  <dcterms:modified xsi:type="dcterms:W3CDTF">2024-02-23T08:03:00Z</dcterms:modified>
</cp:coreProperties>
</file>