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99F" w:rsidRPr="004A4832" w:rsidRDefault="00EF099F" w:rsidP="00EF099F">
      <w:pPr>
        <w:spacing w:after="0" w:line="240" w:lineRule="auto"/>
        <w:ind w:left="4517" w:right="4200"/>
        <w:rPr>
          <w:rFonts w:ascii="Times New Roman" w:eastAsia="Times New Roman" w:hAnsi="Times New Roman"/>
          <w:sz w:val="24"/>
          <w:szCs w:val="24"/>
          <w:lang w:eastAsia="uk-UA"/>
        </w:rPr>
      </w:pPr>
      <w:r w:rsidRPr="004A4832">
        <w:rPr>
          <w:rFonts w:ascii="Times New Roman" w:eastAsia="Times New Roman" w:hAnsi="Times New Roman"/>
          <w:noProof/>
          <w:color w:val="000000"/>
          <w:sz w:val="24"/>
          <w:szCs w:val="24"/>
          <w:bdr w:val="none" w:sz="0" w:space="0" w:color="auto" w:frame="1"/>
          <w:lang w:eastAsia="uk-UA"/>
        </w:rPr>
        <w:drawing>
          <wp:inline distT="0" distB="0" distL="0" distR="0" wp14:anchorId="09CCC4ED" wp14:editId="0FAB75D8">
            <wp:extent cx="542925" cy="714375"/>
            <wp:effectExtent l="0" t="0" r="9525" b="9525"/>
            <wp:docPr id="1" name="Рисунок 2" descr="https://lh7-us.googleusercontent.com/vjMkkobGfFdvypzOsahs5eHTi_mRqwmbTcesr8UKWH2Q2aSMuYQXpNpY3cmGTUMtpjETtM2f_v7DofYW29LLR-ELg_P5o2eMnxxDg_OuI60F7MbCxdPRQ0mOj5qD3tTpTQGw0ysAV_ppfM2fEgE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h7-us.googleusercontent.com/vjMkkobGfFdvypzOsahs5eHTi_mRqwmbTcesr8UKWH2Q2aSMuYQXpNpY3cmGTUMtpjETtM2f_v7DofYW29LLR-ELg_P5o2eMnxxDg_OuI60F7MbCxdPRQ0mOj5qD3tTpTQGw0ysAV_ppfM2fEgEEe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EF099F" w:rsidRPr="00713848" w:rsidRDefault="00EF099F" w:rsidP="00EF099F">
      <w:pPr>
        <w:spacing w:after="0" w:line="240" w:lineRule="auto"/>
        <w:rPr>
          <w:rFonts w:ascii="Times New Roman" w:eastAsia="Times New Roman" w:hAnsi="Times New Roman"/>
          <w:sz w:val="16"/>
          <w:szCs w:val="16"/>
          <w:lang w:eastAsia="uk-UA"/>
        </w:rPr>
      </w:pPr>
    </w:p>
    <w:p w:rsidR="00EF099F" w:rsidRPr="00490655" w:rsidRDefault="00EF099F" w:rsidP="00EF099F">
      <w:pPr>
        <w:spacing w:after="0" w:line="240" w:lineRule="auto"/>
        <w:ind w:right="57"/>
        <w:jc w:val="center"/>
        <w:rPr>
          <w:rFonts w:ascii="Times New Roman" w:eastAsia="Times New Roman" w:hAnsi="Times New Roman"/>
          <w:sz w:val="36"/>
          <w:szCs w:val="36"/>
          <w:lang w:eastAsia="uk-UA"/>
        </w:rPr>
      </w:pPr>
      <w:r w:rsidRPr="00490655">
        <w:rPr>
          <w:rFonts w:ascii="Times New Roman" w:eastAsia="Times New Roman" w:hAnsi="Times New Roman"/>
          <w:color w:val="000000"/>
          <w:sz w:val="36"/>
          <w:szCs w:val="36"/>
          <w:lang w:eastAsia="uk-UA"/>
        </w:rPr>
        <w:t>ВИЩА КВАЛІФІКАЦІЙНА КОМІСІЯ СУДДІВ УКРАЇНИ</w:t>
      </w:r>
    </w:p>
    <w:p w:rsidR="00EF099F" w:rsidRPr="004A4832" w:rsidRDefault="00EF099F" w:rsidP="00EF099F">
      <w:pPr>
        <w:spacing w:after="0" w:line="240" w:lineRule="atLeast"/>
        <w:rPr>
          <w:rFonts w:ascii="Times New Roman" w:eastAsia="Times New Roman" w:hAnsi="Times New Roman"/>
          <w:sz w:val="24"/>
          <w:szCs w:val="24"/>
          <w:lang w:eastAsia="uk-UA"/>
        </w:rPr>
      </w:pPr>
    </w:p>
    <w:p w:rsidR="00EF099F" w:rsidRPr="004A4832" w:rsidRDefault="00B36686" w:rsidP="00EF099F">
      <w:pPr>
        <w:shd w:val="clear" w:color="auto" w:fill="FFFFFF"/>
        <w:spacing w:after="0" w:line="240" w:lineRule="auto"/>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2</w:t>
      </w:r>
      <w:r w:rsidR="007523CA" w:rsidRPr="004A4832">
        <w:rPr>
          <w:rFonts w:ascii="Times New Roman" w:eastAsia="Times New Roman" w:hAnsi="Times New Roman"/>
          <w:sz w:val="24"/>
          <w:szCs w:val="24"/>
          <w:lang w:eastAsia="uk-UA"/>
        </w:rPr>
        <w:t>6</w:t>
      </w:r>
      <w:r w:rsidRPr="004A4832">
        <w:rPr>
          <w:rFonts w:ascii="Times New Roman" w:eastAsia="Times New Roman" w:hAnsi="Times New Roman"/>
          <w:sz w:val="24"/>
          <w:szCs w:val="24"/>
          <w:lang w:eastAsia="uk-UA"/>
        </w:rPr>
        <w:t xml:space="preserve"> березня</w:t>
      </w:r>
      <w:r w:rsidR="00EF099F" w:rsidRPr="004A4832">
        <w:rPr>
          <w:rFonts w:ascii="Times New Roman" w:eastAsia="Times New Roman" w:hAnsi="Times New Roman"/>
          <w:sz w:val="24"/>
          <w:szCs w:val="24"/>
          <w:lang w:eastAsia="uk-UA"/>
        </w:rPr>
        <w:t xml:space="preserve"> 2024 року</w:t>
      </w:r>
      <w:r w:rsidR="00EF099F" w:rsidRPr="004A4832">
        <w:rPr>
          <w:rFonts w:ascii="Times New Roman" w:eastAsia="Times New Roman" w:hAnsi="Times New Roman"/>
          <w:sz w:val="24"/>
          <w:szCs w:val="24"/>
          <w:lang w:eastAsia="uk-UA"/>
        </w:rPr>
        <w:tab/>
      </w:r>
      <w:r w:rsidR="00EF099F" w:rsidRPr="004A4832">
        <w:rPr>
          <w:rFonts w:ascii="Times New Roman" w:eastAsia="Times New Roman" w:hAnsi="Times New Roman"/>
          <w:sz w:val="24"/>
          <w:szCs w:val="24"/>
          <w:lang w:eastAsia="uk-UA"/>
        </w:rPr>
        <w:tab/>
      </w:r>
      <w:r w:rsidR="00EF099F" w:rsidRPr="004A4832">
        <w:rPr>
          <w:rFonts w:ascii="Times New Roman" w:eastAsia="Times New Roman" w:hAnsi="Times New Roman"/>
          <w:sz w:val="24"/>
          <w:szCs w:val="24"/>
          <w:lang w:eastAsia="uk-UA"/>
        </w:rPr>
        <w:tab/>
      </w:r>
      <w:r w:rsidR="00EF099F" w:rsidRPr="004A4832">
        <w:rPr>
          <w:rFonts w:ascii="Times New Roman" w:eastAsia="Times New Roman" w:hAnsi="Times New Roman"/>
          <w:sz w:val="24"/>
          <w:szCs w:val="24"/>
          <w:lang w:eastAsia="uk-UA"/>
        </w:rPr>
        <w:tab/>
      </w:r>
      <w:r w:rsidR="00EF099F" w:rsidRPr="004A4832">
        <w:rPr>
          <w:rFonts w:ascii="Times New Roman" w:eastAsia="Times New Roman" w:hAnsi="Times New Roman"/>
          <w:sz w:val="24"/>
          <w:szCs w:val="24"/>
          <w:lang w:eastAsia="uk-UA"/>
        </w:rPr>
        <w:tab/>
      </w:r>
      <w:r w:rsidR="00EF099F" w:rsidRPr="004A4832">
        <w:rPr>
          <w:rFonts w:ascii="Times New Roman" w:eastAsia="Times New Roman" w:hAnsi="Times New Roman"/>
          <w:sz w:val="24"/>
          <w:szCs w:val="24"/>
          <w:lang w:eastAsia="uk-UA"/>
        </w:rPr>
        <w:tab/>
      </w:r>
      <w:r w:rsidR="00EF099F" w:rsidRPr="004A4832">
        <w:rPr>
          <w:rFonts w:ascii="Times New Roman" w:eastAsia="Times New Roman" w:hAnsi="Times New Roman"/>
          <w:sz w:val="24"/>
          <w:szCs w:val="24"/>
          <w:lang w:eastAsia="uk-UA"/>
        </w:rPr>
        <w:tab/>
      </w:r>
      <w:r w:rsidR="00EF099F" w:rsidRPr="004A4832">
        <w:rPr>
          <w:rFonts w:ascii="Times New Roman" w:eastAsia="Times New Roman" w:hAnsi="Times New Roman"/>
          <w:sz w:val="24"/>
          <w:szCs w:val="24"/>
          <w:lang w:eastAsia="uk-UA"/>
        </w:rPr>
        <w:tab/>
      </w:r>
      <w:r w:rsidR="00EF099F" w:rsidRPr="004A4832">
        <w:rPr>
          <w:rFonts w:ascii="Times New Roman" w:eastAsia="Times New Roman" w:hAnsi="Times New Roman"/>
          <w:sz w:val="24"/>
          <w:szCs w:val="24"/>
          <w:lang w:eastAsia="uk-UA"/>
        </w:rPr>
        <w:tab/>
        <w:t xml:space="preserve">     м. Київ</w:t>
      </w:r>
    </w:p>
    <w:p w:rsidR="00EF099F" w:rsidRPr="004A4832" w:rsidRDefault="00EF099F" w:rsidP="00EF099F">
      <w:pPr>
        <w:shd w:val="clear" w:color="auto" w:fill="FFFFFF"/>
        <w:spacing w:after="0" w:line="240" w:lineRule="auto"/>
        <w:jc w:val="both"/>
        <w:rPr>
          <w:rFonts w:ascii="Times New Roman" w:eastAsia="Times New Roman" w:hAnsi="Times New Roman"/>
          <w:sz w:val="24"/>
          <w:szCs w:val="24"/>
          <w:lang w:eastAsia="uk-UA"/>
        </w:rPr>
      </w:pPr>
    </w:p>
    <w:p w:rsidR="00EF099F" w:rsidRPr="004A4832" w:rsidRDefault="00713848" w:rsidP="00EF099F">
      <w:pPr>
        <w:shd w:val="clear" w:color="auto" w:fill="FFFFFF"/>
        <w:spacing w:after="0" w:line="240" w:lineRule="auto"/>
        <w:ind w:right="134"/>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Р І Ш Е Н </w:t>
      </w:r>
      <w:proofErr w:type="spellStart"/>
      <w:r>
        <w:rPr>
          <w:rFonts w:ascii="Times New Roman" w:eastAsia="Times New Roman" w:hAnsi="Times New Roman"/>
          <w:sz w:val="24"/>
          <w:szCs w:val="24"/>
          <w:lang w:eastAsia="uk-UA"/>
        </w:rPr>
        <w:t>Н</w:t>
      </w:r>
      <w:proofErr w:type="spellEnd"/>
      <w:r>
        <w:rPr>
          <w:rFonts w:ascii="Times New Roman" w:eastAsia="Times New Roman" w:hAnsi="Times New Roman"/>
          <w:sz w:val="24"/>
          <w:szCs w:val="24"/>
          <w:lang w:eastAsia="uk-UA"/>
        </w:rPr>
        <w:t xml:space="preserve"> Я  № </w:t>
      </w:r>
      <w:r w:rsidRPr="00713848">
        <w:rPr>
          <w:rFonts w:ascii="Times New Roman" w:eastAsia="Times New Roman" w:hAnsi="Times New Roman"/>
          <w:sz w:val="24"/>
          <w:szCs w:val="24"/>
          <w:u w:val="single"/>
          <w:lang w:eastAsia="uk-UA"/>
        </w:rPr>
        <w:t>374/дс-24</w:t>
      </w:r>
    </w:p>
    <w:p w:rsidR="00EF099F" w:rsidRPr="004A4832" w:rsidRDefault="00EF099F" w:rsidP="00EF099F">
      <w:pPr>
        <w:shd w:val="clear" w:color="auto" w:fill="FFFFFF"/>
        <w:spacing w:after="0" w:line="240" w:lineRule="auto"/>
        <w:jc w:val="both"/>
        <w:rPr>
          <w:rFonts w:ascii="Times New Roman" w:eastAsia="Times New Roman" w:hAnsi="Times New Roman"/>
          <w:sz w:val="24"/>
          <w:szCs w:val="24"/>
          <w:lang w:eastAsia="uk-UA"/>
        </w:rPr>
      </w:pPr>
    </w:p>
    <w:p w:rsidR="00EF099F" w:rsidRPr="004A4832" w:rsidRDefault="00EF099F" w:rsidP="00EF099F">
      <w:pPr>
        <w:shd w:val="clear" w:color="auto" w:fill="FFFFFF"/>
        <w:spacing w:after="0" w:line="240" w:lineRule="auto"/>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Вища кваліфікаційна комісія суддів України у складі колегії:</w:t>
      </w:r>
    </w:p>
    <w:p w:rsidR="00EF099F" w:rsidRPr="00713848" w:rsidRDefault="00EF099F" w:rsidP="00EF099F">
      <w:pPr>
        <w:shd w:val="clear" w:color="auto" w:fill="FFFFFF"/>
        <w:spacing w:after="0" w:line="240" w:lineRule="auto"/>
        <w:ind w:right="134"/>
        <w:jc w:val="both"/>
        <w:rPr>
          <w:rFonts w:ascii="Times New Roman" w:eastAsia="Times New Roman" w:hAnsi="Times New Roman"/>
          <w:sz w:val="16"/>
          <w:szCs w:val="16"/>
          <w:lang w:eastAsia="uk-UA"/>
        </w:rPr>
      </w:pPr>
    </w:p>
    <w:p w:rsidR="00EF099F" w:rsidRPr="004A4832" w:rsidRDefault="007523CA" w:rsidP="00EF099F">
      <w:pPr>
        <w:shd w:val="clear" w:color="auto" w:fill="FFFFFF"/>
        <w:spacing w:after="0" w:line="240" w:lineRule="auto"/>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головуючого – Надії КОБЕЦЬКОЇ (доповідач)</w:t>
      </w:r>
      <w:r w:rsidR="00EF099F" w:rsidRPr="004A4832">
        <w:rPr>
          <w:rFonts w:ascii="Times New Roman" w:eastAsia="Times New Roman" w:hAnsi="Times New Roman"/>
          <w:sz w:val="24"/>
          <w:szCs w:val="24"/>
          <w:lang w:eastAsia="uk-UA"/>
        </w:rPr>
        <w:t>,</w:t>
      </w:r>
    </w:p>
    <w:p w:rsidR="00EF099F" w:rsidRPr="00713848" w:rsidRDefault="00EF099F" w:rsidP="00EF099F">
      <w:pPr>
        <w:shd w:val="clear" w:color="auto" w:fill="FFFFFF"/>
        <w:spacing w:after="0" w:line="240" w:lineRule="auto"/>
        <w:ind w:right="-15"/>
        <w:jc w:val="both"/>
        <w:rPr>
          <w:rFonts w:ascii="Times New Roman" w:eastAsia="Times New Roman" w:hAnsi="Times New Roman"/>
          <w:sz w:val="16"/>
          <w:szCs w:val="16"/>
          <w:lang w:eastAsia="uk-UA"/>
        </w:rPr>
      </w:pPr>
    </w:p>
    <w:p w:rsidR="00EF099F" w:rsidRPr="004A4832" w:rsidRDefault="00EF099F" w:rsidP="00EF099F">
      <w:pPr>
        <w:shd w:val="clear" w:color="auto" w:fill="FFFFFF"/>
        <w:spacing w:after="0" w:line="240" w:lineRule="auto"/>
        <w:ind w:right="-15"/>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 xml:space="preserve">членів </w:t>
      </w:r>
      <w:r w:rsidR="007523CA" w:rsidRPr="004A4832">
        <w:rPr>
          <w:rFonts w:ascii="Times New Roman" w:eastAsia="Times New Roman" w:hAnsi="Times New Roman"/>
          <w:sz w:val="24"/>
          <w:szCs w:val="24"/>
          <w:lang w:eastAsia="uk-UA"/>
        </w:rPr>
        <w:t>Комісії: Ярослава ДУХА, Галини ШЕВЧУК</w:t>
      </w:r>
      <w:r w:rsidRPr="004A4832">
        <w:rPr>
          <w:rFonts w:ascii="Times New Roman" w:eastAsia="Times New Roman" w:hAnsi="Times New Roman"/>
          <w:sz w:val="24"/>
          <w:szCs w:val="24"/>
          <w:lang w:eastAsia="uk-UA"/>
        </w:rPr>
        <w:t>,</w:t>
      </w:r>
    </w:p>
    <w:p w:rsidR="00EF099F" w:rsidRPr="004A4832" w:rsidRDefault="00EF099F" w:rsidP="00EF099F">
      <w:pPr>
        <w:shd w:val="clear" w:color="auto" w:fill="FFFFFF"/>
        <w:spacing w:after="0" w:line="240" w:lineRule="auto"/>
        <w:ind w:right="-15"/>
        <w:jc w:val="both"/>
        <w:rPr>
          <w:rFonts w:ascii="Times New Roman" w:eastAsia="Times New Roman" w:hAnsi="Times New Roman"/>
          <w:sz w:val="24"/>
          <w:szCs w:val="24"/>
          <w:lang w:eastAsia="uk-UA"/>
        </w:rPr>
      </w:pPr>
    </w:p>
    <w:p w:rsidR="00EF099F" w:rsidRPr="004A4832" w:rsidRDefault="00C747AF" w:rsidP="00EF099F">
      <w:pPr>
        <w:spacing w:after="0" w:line="240" w:lineRule="auto"/>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 xml:space="preserve">провівши співбесіду </w:t>
      </w:r>
      <w:r w:rsidR="00EF099F" w:rsidRPr="004A4832">
        <w:rPr>
          <w:rFonts w:ascii="Times New Roman" w:eastAsia="Times New Roman" w:hAnsi="Times New Roman"/>
          <w:sz w:val="24"/>
          <w:szCs w:val="24"/>
          <w:lang w:eastAsia="uk-UA"/>
        </w:rPr>
        <w:t xml:space="preserve">з переможцем конкурсу на зайняття вакантних посад суддів місцевих судів, оголошеного рішенням Комісії від </w:t>
      </w:r>
      <w:r w:rsidR="00EF099F" w:rsidRPr="004A4832">
        <w:rPr>
          <w:rFonts w:ascii="Times New Roman" w:eastAsia="Times New Roman" w:hAnsi="Times New Roman"/>
          <w:sz w:val="24"/>
          <w:szCs w:val="24"/>
          <w:shd w:val="clear" w:color="auto" w:fill="FFFFFF"/>
          <w:lang w:eastAsia="uk-UA"/>
        </w:rPr>
        <w:t xml:space="preserve">14 вересня 2023 року № 95/зп-23, </w:t>
      </w:r>
      <w:proofErr w:type="spellStart"/>
      <w:r w:rsidR="007523CA" w:rsidRPr="004A4832">
        <w:rPr>
          <w:rFonts w:ascii="Times New Roman" w:eastAsia="Times New Roman" w:hAnsi="Times New Roman"/>
          <w:color w:val="000000"/>
          <w:sz w:val="24"/>
          <w:szCs w:val="24"/>
          <w:lang w:eastAsia="uk-UA"/>
        </w:rPr>
        <w:t>Лопохою</w:t>
      </w:r>
      <w:proofErr w:type="spellEnd"/>
      <w:r w:rsidR="007523CA" w:rsidRPr="004A4832">
        <w:rPr>
          <w:rFonts w:ascii="Times New Roman" w:eastAsia="Times New Roman" w:hAnsi="Times New Roman"/>
          <w:color w:val="000000"/>
          <w:sz w:val="24"/>
          <w:szCs w:val="24"/>
          <w:lang w:eastAsia="uk-UA"/>
        </w:rPr>
        <w:t xml:space="preserve"> Оксаною Сергіївною</w:t>
      </w:r>
      <w:r w:rsidR="00EF099F" w:rsidRPr="004A4832">
        <w:rPr>
          <w:rFonts w:ascii="Times New Roman" w:eastAsia="Times New Roman" w:hAnsi="Times New Roman"/>
          <w:sz w:val="24"/>
          <w:szCs w:val="24"/>
          <w:lang w:eastAsia="uk-UA"/>
        </w:rPr>
        <w:t>,</w:t>
      </w:r>
    </w:p>
    <w:p w:rsidR="00EF099F" w:rsidRPr="004A4832" w:rsidRDefault="00EF099F" w:rsidP="00EF099F">
      <w:pPr>
        <w:shd w:val="clear" w:color="auto" w:fill="FFFFFF"/>
        <w:spacing w:after="0" w:line="240" w:lineRule="atLeast"/>
        <w:ind w:right="-102"/>
        <w:rPr>
          <w:rFonts w:ascii="Times New Roman" w:eastAsia="Times New Roman" w:hAnsi="Times New Roman"/>
          <w:sz w:val="24"/>
          <w:szCs w:val="24"/>
          <w:lang w:eastAsia="uk-UA"/>
        </w:rPr>
      </w:pPr>
    </w:p>
    <w:p w:rsidR="00EF099F" w:rsidRPr="004A4832" w:rsidRDefault="00EF099F" w:rsidP="00EF099F">
      <w:pPr>
        <w:shd w:val="clear" w:color="auto" w:fill="FFFFFF"/>
        <w:spacing w:after="0" w:line="240" w:lineRule="auto"/>
        <w:ind w:right="134"/>
        <w:jc w:val="center"/>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встановила:</w:t>
      </w:r>
    </w:p>
    <w:p w:rsidR="00EF099F" w:rsidRPr="004A4832" w:rsidRDefault="00EF099F" w:rsidP="00EF099F">
      <w:pPr>
        <w:shd w:val="clear" w:color="auto" w:fill="FFFFFF"/>
        <w:spacing w:after="0" w:line="240" w:lineRule="auto"/>
        <w:ind w:right="134"/>
        <w:jc w:val="center"/>
        <w:rPr>
          <w:rFonts w:ascii="Times New Roman" w:eastAsia="Times New Roman" w:hAnsi="Times New Roman"/>
          <w:sz w:val="24"/>
          <w:szCs w:val="24"/>
          <w:lang w:eastAsia="uk-UA"/>
        </w:rPr>
      </w:pPr>
    </w:p>
    <w:p w:rsidR="00EF099F" w:rsidRPr="004A4832" w:rsidRDefault="007523CA" w:rsidP="001D1634">
      <w:pPr>
        <w:shd w:val="clear" w:color="auto" w:fill="FFFFFF"/>
        <w:spacing w:after="0" w:line="240" w:lineRule="auto"/>
        <w:ind w:firstLine="567"/>
        <w:jc w:val="both"/>
        <w:rPr>
          <w:rFonts w:ascii="Times New Roman" w:eastAsia="Times New Roman" w:hAnsi="Times New Roman"/>
          <w:sz w:val="24"/>
          <w:szCs w:val="24"/>
          <w:lang w:eastAsia="uk-UA"/>
        </w:rPr>
      </w:pPr>
      <w:proofErr w:type="spellStart"/>
      <w:r w:rsidRPr="004A4832">
        <w:rPr>
          <w:rFonts w:ascii="Times New Roman" w:hAnsi="Times New Roman"/>
          <w:sz w:val="24"/>
          <w:szCs w:val="24"/>
        </w:rPr>
        <w:t>Лопоха</w:t>
      </w:r>
      <w:proofErr w:type="spellEnd"/>
      <w:r w:rsidRPr="004A4832">
        <w:rPr>
          <w:rFonts w:ascii="Times New Roman" w:hAnsi="Times New Roman"/>
          <w:sz w:val="24"/>
          <w:szCs w:val="24"/>
        </w:rPr>
        <w:t xml:space="preserve"> Оксана Сергіївна </w:t>
      </w:r>
      <w:r w:rsidR="00653965">
        <w:rPr>
          <w:rFonts w:ascii="Times New Roman" w:hAnsi="Times New Roman"/>
          <w:sz w:val="24"/>
          <w:szCs w:val="24"/>
        </w:rPr>
        <w:t>____</w:t>
      </w:r>
      <w:r w:rsidR="00EF099F" w:rsidRPr="004A4832">
        <w:rPr>
          <w:rFonts w:ascii="Times New Roman" w:hAnsi="Times New Roman"/>
          <w:sz w:val="24"/>
          <w:szCs w:val="24"/>
        </w:rPr>
        <w:t xml:space="preserve"> року народження, громадянка України, відповідно до державного сертифіката володіє державною мовою на рівні вільного володіння </w:t>
      </w:r>
      <w:r w:rsidRPr="004A4832">
        <w:rPr>
          <w:rFonts w:ascii="Times New Roman" w:hAnsi="Times New Roman"/>
          <w:sz w:val="24"/>
          <w:szCs w:val="24"/>
        </w:rPr>
        <w:t>першого</w:t>
      </w:r>
      <w:r w:rsidR="00EF099F" w:rsidRPr="004A4832">
        <w:rPr>
          <w:rFonts w:ascii="Times New Roman" w:hAnsi="Times New Roman"/>
          <w:sz w:val="24"/>
          <w:szCs w:val="24"/>
        </w:rPr>
        <w:t xml:space="preserve"> ступеня.</w:t>
      </w:r>
    </w:p>
    <w:p w:rsidR="007523CA" w:rsidRPr="004A4832" w:rsidRDefault="00EF099F"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Освіта вища, у</w:t>
      </w:r>
      <w:r w:rsidRPr="004A4832">
        <w:rPr>
          <w:rFonts w:ascii="Times New Roman" w:eastAsia="Times New Roman" w:hAnsi="Times New Roman"/>
          <w:b/>
          <w:sz w:val="24"/>
          <w:szCs w:val="24"/>
          <w:lang w:eastAsia="uk-UA"/>
        </w:rPr>
        <w:t xml:space="preserve"> </w:t>
      </w:r>
      <w:r w:rsidR="007523CA" w:rsidRPr="004A4832">
        <w:rPr>
          <w:rFonts w:ascii="Times New Roman" w:eastAsia="Times New Roman" w:hAnsi="Times New Roman"/>
          <w:sz w:val="24"/>
          <w:szCs w:val="24"/>
          <w:lang w:eastAsia="uk-UA"/>
        </w:rPr>
        <w:t>200</w:t>
      </w:r>
      <w:r w:rsidR="003979DA" w:rsidRPr="004A4832">
        <w:rPr>
          <w:rFonts w:ascii="Times New Roman" w:eastAsia="Times New Roman" w:hAnsi="Times New Roman"/>
          <w:sz w:val="24"/>
          <w:szCs w:val="24"/>
          <w:lang w:eastAsia="uk-UA"/>
        </w:rPr>
        <w:t>2</w:t>
      </w:r>
      <w:r w:rsidR="007523CA" w:rsidRPr="004A4832">
        <w:rPr>
          <w:rFonts w:ascii="Times New Roman" w:eastAsia="Times New Roman" w:hAnsi="Times New Roman"/>
          <w:sz w:val="24"/>
          <w:szCs w:val="24"/>
          <w:lang w:eastAsia="uk-UA"/>
        </w:rPr>
        <w:t xml:space="preserve"> році закінчила Національну юридичну академію імені Ярослава Мудрого. Спеціальність правознавство.</w:t>
      </w:r>
    </w:p>
    <w:p w:rsidR="00EF099F" w:rsidRPr="004A4832" w:rsidRDefault="00EF099F"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 xml:space="preserve">Стаж професійної діяльності у сфері права становить понад </w:t>
      </w:r>
      <w:r w:rsidR="003979DA" w:rsidRPr="004A4832">
        <w:rPr>
          <w:rFonts w:ascii="Times New Roman" w:eastAsia="Times New Roman" w:hAnsi="Times New Roman"/>
          <w:sz w:val="24"/>
          <w:szCs w:val="24"/>
          <w:lang w:eastAsia="uk-UA"/>
        </w:rPr>
        <w:t>21</w:t>
      </w:r>
      <w:r w:rsidRPr="004A4832">
        <w:rPr>
          <w:rFonts w:ascii="Times New Roman" w:eastAsia="Times New Roman" w:hAnsi="Times New Roman"/>
          <w:sz w:val="24"/>
          <w:szCs w:val="24"/>
          <w:lang w:eastAsia="uk-UA"/>
        </w:rPr>
        <w:t xml:space="preserve"> р</w:t>
      </w:r>
      <w:r w:rsidR="003979DA" w:rsidRPr="004A4832">
        <w:rPr>
          <w:rFonts w:ascii="Times New Roman" w:eastAsia="Times New Roman" w:hAnsi="Times New Roman"/>
          <w:sz w:val="24"/>
          <w:szCs w:val="24"/>
          <w:lang w:eastAsia="uk-UA"/>
        </w:rPr>
        <w:t>ік</w:t>
      </w:r>
      <w:r w:rsidRPr="004A4832">
        <w:rPr>
          <w:rFonts w:ascii="Times New Roman" w:eastAsia="Times New Roman" w:hAnsi="Times New Roman"/>
          <w:sz w:val="24"/>
          <w:szCs w:val="24"/>
          <w:lang w:eastAsia="uk-UA"/>
        </w:rPr>
        <w:t>.</w:t>
      </w:r>
    </w:p>
    <w:p w:rsidR="00EF099F" w:rsidRPr="004A4832" w:rsidRDefault="00EF099F" w:rsidP="001D1634">
      <w:pPr>
        <w:spacing w:after="0" w:line="240" w:lineRule="auto"/>
        <w:ind w:firstLine="567"/>
        <w:jc w:val="both"/>
        <w:rPr>
          <w:rFonts w:ascii="Times New Roman" w:eastAsia="Times New Roman" w:hAnsi="Times New Roman"/>
          <w:sz w:val="24"/>
          <w:szCs w:val="24"/>
          <w:lang w:eastAsia="ru-RU"/>
        </w:rPr>
      </w:pPr>
      <w:r w:rsidRPr="004A4832">
        <w:rPr>
          <w:rFonts w:ascii="Times New Roman" w:eastAsia="Times New Roman" w:hAnsi="Times New Roman"/>
          <w:sz w:val="24"/>
          <w:szCs w:val="24"/>
          <w:lang w:eastAsia="ru-RU"/>
        </w:rPr>
        <w:t>Рішенням Вищої кваліфікаційної комісії суддів України від 03 квітня 2017 року №</w:t>
      </w:r>
      <w:r w:rsidR="00653965">
        <w:rPr>
          <w:rFonts w:ascii="Times New Roman" w:eastAsia="Times New Roman" w:hAnsi="Times New Roman"/>
          <w:sz w:val="24"/>
          <w:szCs w:val="24"/>
          <w:lang w:eastAsia="ru-RU"/>
        </w:rPr>
        <w:t> </w:t>
      </w:r>
      <w:r w:rsidRPr="004A4832">
        <w:rPr>
          <w:rFonts w:ascii="Times New Roman" w:eastAsia="Times New Roman" w:hAnsi="Times New Roman"/>
          <w:sz w:val="24"/>
          <w:szCs w:val="24"/>
          <w:lang w:eastAsia="ru-RU"/>
        </w:rPr>
        <w:t>28/зп-17 оголошено добір кандидатів на посаду судді місцевого суду з урахуванням 600 прогнозованих вакантних посад суддів місцевого суду.</w:t>
      </w:r>
    </w:p>
    <w:p w:rsidR="00EF099F" w:rsidRPr="004A4832" w:rsidRDefault="00EF099F" w:rsidP="001D1634">
      <w:pPr>
        <w:spacing w:after="0" w:line="240" w:lineRule="auto"/>
        <w:ind w:firstLine="567"/>
        <w:jc w:val="both"/>
        <w:rPr>
          <w:rFonts w:ascii="Times New Roman" w:eastAsia="Times New Roman" w:hAnsi="Times New Roman"/>
          <w:sz w:val="24"/>
          <w:szCs w:val="24"/>
          <w:lang w:eastAsia="ru-RU"/>
        </w:rPr>
      </w:pPr>
      <w:r w:rsidRPr="004A4832">
        <w:rPr>
          <w:rFonts w:ascii="Times New Roman" w:eastAsia="Times New Roman" w:hAnsi="Times New Roman"/>
          <w:sz w:val="24"/>
          <w:szCs w:val="24"/>
          <w:lang w:eastAsia="ru-RU"/>
        </w:rPr>
        <w:t xml:space="preserve">До Комісії 15 травня 2017 року звернулася </w:t>
      </w:r>
      <w:proofErr w:type="spellStart"/>
      <w:r w:rsidR="00BB5E3B" w:rsidRPr="004A4832">
        <w:rPr>
          <w:rFonts w:ascii="Times New Roman" w:eastAsia="Times New Roman" w:hAnsi="Times New Roman"/>
          <w:sz w:val="24"/>
          <w:szCs w:val="24"/>
          <w:lang w:eastAsia="ru-RU"/>
        </w:rPr>
        <w:t>Лопоха</w:t>
      </w:r>
      <w:proofErr w:type="spellEnd"/>
      <w:r w:rsidR="00BB5E3B" w:rsidRPr="004A4832">
        <w:rPr>
          <w:rFonts w:ascii="Times New Roman" w:eastAsia="Times New Roman" w:hAnsi="Times New Roman"/>
          <w:sz w:val="24"/>
          <w:szCs w:val="24"/>
          <w:lang w:eastAsia="ru-RU"/>
        </w:rPr>
        <w:t xml:space="preserve"> О.С. </w:t>
      </w:r>
      <w:r w:rsidRPr="004A4832">
        <w:rPr>
          <w:rFonts w:ascii="Times New Roman" w:eastAsia="Times New Roman" w:hAnsi="Times New Roman"/>
          <w:sz w:val="24"/>
          <w:szCs w:val="24"/>
          <w:lang w:eastAsia="ru-RU"/>
        </w:rPr>
        <w:t>із заявою про допуск до участі в доборі кандидатів на посаду судді місцевого суду як особа, яка не має стажу роботи на посаді помічника судді більше трьох років.</w:t>
      </w:r>
    </w:p>
    <w:p w:rsidR="00EF099F" w:rsidRPr="004A4832" w:rsidRDefault="00EF099F" w:rsidP="001D1634">
      <w:pPr>
        <w:spacing w:after="0" w:line="240" w:lineRule="auto"/>
        <w:ind w:firstLine="567"/>
        <w:jc w:val="both"/>
        <w:rPr>
          <w:rFonts w:ascii="Times New Roman" w:eastAsia="Times New Roman" w:hAnsi="Times New Roman"/>
          <w:sz w:val="24"/>
          <w:szCs w:val="24"/>
          <w:lang w:eastAsia="ru-RU"/>
        </w:rPr>
      </w:pPr>
      <w:r w:rsidRPr="004A4832">
        <w:rPr>
          <w:rFonts w:ascii="Times New Roman" w:eastAsia="Times New Roman" w:hAnsi="Times New Roman"/>
          <w:sz w:val="24"/>
          <w:szCs w:val="24"/>
          <w:lang w:eastAsia="ru-RU"/>
        </w:rPr>
        <w:t>Рішенням Комісії від 2</w:t>
      </w:r>
      <w:r w:rsidR="00BB5E3B" w:rsidRPr="004A4832">
        <w:rPr>
          <w:rFonts w:ascii="Times New Roman" w:eastAsia="Times New Roman" w:hAnsi="Times New Roman"/>
          <w:sz w:val="24"/>
          <w:szCs w:val="24"/>
          <w:lang w:eastAsia="ru-RU"/>
        </w:rPr>
        <w:t>0</w:t>
      </w:r>
      <w:r w:rsidRPr="004A4832">
        <w:rPr>
          <w:rFonts w:ascii="Times New Roman" w:eastAsia="Times New Roman" w:hAnsi="Times New Roman"/>
          <w:sz w:val="24"/>
          <w:szCs w:val="24"/>
          <w:lang w:eastAsia="ru-RU"/>
        </w:rPr>
        <w:t xml:space="preserve"> вересня 2017 року № 1</w:t>
      </w:r>
      <w:r w:rsidR="00BB5E3B" w:rsidRPr="004A4832">
        <w:rPr>
          <w:rFonts w:ascii="Times New Roman" w:eastAsia="Times New Roman" w:hAnsi="Times New Roman"/>
          <w:sz w:val="24"/>
          <w:szCs w:val="24"/>
          <w:lang w:eastAsia="ru-RU"/>
        </w:rPr>
        <w:t>2</w:t>
      </w:r>
      <w:r w:rsidRPr="004A4832">
        <w:rPr>
          <w:rFonts w:ascii="Times New Roman" w:eastAsia="Times New Roman" w:hAnsi="Times New Roman"/>
          <w:sz w:val="24"/>
          <w:szCs w:val="24"/>
          <w:lang w:eastAsia="ru-RU"/>
        </w:rPr>
        <w:t>/дс-17</w:t>
      </w:r>
      <w:r w:rsidR="00C747AF" w:rsidRPr="004A4832">
        <w:rPr>
          <w:rFonts w:ascii="Times New Roman" w:eastAsia="Times New Roman" w:hAnsi="Times New Roman"/>
          <w:sz w:val="24"/>
          <w:szCs w:val="24"/>
          <w:lang w:eastAsia="ru-RU"/>
        </w:rPr>
        <w:t xml:space="preserve"> кандидатів на посаду судді місцевого суду</w:t>
      </w:r>
      <w:r w:rsidRPr="004A4832">
        <w:rPr>
          <w:rFonts w:ascii="Times New Roman" w:eastAsia="Times New Roman" w:hAnsi="Times New Roman"/>
          <w:sz w:val="24"/>
          <w:szCs w:val="24"/>
          <w:lang w:eastAsia="ru-RU"/>
        </w:rPr>
        <w:t xml:space="preserve"> допущено до участі в доборі та складенні відбіркового іспиту як осіб, які не мають трирічного стажу роботи на посаді помічника судді, зокрема </w:t>
      </w:r>
      <w:proofErr w:type="spellStart"/>
      <w:r w:rsidR="00BB5E3B" w:rsidRPr="004A4832">
        <w:rPr>
          <w:rFonts w:ascii="Times New Roman" w:eastAsia="Times New Roman" w:hAnsi="Times New Roman"/>
          <w:sz w:val="24"/>
          <w:szCs w:val="24"/>
          <w:lang w:eastAsia="ru-RU"/>
        </w:rPr>
        <w:t>Лопоху</w:t>
      </w:r>
      <w:proofErr w:type="spellEnd"/>
      <w:r w:rsidR="00BB5E3B" w:rsidRPr="004A4832">
        <w:rPr>
          <w:rFonts w:ascii="Times New Roman" w:eastAsia="Times New Roman" w:hAnsi="Times New Roman"/>
          <w:sz w:val="24"/>
          <w:szCs w:val="24"/>
          <w:lang w:eastAsia="ru-RU"/>
        </w:rPr>
        <w:t xml:space="preserve"> О.С.</w:t>
      </w:r>
    </w:p>
    <w:p w:rsidR="00EF099F" w:rsidRPr="004A4832" w:rsidRDefault="00EF099F" w:rsidP="001D1634">
      <w:pPr>
        <w:spacing w:after="0" w:line="240" w:lineRule="auto"/>
        <w:ind w:firstLine="567"/>
        <w:jc w:val="both"/>
        <w:rPr>
          <w:rFonts w:ascii="Times New Roman" w:eastAsia="Times New Roman" w:hAnsi="Times New Roman"/>
          <w:sz w:val="24"/>
          <w:szCs w:val="24"/>
          <w:lang w:eastAsia="ru-RU"/>
        </w:rPr>
      </w:pPr>
      <w:r w:rsidRPr="004A4832">
        <w:rPr>
          <w:rFonts w:ascii="Times New Roman" w:eastAsia="Times New Roman" w:hAnsi="Times New Roman"/>
          <w:sz w:val="24"/>
          <w:szCs w:val="24"/>
          <w:lang w:eastAsia="ru-RU"/>
        </w:rPr>
        <w:t>Рішенням Комісії від 07 червня 2018 року № 25</w:t>
      </w:r>
      <w:r w:rsidR="00CE5393" w:rsidRPr="004A4832">
        <w:rPr>
          <w:rFonts w:ascii="Times New Roman" w:eastAsia="Times New Roman" w:hAnsi="Times New Roman"/>
          <w:sz w:val="24"/>
          <w:szCs w:val="24"/>
          <w:lang w:eastAsia="ru-RU"/>
        </w:rPr>
        <w:t>7</w:t>
      </w:r>
      <w:r w:rsidRPr="004A4832">
        <w:rPr>
          <w:rFonts w:ascii="Times New Roman" w:eastAsia="Times New Roman" w:hAnsi="Times New Roman"/>
          <w:sz w:val="24"/>
          <w:szCs w:val="24"/>
          <w:lang w:eastAsia="ru-RU"/>
        </w:rPr>
        <w:t xml:space="preserve">/дс-18 </w:t>
      </w:r>
      <w:proofErr w:type="spellStart"/>
      <w:r w:rsidR="00CE5393" w:rsidRPr="004A4832">
        <w:rPr>
          <w:rFonts w:ascii="Times New Roman" w:eastAsia="Times New Roman" w:hAnsi="Times New Roman"/>
          <w:sz w:val="24"/>
          <w:szCs w:val="24"/>
          <w:lang w:eastAsia="ru-RU"/>
        </w:rPr>
        <w:t>Лопоху</w:t>
      </w:r>
      <w:proofErr w:type="spellEnd"/>
      <w:r w:rsidR="00CE5393" w:rsidRPr="004A4832">
        <w:rPr>
          <w:rFonts w:ascii="Times New Roman" w:eastAsia="Times New Roman" w:hAnsi="Times New Roman"/>
          <w:sz w:val="24"/>
          <w:szCs w:val="24"/>
          <w:lang w:eastAsia="ru-RU"/>
        </w:rPr>
        <w:t xml:space="preserve"> О.С. </w:t>
      </w:r>
      <w:r w:rsidRPr="004A4832">
        <w:rPr>
          <w:rFonts w:ascii="Times New Roman" w:eastAsia="Times New Roman" w:hAnsi="Times New Roman"/>
          <w:sz w:val="24"/>
          <w:szCs w:val="24"/>
          <w:lang w:eastAsia="ru-RU"/>
        </w:rPr>
        <w:t>визнано такою, що за результатами спеціальної перевірки відповідає установленим Законом України «Про судоустрій і статус суддів» (далі – Закон) вимогам до кандидата на посаду судді.</w:t>
      </w:r>
    </w:p>
    <w:p w:rsidR="00EF099F" w:rsidRPr="004A4832" w:rsidRDefault="00EF099F" w:rsidP="001D1634">
      <w:pPr>
        <w:spacing w:after="0" w:line="240" w:lineRule="auto"/>
        <w:ind w:firstLine="567"/>
        <w:jc w:val="both"/>
        <w:rPr>
          <w:rFonts w:ascii="Times New Roman" w:eastAsia="Times New Roman" w:hAnsi="Times New Roman"/>
          <w:sz w:val="24"/>
          <w:szCs w:val="24"/>
          <w:lang w:eastAsia="ru-RU"/>
        </w:rPr>
      </w:pPr>
      <w:r w:rsidRPr="004A4832">
        <w:rPr>
          <w:rFonts w:ascii="Times New Roman" w:eastAsia="Times New Roman" w:hAnsi="Times New Roman"/>
          <w:sz w:val="24"/>
          <w:szCs w:val="24"/>
          <w:lang w:eastAsia="ru-RU"/>
        </w:rPr>
        <w:t xml:space="preserve">Рішенням Комісії від 01 серпня 2023 року № 45/зп-23 </w:t>
      </w:r>
      <w:r w:rsidRPr="004A4832">
        <w:rPr>
          <w:rFonts w:ascii="Times New Roman" w:eastAsia="Times New Roman" w:hAnsi="Times New Roman"/>
          <w:sz w:val="24"/>
          <w:szCs w:val="24"/>
          <w:lang w:eastAsia="uk-UA"/>
        </w:rPr>
        <w:t xml:space="preserve">продовжено термін дії результатів кваліфікаційного іспиту кандидатів на посаду судді </w:t>
      </w:r>
      <w:r w:rsidRPr="004A4832">
        <w:rPr>
          <w:rFonts w:ascii="Times New Roman" w:eastAsia="Times New Roman" w:hAnsi="Times New Roman"/>
          <w:sz w:val="24"/>
          <w:szCs w:val="24"/>
          <w:lang w:eastAsia="ru-RU"/>
        </w:rPr>
        <w:t>місцевого загального, адміністративного, господарського судів</w:t>
      </w:r>
      <w:r w:rsidRPr="004A4832">
        <w:rPr>
          <w:rFonts w:ascii="Times New Roman" w:eastAsia="Times New Roman" w:hAnsi="Times New Roman"/>
          <w:sz w:val="24"/>
          <w:szCs w:val="24"/>
          <w:lang w:eastAsia="uk-UA"/>
        </w:rPr>
        <w:t xml:space="preserve">, визначено рейтинг кандидатів на посаду судді місцевого загального суду та затверджено резерв кандидатів на заміщення вакантних посад суддів. </w:t>
      </w:r>
    </w:p>
    <w:p w:rsidR="00EF099F" w:rsidRPr="004A4832" w:rsidRDefault="00EF099F" w:rsidP="001D1634">
      <w:pPr>
        <w:shd w:val="clear" w:color="auto" w:fill="FFFFFF"/>
        <w:spacing w:after="0" w:line="240" w:lineRule="auto"/>
        <w:ind w:firstLine="567"/>
        <w:jc w:val="both"/>
        <w:rPr>
          <w:rFonts w:ascii="Times New Roman" w:hAnsi="Times New Roman"/>
          <w:sz w:val="24"/>
          <w:szCs w:val="24"/>
          <w:shd w:val="clear" w:color="auto" w:fill="FFFFFF"/>
        </w:rPr>
      </w:pPr>
      <w:r w:rsidRPr="004A4832">
        <w:rPr>
          <w:rFonts w:ascii="Times New Roman" w:hAnsi="Times New Roman"/>
          <w:sz w:val="24"/>
          <w:szCs w:val="24"/>
          <w:shd w:val="clear" w:color="auto" w:fill="FFFFFF"/>
        </w:rPr>
        <w:t>Рішенням Вищої кваліфікаційної комісії суддів України від 14 вересня 2023 року №</w:t>
      </w:r>
      <w:r w:rsidR="00653965">
        <w:rPr>
          <w:rFonts w:ascii="Times New Roman" w:hAnsi="Times New Roman"/>
          <w:sz w:val="24"/>
          <w:szCs w:val="24"/>
          <w:shd w:val="clear" w:color="auto" w:fill="FFFFFF"/>
        </w:rPr>
        <w:t> </w:t>
      </w:r>
      <w:r w:rsidRPr="004A4832">
        <w:rPr>
          <w:rFonts w:ascii="Times New Roman" w:hAnsi="Times New Roman"/>
          <w:sz w:val="24"/>
          <w:szCs w:val="24"/>
          <w:shd w:val="clear" w:color="auto" w:fill="FFFFFF"/>
        </w:rPr>
        <w:t xml:space="preserve">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w:t>
      </w:r>
      <w:r w:rsidRPr="004A4832">
        <w:rPr>
          <w:rFonts w:ascii="Times New Roman" w:eastAsia="Times New Roman" w:hAnsi="Times New Roman"/>
          <w:sz w:val="24"/>
          <w:szCs w:val="24"/>
          <w:lang w:eastAsia="uk-UA"/>
        </w:rPr>
        <w:t>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rsidR="00EF099F" w:rsidRPr="004A4832" w:rsidRDefault="00EF099F"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hAnsi="Times New Roman"/>
          <w:sz w:val="24"/>
          <w:szCs w:val="24"/>
        </w:rPr>
        <w:lastRenderedPageBreak/>
        <w:t>До Комісії 1</w:t>
      </w:r>
      <w:r w:rsidR="00CE5393" w:rsidRPr="004A4832">
        <w:rPr>
          <w:rFonts w:ascii="Times New Roman" w:hAnsi="Times New Roman"/>
          <w:sz w:val="24"/>
          <w:szCs w:val="24"/>
        </w:rPr>
        <w:t>2</w:t>
      </w:r>
      <w:r w:rsidRPr="004A4832">
        <w:rPr>
          <w:rFonts w:ascii="Times New Roman" w:hAnsi="Times New Roman"/>
          <w:sz w:val="24"/>
          <w:szCs w:val="24"/>
        </w:rPr>
        <w:t xml:space="preserve"> жовтня 2023 року звернулася </w:t>
      </w:r>
      <w:proofErr w:type="spellStart"/>
      <w:r w:rsidR="00CE5393" w:rsidRPr="004A4832">
        <w:rPr>
          <w:rFonts w:ascii="Times New Roman" w:hAnsi="Times New Roman"/>
          <w:sz w:val="24"/>
          <w:szCs w:val="24"/>
        </w:rPr>
        <w:t>Лопоха</w:t>
      </w:r>
      <w:proofErr w:type="spellEnd"/>
      <w:r w:rsidR="00CE5393" w:rsidRPr="004A4832">
        <w:rPr>
          <w:rFonts w:ascii="Times New Roman" w:hAnsi="Times New Roman"/>
          <w:sz w:val="24"/>
          <w:szCs w:val="24"/>
        </w:rPr>
        <w:t xml:space="preserve"> О.С. </w:t>
      </w:r>
      <w:r w:rsidRPr="004A4832">
        <w:rPr>
          <w:rFonts w:ascii="Times New Roman" w:hAnsi="Times New Roman"/>
          <w:sz w:val="24"/>
          <w:szCs w:val="24"/>
        </w:rPr>
        <w:t xml:space="preserve">із заявою щодо допуску до участі в оголошеному конкурсі як особа, яка відповідає вимогам статті 69 Закону, перебуває </w:t>
      </w:r>
      <w:r w:rsidR="00C747AF" w:rsidRPr="004A4832">
        <w:rPr>
          <w:rFonts w:ascii="Times New Roman" w:hAnsi="Times New Roman"/>
          <w:sz w:val="24"/>
          <w:szCs w:val="24"/>
        </w:rPr>
        <w:t>в</w:t>
      </w:r>
      <w:r w:rsidRPr="004A4832">
        <w:rPr>
          <w:rFonts w:ascii="Times New Roman" w:hAnsi="Times New Roman"/>
          <w:sz w:val="24"/>
          <w:szCs w:val="24"/>
        </w:rPr>
        <w:t xml:space="preserve"> резерві на заміщення вакантних посад суддів та не займає суддівської посади.</w:t>
      </w:r>
    </w:p>
    <w:p w:rsidR="00EF099F" w:rsidRPr="004A4832" w:rsidRDefault="00EF099F"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 xml:space="preserve">Відповідно до автоматизованого розподілу справ заяву </w:t>
      </w:r>
      <w:proofErr w:type="spellStart"/>
      <w:r w:rsidR="00CE5393" w:rsidRPr="004A4832">
        <w:rPr>
          <w:rFonts w:ascii="Times New Roman" w:eastAsia="Times New Roman" w:hAnsi="Times New Roman"/>
          <w:sz w:val="24"/>
          <w:szCs w:val="24"/>
          <w:lang w:eastAsia="uk-UA"/>
        </w:rPr>
        <w:t>Лопохи</w:t>
      </w:r>
      <w:proofErr w:type="spellEnd"/>
      <w:r w:rsidR="00CE5393" w:rsidRPr="004A4832">
        <w:rPr>
          <w:rFonts w:ascii="Times New Roman" w:eastAsia="Times New Roman" w:hAnsi="Times New Roman"/>
          <w:sz w:val="24"/>
          <w:szCs w:val="24"/>
          <w:lang w:eastAsia="uk-UA"/>
        </w:rPr>
        <w:t xml:space="preserve"> О.С. </w:t>
      </w:r>
      <w:r w:rsidRPr="004A4832">
        <w:rPr>
          <w:rFonts w:ascii="Times New Roman" w:eastAsia="Times New Roman" w:hAnsi="Times New Roman"/>
          <w:sz w:val="24"/>
          <w:szCs w:val="24"/>
          <w:lang w:eastAsia="uk-UA"/>
        </w:rPr>
        <w:t xml:space="preserve">передано на розгляд члену Комісії </w:t>
      </w:r>
      <w:proofErr w:type="spellStart"/>
      <w:r w:rsidR="00CE5393" w:rsidRPr="004A4832">
        <w:rPr>
          <w:rFonts w:ascii="Times New Roman" w:eastAsia="Times New Roman" w:hAnsi="Times New Roman"/>
          <w:sz w:val="24"/>
          <w:szCs w:val="24"/>
          <w:lang w:eastAsia="uk-UA"/>
        </w:rPr>
        <w:t>Кобецькій</w:t>
      </w:r>
      <w:proofErr w:type="spellEnd"/>
      <w:r w:rsidR="00CE5393" w:rsidRPr="004A4832">
        <w:rPr>
          <w:rFonts w:ascii="Times New Roman" w:eastAsia="Times New Roman" w:hAnsi="Times New Roman"/>
          <w:sz w:val="24"/>
          <w:szCs w:val="24"/>
          <w:lang w:eastAsia="uk-UA"/>
        </w:rPr>
        <w:t xml:space="preserve"> Н.Р.</w:t>
      </w:r>
    </w:p>
    <w:p w:rsidR="00EF099F" w:rsidRPr="004A4832" w:rsidRDefault="00EF099F"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 xml:space="preserve">Рішенням Комісії від 01 грудня 2023 року № 17/дс-23 </w:t>
      </w:r>
      <w:proofErr w:type="spellStart"/>
      <w:r w:rsidR="00CE5393" w:rsidRPr="004A4832">
        <w:rPr>
          <w:rFonts w:ascii="Times New Roman" w:eastAsia="Times New Roman" w:hAnsi="Times New Roman"/>
          <w:sz w:val="24"/>
          <w:szCs w:val="24"/>
          <w:lang w:eastAsia="uk-UA"/>
        </w:rPr>
        <w:t>Лопоху</w:t>
      </w:r>
      <w:proofErr w:type="spellEnd"/>
      <w:r w:rsidR="00CE5393" w:rsidRPr="004A4832">
        <w:rPr>
          <w:rFonts w:ascii="Times New Roman" w:eastAsia="Times New Roman" w:hAnsi="Times New Roman"/>
          <w:sz w:val="24"/>
          <w:szCs w:val="24"/>
          <w:lang w:eastAsia="uk-UA"/>
        </w:rPr>
        <w:t xml:space="preserve"> О.С. </w:t>
      </w:r>
      <w:r w:rsidRPr="004A4832">
        <w:rPr>
          <w:rFonts w:ascii="Times New Roman" w:eastAsia="Times New Roman" w:hAnsi="Times New Roman"/>
          <w:sz w:val="24"/>
          <w:szCs w:val="24"/>
          <w:lang w:eastAsia="uk-UA"/>
        </w:rPr>
        <w:t>допущено до участі в оголошеному рішенням Комісії від 14 вересня 2023 року № 95/зп-23 конкурсі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p>
    <w:p w:rsidR="00EF099F" w:rsidRPr="004A4832" w:rsidRDefault="00EF099F" w:rsidP="001D1634">
      <w:pPr>
        <w:shd w:val="clear" w:color="auto" w:fill="FFFFFF"/>
        <w:spacing w:after="0" w:line="240" w:lineRule="auto"/>
        <w:ind w:firstLine="567"/>
        <w:jc w:val="both"/>
        <w:rPr>
          <w:rFonts w:ascii="Times New Roman" w:hAnsi="Times New Roman"/>
          <w:sz w:val="24"/>
          <w:szCs w:val="24"/>
        </w:rPr>
      </w:pPr>
      <w:r w:rsidRPr="004A4832">
        <w:rPr>
          <w:rFonts w:ascii="Times New Roman" w:hAnsi="Times New Roman"/>
          <w:sz w:val="24"/>
          <w:szCs w:val="24"/>
        </w:rPr>
        <w:t>Рішенням Комісії від 19 грудня 2023 року № 177/зп-23</w:t>
      </w:r>
      <w:r w:rsidRPr="004A4832">
        <w:rPr>
          <w:rFonts w:ascii="Times New Roman" w:hAnsi="Times New Roman"/>
          <w:sz w:val="24"/>
          <w:szCs w:val="24"/>
          <w:shd w:val="clear" w:color="auto" w:fill="FFFFFF"/>
        </w:rPr>
        <w:t xml:space="preserve"> затверджено та оприлюднено на офіційному </w:t>
      </w:r>
      <w:proofErr w:type="spellStart"/>
      <w:r w:rsidRPr="004A4832">
        <w:rPr>
          <w:rFonts w:ascii="Times New Roman" w:hAnsi="Times New Roman"/>
          <w:sz w:val="24"/>
          <w:szCs w:val="24"/>
          <w:shd w:val="clear" w:color="auto" w:fill="FFFFFF"/>
        </w:rPr>
        <w:t>вебсайті</w:t>
      </w:r>
      <w:proofErr w:type="spellEnd"/>
      <w:r w:rsidRPr="004A4832">
        <w:rPr>
          <w:rFonts w:ascii="Times New Roman" w:hAnsi="Times New Roman"/>
          <w:sz w:val="24"/>
          <w:szCs w:val="24"/>
          <w:shd w:val="clear" w:color="auto" w:fill="FFFFFF"/>
        </w:rPr>
        <w:t xml:space="preserve"> </w:t>
      </w:r>
      <w:proofErr w:type="spellStart"/>
      <w:r w:rsidRPr="004A4832">
        <w:rPr>
          <w:rFonts w:ascii="Times New Roman" w:hAnsi="Times New Roman"/>
          <w:sz w:val="24"/>
          <w:szCs w:val="24"/>
          <w:shd w:val="clear" w:color="auto" w:fill="FFFFFF"/>
        </w:rPr>
        <w:t>Комісії рейтинг у</w:t>
      </w:r>
      <w:proofErr w:type="spellEnd"/>
      <w:r w:rsidRPr="004A4832">
        <w:rPr>
          <w:rFonts w:ascii="Times New Roman" w:hAnsi="Times New Roman"/>
          <w:sz w:val="24"/>
          <w:szCs w:val="24"/>
          <w:shd w:val="clear" w:color="auto" w:fill="FFFFFF"/>
        </w:rPr>
        <w:t>часників конкурсу на посади суддів місцевих загальних судів у межах конкурсу, оголошеного рішенням Комісії від 14 вересня 2023 року № 95/зп-23.</w:t>
      </w:r>
      <w:r w:rsidRPr="004A4832">
        <w:rPr>
          <w:rFonts w:ascii="Times New Roman" w:hAnsi="Times New Roman"/>
          <w:sz w:val="24"/>
          <w:szCs w:val="24"/>
        </w:rPr>
        <w:t xml:space="preserve"> Зокрема, визначено рейтинг кандидатів на посаду судді </w:t>
      </w:r>
      <w:r w:rsidR="000B10F2" w:rsidRPr="004A4832">
        <w:rPr>
          <w:rFonts w:ascii="Times New Roman" w:hAnsi="Times New Roman"/>
          <w:sz w:val="24"/>
          <w:szCs w:val="24"/>
        </w:rPr>
        <w:t>Володимир-Волинського м</w:t>
      </w:r>
      <w:r w:rsidR="00490655">
        <w:rPr>
          <w:rFonts w:ascii="Times New Roman" w:hAnsi="Times New Roman"/>
          <w:sz w:val="24"/>
          <w:szCs w:val="24"/>
        </w:rPr>
        <w:t xml:space="preserve">іського суду Волинської області, </w:t>
      </w:r>
      <w:r w:rsidRPr="004A4832">
        <w:rPr>
          <w:rFonts w:ascii="Times New Roman" w:hAnsi="Times New Roman"/>
          <w:sz w:val="24"/>
          <w:szCs w:val="24"/>
        </w:rPr>
        <w:t xml:space="preserve">у якому </w:t>
      </w:r>
      <w:proofErr w:type="spellStart"/>
      <w:r w:rsidR="000B10F2" w:rsidRPr="004A4832">
        <w:rPr>
          <w:rFonts w:ascii="Times New Roman" w:hAnsi="Times New Roman"/>
          <w:sz w:val="24"/>
          <w:szCs w:val="24"/>
        </w:rPr>
        <w:t>Лопоха</w:t>
      </w:r>
      <w:proofErr w:type="spellEnd"/>
      <w:r w:rsidR="000B10F2" w:rsidRPr="004A4832">
        <w:rPr>
          <w:rFonts w:ascii="Times New Roman" w:hAnsi="Times New Roman"/>
          <w:sz w:val="24"/>
          <w:szCs w:val="24"/>
        </w:rPr>
        <w:t xml:space="preserve"> О.С.</w:t>
      </w:r>
      <w:r w:rsidRPr="004A4832">
        <w:rPr>
          <w:rFonts w:ascii="Times New Roman" w:hAnsi="Times New Roman"/>
          <w:sz w:val="24"/>
          <w:szCs w:val="24"/>
        </w:rPr>
        <w:t xml:space="preserve"> займає переможну позицію.</w:t>
      </w:r>
    </w:p>
    <w:p w:rsidR="00EF099F" w:rsidRPr="004A4832" w:rsidRDefault="00EF099F" w:rsidP="001D1634">
      <w:pPr>
        <w:shd w:val="clear" w:color="auto" w:fill="FFFFFF"/>
        <w:spacing w:after="0" w:line="240" w:lineRule="auto"/>
        <w:ind w:firstLine="567"/>
        <w:jc w:val="both"/>
        <w:rPr>
          <w:rFonts w:ascii="Times New Roman" w:eastAsia="Times New Roman" w:hAnsi="Times New Roman"/>
          <w:sz w:val="24"/>
          <w:szCs w:val="24"/>
          <w:lang w:eastAsia="uk-UA"/>
        </w:rPr>
      </w:pPr>
      <w:bookmarkStart w:id="0" w:name="_heading=h.54qajhbwcim5"/>
      <w:bookmarkEnd w:id="0"/>
      <w:r w:rsidRPr="004A4832">
        <w:rPr>
          <w:rFonts w:ascii="Times New Roman" w:eastAsia="Times New Roman" w:hAnsi="Times New Roman"/>
          <w:sz w:val="24"/>
          <w:szCs w:val="24"/>
          <w:highlight w:val="white"/>
          <w:lang w:eastAsia="uk-UA"/>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000B10F2" w:rsidRPr="004A4832">
        <w:rPr>
          <w:rFonts w:ascii="Times New Roman" w:eastAsia="Times New Roman" w:hAnsi="Times New Roman"/>
          <w:sz w:val="24"/>
          <w:szCs w:val="24"/>
          <w:highlight w:val="white"/>
          <w:lang w:eastAsia="uk-UA"/>
        </w:rPr>
        <w:t> </w:t>
      </w:r>
      <w:r w:rsidRPr="004A4832">
        <w:rPr>
          <w:rFonts w:ascii="Times New Roman" w:eastAsia="Times New Roman" w:hAnsi="Times New Roman"/>
          <w:sz w:val="24"/>
          <w:szCs w:val="24"/>
          <w:highlight w:val="white"/>
          <w:lang w:eastAsia="uk-UA"/>
        </w:rPr>
        <w:t>95/зп-23, за правилами, які діють після набрання чин</w:t>
      </w:r>
      <w:r w:rsidR="000B10F2" w:rsidRPr="004A4832">
        <w:rPr>
          <w:rFonts w:ascii="Times New Roman" w:eastAsia="Times New Roman" w:hAnsi="Times New Roman"/>
          <w:sz w:val="24"/>
          <w:szCs w:val="24"/>
          <w:highlight w:val="white"/>
          <w:lang w:eastAsia="uk-UA"/>
        </w:rPr>
        <w:t xml:space="preserve">ності Законом України </w:t>
      </w:r>
      <w:r w:rsidRPr="004A4832">
        <w:rPr>
          <w:rFonts w:ascii="Times New Roman" w:eastAsia="Times New Roman" w:hAnsi="Times New Roman"/>
          <w:sz w:val="24"/>
          <w:szCs w:val="24"/>
          <w:highlight w:val="white"/>
          <w:lang w:eastAsia="uk-UA"/>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r w:rsidR="000B10F2" w:rsidRPr="004A4832">
        <w:rPr>
          <w:rFonts w:ascii="Times New Roman" w:eastAsia="Times New Roman" w:hAnsi="Times New Roman"/>
          <w:sz w:val="24"/>
          <w:szCs w:val="24"/>
          <w:lang w:eastAsia="uk-UA"/>
        </w:rPr>
        <w:t xml:space="preserve"> </w:t>
      </w:r>
      <w:r w:rsidRPr="004A4832">
        <w:rPr>
          <w:rFonts w:ascii="Times New Roman" w:eastAsia="Times New Roman" w:hAnsi="Times New Roman"/>
          <w:sz w:val="24"/>
          <w:szCs w:val="24"/>
          <w:lang w:eastAsia="uk-UA"/>
        </w:rPr>
        <w:t>від</w:t>
      </w:r>
      <w:r w:rsidR="000B10F2" w:rsidRPr="004A4832">
        <w:rPr>
          <w:rFonts w:ascii="Times New Roman" w:eastAsia="Times New Roman" w:hAnsi="Times New Roman"/>
          <w:sz w:val="24"/>
          <w:szCs w:val="24"/>
          <w:lang w:eastAsia="uk-UA"/>
        </w:rPr>
        <w:t> </w:t>
      </w:r>
      <w:r w:rsidRPr="004A4832">
        <w:rPr>
          <w:rFonts w:ascii="Times New Roman" w:eastAsia="Times New Roman" w:hAnsi="Times New Roman"/>
          <w:sz w:val="24"/>
          <w:szCs w:val="24"/>
          <w:lang w:eastAsia="uk-UA"/>
        </w:rPr>
        <w:t>09</w:t>
      </w:r>
      <w:r w:rsidR="000B10F2" w:rsidRPr="004A4832">
        <w:rPr>
          <w:rFonts w:ascii="Times New Roman" w:eastAsia="Times New Roman" w:hAnsi="Times New Roman"/>
          <w:sz w:val="24"/>
          <w:szCs w:val="24"/>
          <w:lang w:eastAsia="uk-UA"/>
        </w:rPr>
        <w:t> </w:t>
      </w:r>
      <w:r w:rsidRPr="004A4832">
        <w:rPr>
          <w:rFonts w:ascii="Times New Roman" w:eastAsia="Times New Roman" w:hAnsi="Times New Roman"/>
          <w:sz w:val="24"/>
          <w:szCs w:val="24"/>
          <w:lang w:eastAsia="uk-UA"/>
        </w:rPr>
        <w:t>грудня 2023 року № 3511-IX.</w:t>
      </w:r>
    </w:p>
    <w:p w:rsidR="00EF099F" w:rsidRPr="004A4832" w:rsidRDefault="00EF099F" w:rsidP="001D1634">
      <w:pPr>
        <w:shd w:val="clear" w:color="auto" w:fill="FFFFFF"/>
        <w:spacing w:after="0" w:line="240" w:lineRule="auto"/>
        <w:ind w:firstLine="567"/>
        <w:jc w:val="both"/>
        <w:rPr>
          <w:rFonts w:ascii="Times New Roman" w:eastAsia="Times New Roman" w:hAnsi="Times New Roman"/>
          <w:sz w:val="24"/>
          <w:szCs w:val="24"/>
          <w:lang w:eastAsia="uk-UA"/>
        </w:rPr>
      </w:pPr>
      <w:bookmarkStart w:id="1" w:name="_heading=h.gjdgxs"/>
      <w:bookmarkStart w:id="2" w:name="_heading=h.jnwlx07kcz2z"/>
      <w:bookmarkEnd w:id="1"/>
      <w:bookmarkEnd w:id="2"/>
      <w:r w:rsidRPr="004A4832">
        <w:rPr>
          <w:rFonts w:ascii="Times New Roman" w:eastAsia="Times New Roman" w:hAnsi="Times New Roman"/>
          <w:sz w:val="24"/>
          <w:szCs w:val="24"/>
          <w:lang w:eastAsia="uk-UA"/>
        </w:rPr>
        <w:t xml:space="preserve">Частинами першою та другою статті 79-5 Закону </w:t>
      </w:r>
      <w:r w:rsidRPr="004A4832">
        <w:rPr>
          <w:rFonts w:ascii="Times New Roman" w:eastAsia="Times New Roman" w:hAnsi="Times New Roman"/>
          <w:sz w:val="24"/>
          <w:szCs w:val="24"/>
          <w:highlight w:val="white"/>
          <w:lang w:eastAsia="uk-UA"/>
        </w:rPr>
        <w:t xml:space="preserve">передбачено, що </w:t>
      </w:r>
      <w:r w:rsidRPr="004A4832">
        <w:rPr>
          <w:rFonts w:ascii="Times New Roman" w:eastAsia="Times New Roman" w:hAnsi="Times New Roman"/>
          <w:sz w:val="24"/>
          <w:szCs w:val="24"/>
          <w:lang w:eastAsia="uk-UA"/>
        </w:rPr>
        <w:t>після визначення переможця конкурсу Вища кваліфікаційна комісія суддів України на своєму засіданні проводить з ним співбесіду</w:t>
      </w:r>
      <w:bookmarkStart w:id="3" w:name="bookmark=id.30j0zll"/>
      <w:bookmarkEnd w:id="3"/>
      <w:r w:rsidRPr="004A4832">
        <w:rPr>
          <w:rFonts w:ascii="Times New Roman" w:eastAsia="Times New Roman" w:hAnsi="Times New Roman"/>
          <w:sz w:val="24"/>
          <w:szCs w:val="24"/>
          <w:lang w:eastAsia="uk-UA"/>
        </w:rPr>
        <w:t>. За результатами співбесіди Вища кваліфікаційна комісія суддів України ухвалює</w:t>
      </w:r>
      <w:bookmarkStart w:id="4" w:name="bookmark=kix.u4clsaw2seh6"/>
      <w:bookmarkEnd w:id="4"/>
      <w:r w:rsidRPr="004A4832">
        <w:rPr>
          <w:rFonts w:ascii="Times New Roman" w:eastAsia="Times New Roman" w:hAnsi="Times New Roman"/>
          <w:sz w:val="24"/>
          <w:szCs w:val="24"/>
          <w:lang w:eastAsia="uk-UA"/>
        </w:rPr>
        <w:t xml:space="preserve"> рішення про рекомендацію або про відмову в наданні рекомендації про призначення кандидата на посаду судді.</w:t>
      </w:r>
    </w:p>
    <w:p w:rsidR="00130500" w:rsidRPr="00130500" w:rsidRDefault="009701D1" w:rsidP="001D1634">
      <w:pPr>
        <w:shd w:val="clear" w:color="auto" w:fill="FFFFFF"/>
        <w:spacing w:after="0" w:line="240" w:lineRule="auto"/>
        <w:ind w:firstLine="567"/>
        <w:jc w:val="both"/>
        <w:rPr>
          <w:rFonts w:ascii="Times New Roman" w:eastAsia="Times New Roman" w:hAnsi="Times New Roman"/>
          <w:strike/>
          <w:sz w:val="24"/>
          <w:szCs w:val="24"/>
          <w:lang w:eastAsia="uk-UA"/>
        </w:rPr>
      </w:pPr>
      <w:r w:rsidRPr="00130500">
        <w:rPr>
          <w:rFonts w:ascii="Times New Roman" w:eastAsia="Times New Roman" w:hAnsi="Times New Roman"/>
          <w:sz w:val="24"/>
          <w:szCs w:val="24"/>
          <w:lang w:eastAsia="uk-UA"/>
        </w:rPr>
        <w:t xml:space="preserve">Проведення співбесіди з </w:t>
      </w:r>
      <w:proofErr w:type="spellStart"/>
      <w:r w:rsidRPr="00130500">
        <w:rPr>
          <w:rFonts w:ascii="Times New Roman" w:eastAsia="Times New Roman" w:hAnsi="Times New Roman"/>
          <w:sz w:val="24"/>
          <w:szCs w:val="24"/>
          <w:lang w:eastAsia="uk-UA"/>
        </w:rPr>
        <w:t>Лопохою</w:t>
      </w:r>
      <w:proofErr w:type="spellEnd"/>
      <w:r w:rsidRPr="00130500">
        <w:rPr>
          <w:rFonts w:ascii="Times New Roman" w:eastAsia="Times New Roman" w:hAnsi="Times New Roman"/>
          <w:sz w:val="24"/>
          <w:szCs w:val="24"/>
          <w:lang w:eastAsia="uk-UA"/>
        </w:rPr>
        <w:t xml:space="preserve"> О.С. включено до переліку питань засідання колегії Комісії 30 січня 2024 року. У зв’язку з необхідністю проведення додаткової перевірки </w:t>
      </w:r>
      <w:r w:rsidR="00EF4D20" w:rsidRPr="00130500">
        <w:rPr>
          <w:rFonts w:ascii="Times New Roman" w:eastAsia="Times New Roman" w:hAnsi="Times New Roman"/>
          <w:sz w:val="24"/>
          <w:szCs w:val="24"/>
          <w:lang w:eastAsia="uk-UA"/>
        </w:rPr>
        <w:t xml:space="preserve">інформації щодо кандидата </w:t>
      </w:r>
      <w:r w:rsidRPr="00130500">
        <w:rPr>
          <w:rFonts w:ascii="Times New Roman" w:eastAsia="Times New Roman" w:hAnsi="Times New Roman"/>
          <w:sz w:val="24"/>
          <w:szCs w:val="24"/>
          <w:lang w:eastAsia="uk-UA"/>
        </w:rPr>
        <w:t>засіданн</w:t>
      </w:r>
      <w:r w:rsidR="00DA3CFB">
        <w:rPr>
          <w:rFonts w:ascii="Times New Roman" w:eastAsia="Times New Roman" w:hAnsi="Times New Roman"/>
          <w:sz w:val="24"/>
          <w:szCs w:val="24"/>
          <w:lang w:eastAsia="uk-UA"/>
        </w:rPr>
        <w:t>я</w:t>
      </w:r>
      <w:r w:rsidRPr="00130500">
        <w:rPr>
          <w:rFonts w:ascii="Times New Roman" w:eastAsia="Times New Roman" w:hAnsi="Times New Roman"/>
          <w:sz w:val="24"/>
          <w:szCs w:val="24"/>
          <w:lang w:eastAsia="uk-UA"/>
        </w:rPr>
        <w:t xml:space="preserve"> </w:t>
      </w:r>
      <w:r w:rsidR="00130500" w:rsidRPr="00130500">
        <w:rPr>
          <w:rFonts w:ascii="Times New Roman" w:eastAsia="Times New Roman" w:hAnsi="Times New Roman"/>
          <w:sz w:val="24"/>
          <w:szCs w:val="24"/>
          <w:lang w:eastAsia="uk-UA"/>
        </w:rPr>
        <w:t xml:space="preserve">було </w:t>
      </w:r>
      <w:r w:rsidR="00DA3CFB">
        <w:rPr>
          <w:rFonts w:ascii="Times New Roman" w:eastAsia="Times New Roman" w:hAnsi="Times New Roman"/>
          <w:sz w:val="24"/>
          <w:szCs w:val="24"/>
          <w:lang w:eastAsia="uk-UA"/>
        </w:rPr>
        <w:t>відкладено</w:t>
      </w:r>
      <w:r w:rsidR="00130500" w:rsidRPr="00130500">
        <w:rPr>
          <w:rFonts w:ascii="Times New Roman" w:eastAsia="Times New Roman" w:hAnsi="Times New Roman"/>
          <w:sz w:val="24"/>
          <w:szCs w:val="24"/>
          <w:lang w:eastAsia="uk-UA"/>
        </w:rPr>
        <w:t xml:space="preserve">. </w:t>
      </w:r>
      <w:r w:rsidR="00EF4D20" w:rsidRPr="00130500">
        <w:rPr>
          <w:rFonts w:ascii="Times New Roman" w:eastAsia="Times New Roman" w:hAnsi="Times New Roman"/>
          <w:sz w:val="24"/>
          <w:szCs w:val="24"/>
          <w:lang w:eastAsia="uk-UA"/>
        </w:rPr>
        <w:t>Спів</w:t>
      </w:r>
      <w:r w:rsidR="00605DF9">
        <w:rPr>
          <w:rFonts w:ascii="Times New Roman" w:eastAsia="Times New Roman" w:hAnsi="Times New Roman"/>
          <w:sz w:val="24"/>
          <w:szCs w:val="24"/>
          <w:lang w:eastAsia="uk-UA"/>
        </w:rPr>
        <w:t>бесіду з кандидатом проведено 26</w:t>
      </w:r>
      <w:r w:rsidR="00EB0F99">
        <w:rPr>
          <w:rFonts w:ascii="Times New Roman" w:eastAsia="Times New Roman" w:hAnsi="Times New Roman"/>
          <w:sz w:val="24"/>
          <w:szCs w:val="24"/>
          <w:lang w:eastAsia="uk-UA"/>
        </w:rPr>
        <w:t> </w:t>
      </w:r>
      <w:r w:rsidR="00EF4D20" w:rsidRPr="00130500">
        <w:rPr>
          <w:rFonts w:ascii="Times New Roman" w:eastAsia="Times New Roman" w:hAnsi="Times New Roman"/>
          <w:sz w:val="24"/>
          <w:szCs w:val="24"/>
          <w:lang w:eastAsia="uk-UA"/>
        </w:rPr>
        <w:t>березня 2024 року.</w:t>
      </w:r>
      <w:r w:rsidR="00E454E8" w:rsidRPr="00130500">
        <w:rPr>
          <w:rFonts w:ascii="Times New Roman" w:eastAsia="Times New Roman" w:hAnsi="Times New Roman"/>
          <w:sz w:val="24"/>
          <w:szCs w:val="24"/>
          <w:lang w:eastAsia="uk-UA"/>
        </w:rPr>
        <w:t xml:space="preserve"> </w:t>
      </w:r>
    </w:p>
    <w:p w:rsidR="009E15DE" w:rsidRPr="004A4832" w:rsidRDefault="00490655" w:rsidP="001D1634">
      <w:pPr>
        <w:shd w:val="clear" w:color="auto" w:fill="FFFFFF"/>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w:t>
      </w:r>
      <w:r w:rsidR="009E15DE" w:rsidRPr="004A4832">
        <w:rPr>
          <w:rFonts w:ascii="Times New Roman" w:eastAsia="Times New Roman" w:hAnsi="Times New Roman"/>
          <w:sz w:val="24"/>
          <w:szCs w:val="24"/>
          <w:lang w:eastAsia="uk-UA"/>
        </w:rPr>
        <w:t>изначені законом етапи добору</w:t>
      </w:r>
      <w:r>
        <w:rPr>
          <w:rFonts w:ascii="Times New Roman" w:eastAsia="Times New Roman" w:hAnsi="Times New Roman"/>
          <w:sz w:val="24"/>
          <w:szCs w:val="24"/>
          <w:lang w:eastAsia="uk-UA"/>
        </w:rPr>
        <w:t xml:space="preserve">, конкурсу </w:t>
      </w:r>
      <w:r w:rsidR="009E15DE" w:rsidRPr="004A4832">
        <w:rPr>
          <w:rFonts w:ascii="Times New Roman" w:eastAsia="Times New Roman" w:hAnsi="Times New Roman"/>
          <w:sz w:val="24"/>
          <w:szCs w:val="24"/>
          <w:lang w:eastAsia="uk-UA"/>
        </w:rPr>
        <w:t xml:space="preserve">та призначення на посаду судді покликані встановити відповідність кандидата передбаченим Конституцією України та Законом вимогам, </w:t>
      </w:r>
      <w:r>
        <w:rPr>
          <w:rFonts w:ascii="Times New Roman" w:eastAsia="Times New Roman" w:hAnsi="Times New Roman"/>
          <w:sz w:val="24"/>
          <w:szCs w:val="24"/>
          <w:lang w:eastAsia="uk-UA"/>
        </w:rPr>
        <w:t>зокрема критерію доброчесності. Комісія має</w:t>
      </w:r>
      <w:r w:rsidR="009E15DE" w:rsidRPr="004A4832">
        <w:rPr>
          <w:rFonts w:ascii="Times New Roman" w:eastAsia="Times New Roman" w:hAnsi="Times New Roman"/>
          <w:sz w:val="24"/>
          <w:szCs w:val="24"/>
          <w:lang w:eastAsia="uk-UA"/>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w:t>
      </w:r>
    </w:p>
    <w:p w:rsidR="009E15DE" w:rsidRPr="004A4832" w:rsidRDefault="009E15DE"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Аналогічні вимоги до кандидатів на посаду судді висуваються і в частині першій с</w:t>
      </w:r>
      <w:r w:rsidR="00130500">
        <w:rPr>
          <w:rFonts w:ascii="Times New Roman" w:eastAsia="Times New Roman" w:hAnsi="Times New Roman"/>
          <w:sz w:val="24"/>
          <w:szCs w:val="24"/>
          <w:lang w:eastAsia="uk-UA"/>
        </w:rPr>
        <w:t xml:space="preserve">татті </w:t>
      </w:r>
      <w:r w:rsidRPr="004A4832">
        <w:rPr>
          <w:rFonts w:ascii="Times New Roman" w:eastAsia="Times New Roman" w:hAnsi="Times New Roman"/>
          <w:sz w:val="24"/>
          <w:szCs w:val="24"/>
          <w:lang w:eastAsia="uk-UA"/>
        </w:rPr>
        <w:t>69</w:t>
      </w:r>
      <w:r w:rsidR="00130500">
        <w:rPr>
          <w:rFonts w:ascii="Times New Roman" w:eastAsia="Times New Roman" w:hAnsi="Times New Roman"/>
          <w:sz w:val="24"/>
          <w:szCs w:val="24"/>
          <w:lang w:eastAsia="uk-UA"/>
        </w:rPr>
        <w:t> </w:t>
      </w:r>
      <w:r w:rsidRPr="004A4832">
        <w:rPr>
          <w:rFonts w:ascii="Times New Roman" w:eastAsia="Times New Roman" w:hAnsi="Times New Roman"/>
          <w:sz w:val="24"/>
          <w:szCs w:val="24"/>
          <w:lang w:eastAsia="uk-UA"/>
        </w:rPr>
        <w:t>Закону.</w:t>
      </w:r>
    </w:p>
    <w:p w:rsidR="009E15DE" w:rsidRPr="004A4832" w:rsidRDefault="009E15DE"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 xml:space="preserve">Під час співбесід з кандидатом та дослідження </w:t>
      </w:r>
      <w:r w:rsidR="0046697F" w:rsidRPr="004A4832">
        <w:rPr>
          <w:rFonts w:ascii="Times New Roman" w:eastAsia="Times New Roman" w:hAnsi="Times New Roman"/>
          <w:sz w:val="24"/>
          <w:szCs w:val="24"/>
          <w:lang w:eastAsia="uk-UA"/>
        </w:rPr>
        <w:t>її</w:t>
      </w:r>
      <w:r w:rsidRPr="004A4832">
        <w:rPr>
          <w:rFonts w:ascii="Times New Roman" w:eastAsia="Times New Roman" w:hAnsi="Times New Roman"/>
          <w:sz w:val="24"/>
          <w:szCs w:val="24"/>
          <w:lang w:eastAsia="uk-UA"/>
        </w:rPr>
        <w:t xml:space="preserve"> досьє Комісією встановлено належність </w:t>
      </w:r>
      <w:proofErr w:type="spellStart"/>
      <w:r w:rsidR="0046697F" w:rsidRPr="004A4832">
        <w:rPr>
          <w:rFonts w:ascii="Times New Roman" w:eastAsia="Times New Roman" w:hAnsi="Times New Roman"/>
          <w:sz w:val="24"/>
          <w:szCs w:val="24"/>
          <w:lang w:eastAsia="uk-UA"/>
        </w:rPr>
        <w:t>Лопохи</w:t>
      </w:r>
      <w:proofErr w:type="spellEnd"/>
      <w:r w:rsidR="0046697F" w:rsidRPr="004A4832">
        <w:rPr>
          <w:rFonts w:ascii="Times New Roman" w:eastAsia="Times New Roman" w:hAnsi="Times New Roman"/>
          <w:sz w:val="24"/>
          <w:szCs w:val="24"/>
          <w:lang w:eastAsia="uk-UA"/>
        </w:rPr>
        <w:t xml:space="preserve"> О.С. </w:t>
      </w:r>
      <w:r w:rsidRPr="004A4832">
        <w:rPr>
          <w:rFonts w:ascii="Times New Roman" w:eastAsia="Times New Roman" w:hAnsi="Times New Roman"/>
          <w:sz w:val="24"/>
          <w:szCs w:val="24"/>
          <w:lang w:eastAsia="uk-UA"/>
        </w:rPr>
        <w:t>до 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9E15DE" w:rsidRPr="004A4832" w:rsidRDefault="00490655" w:rsidP="001D1634">
      <w:pPr>
        <w:shd w:val="clear" w:color="auto" w:fill="FFFFFF"/>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Ч</w:t>
      </w:r>
      <w:r w:rsidR="009E15DE" w:rsidRPr="004A4832">
        <w:rPr>
          <w:rFonts w:ascii="Times New Roman" w:eastAsia="Times New Roman" w:hAnsi="Times New Roman"/>
          <w:sz w:val="24"/>
          <w:szCs w:val="24"/>
          <w:lang w:eastAsia="uk-UA"/>
        </w:rPr>
        <w:t>астин</w:t>
      </w:r>
      <w:r>
        <w:rPr>
          <w:rFonts w:ascii="Times New Roman" w:eastAsia="Times New Roman" w:hAnsi="Times New Roman"/>
          <w:sz w:val="24"/>
          <w:szCs w:val="24"/>
          <w:lang w:eastAsia="uk-UA"/>
        </w:rPr>
        <w:t>ою</w:t>
      </w:r>
      <w:r w:rsidR="009E15DE" w:rsidRPr="004A4832">
        <w:rPr>
          <w:rFonts w:ascii="Times New Roman" w:eastAsia="Times New Roman" w:hAnsi="Times New Roman"/>
          <w:sz w:val="24"/>
          <w:szCs w:val="24"/>
          <w:lang w:eastAsia="uk-UA"/>
        </w:rPr>
        <w:t xml:space="preserve"> дев’ят</w:t>
      </w:r>
      <w:r>
        <w:rPr>
          <w:rFonts w:ascii="Times New Roman" w:eastAsia="Times New Roman" w:hAnsi="Times New Roman"/>
          <w:sz w:val="24"/>
          <w:szCs w:val="24"/>
          <w:lang w:eastAsia="uk-UA"/>
        </w:rPr>
        <w:t>ою</w:t>
      </w:r>
      <w:r w:rsidR="009E15DE" w:rsidRPr="004A4832">
        <w:rPr>
          <w:rFonts w:ascii="Times New Roman" w:eastAsia="Times New Roman" w:hAnsi="Times New Roman"/>
          <w:sz w:val="24"/>
          <w:szCs w:val="24"/>
          <w:lang w:eastAsia="uk-UA"/>
        </w:rPr>
        <w:t xml:space="preserve"> статті 69 Закону встановлено, що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9E15DE" w:rsidRPr="004A4832" w:rsidRDefault="009E15DE"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 xml:space="preserve">«Критерій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w:t>
      </w:r>
      <w:r w:rsidRPr="004A4832">
        <w:rPr>
          <w:rFonts w:ascii="Times New Roman" w:eastAsia="Times New Roman" w:hAnsi="Times New Roman"/>
          <w:sz w:val="24"/>
          <w:szCs w:val="24"/>
          <w:lang w:eastAsia="uk-UA"/>
        </w:rPr>
        <w:lastRenderedPageBreak/>
        <w:t>формуванні морально-етичного образу суддів, запорукою формування довіри народу до суддів та судової влади загалом.</w:t>
      </w:r>
    </w:p>
    <w:p w:rsidR="009E15DE" w:rsidRPr="004A4832" w:rsidRDefault="009E15DE"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Доброчесність – це необхідна морально-етична складова діяльності судді, яка, серед іншого, визначає межу і спосіб його поведінки, що ґрунтується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9E15DE" w:rsidRPr="004A4832" w:rsidRDefault="009E15DE"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За визначенням термін</w:t>
      </w:r>
      <w:r w:rsidR="0030371B">
        <w:rPr>
          <w:rFonts w:ascii="Times New Roman" w:eastAsia="Times New Roman" w:hAnsi="Times New Roman"/>
          <w:sz w:val="24"/>
          <w:szCs w:val="24"/>
          <w:lang w:eastAsia="uk-UA"/>
        </w:rPr>
        <w:t>у</w:t>
      </w:r>
      <w:r w:rsidRPr="004A4832">
        <w:rPr>
          <w:rFonts w:ascii="Times New Roman" w:eastAsia="Times New Roman" w:hAnsi="Times New Roman"/>
          <w:sz w:val="24"/>
          <w:szCs w:val="24"/>
          <w:lang w:eastAsia="uk-UA"/>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9E15DE" w:rsidRPr="004A4832" w:rsidRDefault="009E15DE"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r w:rsidR="00AB6B28">
        <w:rPr>
          <w:rFonts w:ascii="Times New Roman" w:eastAsia="Times New Roman" w:hAnsi="Times New Roman"/>
          <w:sz w:val="24"/>
          <w:szCs w:val="24"/>
          <w:lang w:eastAsia="uk-UA"/>
        </w:rPr>
        <w:t> </w:t>
      </w:r>
      <w:r w:rsidRPr="004A4832">
        <w:rPr>
          <w:rFonts w:ascii="Times New Roman" w:eastAsia="Times New Roman" w:hAnsi="Times New Roman"/>
          <w:sz w:val="24"/>
          <w:szCs w:val="24"/>
          <w:lang w:eastAsia="uk-UA"/>
        </w:rPr>
        <w:t>постанови Великої Палати Верховного Суду від 10 листопада 2022 року, ухваленої у справі № 9901/355/21).</w:t>
      </w:r>
    </w:p>
    <w:p w:rsidR="009E15DE" w:rsidRPr="004A4832" w:rsidRDefault="009E15DE"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Одна з найважливіших вимог моральності є чесність, яка передбачає справедливість, правдивість, принциповість, вірність взятим зобов’язанням, щирість перед іншими і перед самим собою щодо тих мотивів, якими людина керується в житті. Чесність характеризує людину як відверту, старанну, сумлінну, таку, що ретельно виконує свої службові обов’язки.</w:t>
      </w:r>
    </w:p>
    <w:p w:rsidR="009E15DE" w:rsidRPr="004A4832" w:rsidRDefault="009E15DE"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Саме такі якості імпонують судді, оскільки поведінка судді формує суспільне уявлення про справедливий суд і довіру до судової влади. Роль, яка покладається на суддю в суспільстві, зобов’язує його до доброчесної поведінки не лише в судовому процесі, а й у повсякденному житті.</w:t>
      </w:r>
    </w:p>
    <w:p w:rsidR="009E15DE" w:rsidRPr="004A4832" w:rsidRDefault="009E15DE"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 xml:space="preserve">Згідно з </w:t>
      </w:r>
      <w:proofErr w:type="spellStart"/>
      <w:r w:rsidRPr="004A4832">
        <w:rPr>
          <w:rFonts w:ascii="Times New Roman" w:eastAsia="Times New Roman" w:hAnsi="Times New Roman"/>
          <w:sz w:val="24"/>
          <w:szCs w:val="24"/>
          <w:lang w:eastAsia="uk-UA"/>
        </w:rPr>
        <w:t>Бангалорськими</w:t>
      </w:r>
      <w:proofErr w:type="spellEnd"/>
      <w:r w:rsidRPr="004A4832">
        <w:rPr>
          <w:rFonts w:ascii="Times New Roman" w:eastAsia="Times New Roman" w:hAnsi="Times New Roman"/>
          <w:sz w:val="24"/>
          <w:szCs w:val="24"/>
          <w:lang w:eastAsia="uk-UA"/>
        </w:rPr>
        <w:t xml:space="preserve"> принципами поведінки судді від 19 травня 2006 року, схваленими Резолюцією ради ООН від 27 липня 2006 року № 2006/23, чесність та непідкупність є необхідними умовами для належного виконання суддею своїх обов’язків. Суддя має демонструвати поведінку, бездоганну навіть з точки зору стороннього спостерігача.</w:t>
      </w:r>
    </w:p>
    <w:p w:rsidR="009E15DE" w:rsidRPr="004A4832" w:rsidRDefault="009E15DE"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Кандидат на посаду судді претендує на одержання повноважень посадової особи, уповноваженої на виконання функцій держави, здійснення правосуддя, тому при вирішенні питання про рекомендування його на посаду судді необхідно враховувати всі обставини, які перешкоджають обіймати таку посаду, в тому числі й ті, що негативно характеризують кандидата. Таким чином, відповідність кандидата на посаду судді розглядається через призму відповідності судді критеріям доброчесності та професійної етики.</w:t>
      </w:r>
    </w:p>
    <w:p w:rsidR="006E0ABC" w:rsidRPr="004A4832" w:rsidRDefault="006E0ABC" w:rsidP="001D1634">
      <w:pPr>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У контексті аналізу відповідності кандидата критерію доброчесності під час співбесіди з</w:t>
      </w:r>
      <w:r w:rsidR="0046697F" w:rsidRPr="004A4832">
        <w:rPr>
          <w:rFonts w:ascii="Times New Roman" w:eastAsia="Times New Roman" w:hAnsi="Times New Roman"/>
          <w:sz w:val="24"/>
          <w:szCs w:val="24"/>
          <w:lang w:eastAsia="uk-UA"/>
        </w:rPr>
        <w:t xml:space="preserve"> </w:t>
      </w:r>
      <w:proofErr w:type="spellStart"/>
      <w:r w:rsidR="0046697F" w:rsidRPr="004A4832">
        <w:rPr>
          <w:rFonts w:ascii="Times New Roman" w:eastAsia="Times New Roman" w:hAnsi="Times New Roman"/>
          <w:sz w:val="24"/>
          <w:szCs w:val="24"/>
          <w:lang w:eastAsia="uk-UA"/>
        </w:rPr>
        <w:t>Лопохою</w:t>
      </w:r>
      <w:proofErr w:type="spellEnd"/>
      <w:r w:rsidR="0046697F" w:rsidRPr="004A4832">
        <w:rPr>
          <w:rFonts w:ascii="Times New Roman" w:eastAsia="Times New Roman" w:hAnsi="Times New Roman"/>
          <w:sz w:val="24"/>
          <w:szCs w:val="24"/>
          <w:lang w:eastAsia="uk-UA"/>
        </w:rPr>
        <w:t xml:space="preserve"> О.С. т</w:t>
      </w:r>
      <w:r w:rsidRPr="004A4832">
        <w:rPr>
          <w:rFonts w:ascii="Times New Roman" w:eastAsia="Times New Roman" w:hAnsi="Times New Roman"/>
          <w:sz w:val="24"/>
          <w:szCs w:val="24"/>
          <w:lang w:eastAsia="uk-UA"/>
        </w:rPr>
        <w:t>а дослідження її досьє Комісією встановлено таке.</w:t>
      </w:r>
    </w:p>
    <w:p w:rsidR="006E0ABC" w:rsidRPr="00130500" w:rsidRDefault="00490655" w:rsidP="001D1634">
      <w:pPr>
        <w:spacing w:after="0" w:line="240" w:lineRule="auto"/>
        <w:ind w:firstLine="567"/>
        <w:jc w:val="both"/>
        <w:rPr>
          <w:rFonts w:ascii="Times New Roman" w:eastAsia="Times New Roman" w:hAnsi="Times New Roman"/>
          <w:sz w:val="24"/>
          <w:szCs w:val="24"/>
          <w:lang w:eastAsia="uk-UA"/>
        </w:rPr>
      </w:pPr>
      <w:bookmarkStart w:id="5" w:name="_Hlk161664113"/>
      <w:r>
        <w:rPr>
          <w:rFonts w:ascii="Times New Roman" w:eastAsia="Times New Roman" w:hAnsi="Times New Roman"/>
          <w:sz w:val="24"/>
          <w:szCs w:val="24"/>
          <w:lang w:eastAsia="uk-UA"/>
        </w:rPr>
        <w:t xml:space="preserve">Під час </w:t>
      </w:r>
      <w:r w:rsidR="009E15DE" w:rsidRPr="004A4832">
        <w:rPr>
          <w:rFonts w:ascii="Times New Roman" w:eastAsia="Times New Roman" w:hAnsi="Times New Roman"/>
          <w:sz w:val="24"/>
          <w:szCs w:val="24"/>
          <w:lang w:eastAsia="uk-UA"/>
        </w:rPr>
        <w:t xml:space="preserve">аналізу </w:t>
      </w:r>
      <w:r w:rsidR="005D16B0" w:rsidRPr="004A4832">
        <w:rPr>
          <w:rFonts w:ascii="Times New Roman" w:eastAsia="Times New Roman" w:hAnsi="Times New Roman"/>
          <w:sz w:val="24"/>
          <w:szCs w:val="24"/>
          <w:lang w:eastAsia="uk-UA"/>
        </w:rPr>
        <w:t xml:space="preserve">декларації кандидата </w:t>
      </w:r>
      <w:r w:rsidR="009E15DE" w:rsidRPr="004A4832">
        <w:rPr>
          <w:rFonts w:ascii="Times New Roman" w:eastAsia="Times New Roman" w:hAnsi="Times New Roman"/>
          <w:sz w:val="24"/>
          <w:szCs w:val="24"/>
          <w:lang w:eastAsia="uk-UA"/>
        </w:rPr>
        <w:t>на посаду особи, уповноваженої на виконання функцій держа</w:t>
      </w:r>
      <w:r w:rsidR="0015749C">
        <w:rPr>
          <w:rFonts w:ascii="Times New Roman" w:eastAsia="Times New Roman" w:hAnsi="Times New Roman"/>
          <w:sz w:val="24"/>
          <w:szCs w:val="24"/>
          <w:lang w:eastAsia="uk-UA"/>
        </w:rPr>
        <w:t>ви або місцевого самоврядування (</w:t>
      </w:r>
      <w:r w:rsidR="005C05FC" w:rsidRPr="00130500">
        <w:rPr>
          <w:rFonts w:ascii="Times New Roman" w:eastAsia="Times New Roman" w:hAnsi="Times New Roman"/>
          <w:sz w:val="24"/>
          <w:szCs w:val="24"/>
          <w:lang w:eastAsia="uk-UA"/>
        </w:rPr>
        <w:t>далі – Декларація)</w:t>
      </w:r>
      <w:r w:rsidR="00A5258A">
        <w:rPr>
          <w:rFonts w:ascii="Times New Roman" w:eastAsia="Times New Roman" w:hAnsi="Times New Roman"/>
          <w:sz w:val="24"/>
          <w:szCs w:val="24"/>
          <w:lang w:eastAsia="uk-UA"/>
        </w:rPr>
        <w:t>,</w:t>
      </w:r>
      <w:r w:rsidR="005C05FC" w:rsidRPr="00130500">
        <w:rPr>
          <w:rFonts w:ascii="Times New Roman" w:eastAsia="Times New Roman" w:hAnsi="Times New Roman"/>
          <w:sz w:val="24"/>
          <w:szCs w:val="24"/>
          <w:lang w:eastAsia="uk-UA"/>
        </w:rPr>
        <w:t xml:space="preserve"> </w:t>
      </w:r>
      <w:r w:rsidR="005D16B0" w:rsidRPr="004A4832">
        <w:rPr>
          <w:rFonts w:ascii="Times New Roman" w:eastAsia="Times New Roman" w:hAnsi="Times New Roman"/>
          <w:sz w:val="24"/>
          <w:szCs w:val="24"/>
          <w:lang w:eastAsia="uk-UA"/>
        </w:rPr>
        <w:t xml:space="preserve">за 2022 рік </w:t>
      </w:r>
      <w:r w:rsidR="009E15DE" w:rsidRPr="004A4832">
        <w:rPr>
          <w:rFonts w:ascii="Times New Roman" w:eastAsia="Times New Roman" w:hAnsi="Times New Roman"/>
          <w:sz w:val="24"/>
          <w:szCs w:val="24"/>
          <w:lang w:eastAsia="uk-UA"/>
        </w:rPr>
        <w:t>встановлено</w:t>
      </w:r>
      <w:bookmarkEnd w:id="5"/>
      <w:r w:rsidR="009E15DE" w:rsidRPr="004A4832">
        <w:rPr>
          <w:rFonts w:ascii="Times New Roman" w:eastAsia="Times New Roman" w:hAnsi="Times New Roman"/>
          <w:sz w:val="24"/>
          <w:szCs w:val="24"/>
          <w:lang w:eastAsia="uk-UA"/>
        </w:rPr>
        <w:t xml:space="preserve">, </w:t>
      </w:r>
      <w:r w:rsidR="009E15DE" w:rsidRPr="00130500">
        <w:rPr>
          <w:rFonts w:ascii="Times New Roman" w:eastAsia="Times New Roman" w:hAnsi="Times New Roman"/>
          <w:sz w:val="24"/>
          <w:szCs w:val="24"/>
          <w:lang w:eastAsia="uk-UA"/>
        </w:rPr>
        <w:t xml:space="preserve">що </w:t>
      </w:r>
      <w:r w:rsidR="00A5258A">
        <w:rPr>
          <w:rFonts w:ascii="Times New Roman" w:eastAsia="Times New Roman" w:hAnsi="Times New Roman"/>
          <w:sz w:val="24"/>
          <w:szCs w:val="24"/>
          <w:lang w:eastAsia="uk-UA"/>
        </w:rPr>
        <w:t>в</w:t>
      </w:r>
      <w:r w:rsidR="005D16B0" w:rsidRPr="00130500">
        <w:rPr>
          <w:rFonts w:ascii="Times New Roman" w:eastAsia="Times New Roman" w:hAnsi="Times New Roman"/>
          <w:sz w:val="24"/>
          <w:szCs w:val="24"/>
          <w:lang w:eastAsia="uk-UA"/>
        </w:rPr>
        <w:t xml:space="preserve"> </w:t>
      </w:r>
      <w:proofErr w:type="spellStart"/>
      <w:r w:rsidR="0046697F" w:rsidRPr="00130500">
        <w:rPr>
          <w:rFonts w:ascii="Times New Roman" w:eastAsia="Times New Roman" w:hAnsi="Times New Roman"/>
          <w:sz w:val="24"/>
          <w:szCs w:val="24"/>
          <w:lang w:eastAsia="uk-UA"/>
        </w:rPr>
        <w:t>Лопохи</w:t>
      </w:r>
      <w:proofErr w:type="spellEnd"/>
      <w:r w:rsidR="0046697F" w:rsidRPr="00130500">
        <w:rPr>
          <w:rFonts w:ascii="Times New Roman" w:eastAsia="Times New Roman" w:hAnsi="Times New Roman"/>
          <w:sz w:val="24"/>
          <w:szCs w:val="24"/>
          <w:lang w:eastAsia="uk-UA"/>
        </w:rPr>
        <w:t xml:space="preserve"> О.С. </w:t>
      </w:r>
      <w:r w:rsidR="00BD769A" w:rsidRPr="00130500">
        <w:rPr>
          <w:rFonts w:ascii="Times New Roman" w:eastAsia="Times New Roman" w:hAnsi="Times New Roman"/>
          <w:sz w:val="24"/>
          <w:szCs w:val="24"/>
          <w:lang w:eastAsia="uk-UA"/>
        </w:rPr>
        <w:t xml:space="preserve">та членів її сім’ї </w:t>
      </w:r>
      <w:r w:rsidR="005D16B0" w:rsidRPr="00130500">
        <w:rPr>
          <w:rFonts w:ascii="Times New Roman" w:eastAsia="Times New Roman" w:hAnsi="Times New Roman"/>
          <w:sz w:val="24"/>
          <w:szCs w:val="24"/>
          <w:lang w:eastAsia="uk-UA"/>
        </w:rPr>
        <w:t xml:space="preserve">на праві власності </w:t>
      </w:r>
      <w:r w:rsidR="00A5258A">
        <w:rPr>
          <w:rFonts w:ascii="Times New Roman" w:eastAsia="Times New Roman" w:hAnsi="Times New Roman"/>
          <w:sz w:val="24"/>
          <w:szCs w:val="24"/>
          <w:lang w:eastAsia="uk-UA"/>
        </w:rPr>
        <w:t>перебували</w:t>
      </w:r>
      <w:r w:rsidR="005D16B0" w:rsidRPr="00130500">
        <w:rPr>
          <w:rFonts w:ascii="Times New Roman" w:eastAsia="Times New Roman" w:hAnsi="Times New Roman"/>
          <w:sz w:val="24"/>
          <w:szCs w:val="24"/>
          <w:lang w:eastAsia="uk-UA"/>
        </w:rPr>
        <w:t>:</w:t>
      </w:r>
    </w:p>
    <w:p w:rsidR="005D16B0" w:rsidRPr="00130500" w:rsidRDefault="00BD769A" w:rsidP="001D1634">
      <w:pPr>
        <w:pStyle w:val="aa"/>
        <w:numPr>
          <w:ilvl w:val="0"/>
          <w:numId w:val="1"/>
        </w:numPr>
        <w:spacing w:after="0" w:line="240" w:lineRule="auto"/>
        <w:ind w:left="0" w:firstLine="567"/>
        <w:jc w:val="both"/>
        <w:rPr>
          <w:rFonts w:ascii="Times New Roman" w:eastAsia="Times New Roman" w:hAnsi="Times New Roman"/>
          <w:sz w:val="24"/>
          <w:szCs w:val="24"/>
          <w:lang w:eastAsia="uk-UA"/>
        </w:rPr>
      </w:pPr>
      <w:r w:rsidRPr="00130500">
        <w:rPr>
          <w:rFonts w:ascii="Times New Roman" w:eastAsia="Times New Roman" w:hAnsi="Times New Roman"/>
          <w:sz w:val="24"/>
          <w:szCs w:val="24"/>
          <w:lang w:eastAsia="uk-UA"/>
        </w:rPr>
        <w:t xml:space="preserve">житловий будинок </w:t>
      </w:r>
      <w:r w:rsidR="005D16B0" w:rsidRPr="00130500">
        <w:rPr>
          <w:rFonts w:ascii="Times New Roman" w:eastAsia="Times New Roman" w:hAnsi="Times New Roman"/>
          <w:sz w:val="24"/>
          <w:szCs w:val="24"/>
          <w:lang w:eastAsia="uk-UA"/>
        </w:rPr>
        <w:t xml:space="preserve">загальною площею </w:t>
      </w:r>
      <w:r w:rsidRPr="00130500">
        <w:rPr>
          <w:rFonts w:ascii="Times New Roman" w:eastAsia="Times New Roman" w:hAnsi="Times New Roman"/>
          <w:sz w:val="24"/>
          <w:szCs w:val="24"/>
          <w:lang w:eastAsia="uk-UA"/>
        </w:rPr>
        <w:t xml:space="preserve">150,5 </w:t>
      </w:r>
      <w:r w:rsidR="005D16B0" w:rsidRPr="00130500">
        <w:rPr>
          <w:rFonts w:ascii="Times New Roman" w:eastAsia="Times New Roman" w:hAnsi="Times New Roman"/>
          <w:sz w:val="24"/>
          <w:szCs w:val="24"/>
          <w:lang w:eastAsia="uk-UA"/>
        </w:rPr>
        <w:t>м</w:t>
      </w:r>
      <w:r w:rsidR="005D16B0" w:rsidRPr="00130500">
        <w:rPr>
          <w:rFonts w:ascii="Times New Roman" w:eastAsia="Times New Roman" w:hAnsi="Times New Roman"/>
          <w:sz w:val="24"/>
          <w:szCs w:val="24"/>
          <w:vertAlign w:val="superscript"/>
          <w:lang w:eastAsia="uk-UA"/>
        </w:rPr>
        <w:t>2</w:t>
      </w:r>
      <w:r w:rsidR="0030371B">
        <w:rPr>
          <w:rFonts w:ascii="Times New Roman" w:eastAsia="Times New Roman" w:hAnsi="Times New Roman"/>
          <w:sz w:val="24"/>
          <w:szCs w:val="24"/>
          <w:lang w:eastAsia="uk-UA"/>
        </w:rPr>
        <w:t>,</w:t>
      </w:r>
      <w:r w:rsidR="005D16B0" w:rsidRPr="00130500">
        <w:rPr>
          <w:rFonts w:ascii="Times New Roman" w:eastAsia="Times New Roman" w:hAnsi="Times New Roman"/>
          <w:sz w:val="24"/>
          <w:szCs w:val="24"/>
          <w:lang w:eastAsia="uk-UA"/>
        </w:rPr>
        <w:t xml:space="preserve"> розташован</w:t>
      </w:r>
      <w:r w:rsidRPr="00130500">
        <w:rPr>
          <w:rFonts w:ascii="Times New Roman" w:eastAsia="Times New Roman" w:hAnsi="Times New Roman"/>
          <w:sz w:val="24"/>
          <w:szCs w:val="24"/>
          <w:lang w:eastAsia="uk-UA"/>
        </w:rPr>
        <w:t xml:space="preserve">ий </w:t>
      </w:r>
      <w:r w:rsidR="00A5258A">
        <w:rPr>
          <w:rFonts w:ascii="Times New Roman" w:eastAsia="Times New Roman" w:hAnsi="Times New Roman"/>
          <w:sz w:val="24"/>
          <w:szCs w:val="24"/>
          <w:lang w:eastAsia="uk-UA"/>
        </w:rPr>
        <w:t>у</w:t>
      </w:r>
      <w:r w:rsidRPr="00130500">
        <w:rPr>
          <w:rFonts w:ascii="Times New Roman" w:eastAsia="Times New Roman" w:hAnsi="Times New Roman"/>
          <w:sz w:val="24"/>
          <w:szCs w:val="24"/>
          <w:lang w:eastAsia="uk-UA"/>
        </w:rPr>
        <w:t xml:space="preserve"> </w:t>
      </w:r>
      <w:r w:rsidR="00A5258A" w:rsidRPr="00130500">
        <w:rPr>
          <w:rFonts w:ascii="Times New Roman" w:eastAsia="Times New Roman" w:hAnsi="Times New Roman"/>
          <w:sz w:val="24"/>
          <w:szCs w:val="24"/>
          <w:lang w:eastAsia="uk-UA"/>
        </w:rPr>
        <w:t>сел</w:t>
      </w:r>
      <w:r w:rsidR="00A5258A">
        <w:rPr>
          <w:rFonts w:ascii="Times New Roman" w:eastAsia="Times New Roman" w:hAnsi="Times New Roman"/>
          <w:sz w:val="24"/>
          <w:szCs w:val="24"/>
          <w:lang w:eastAsia="uk-UA"/>
        </w:rPr>
        <w:t>і</w:t>
      </w:r>
      <w:r w:rsidR="00A5258A" w:rsidRPr="00130500">
        <w:rPr>
          <w:rFonts w:ascii="Times New Roman" w:eastAsia="Times New Roman" w:hAnsi="Times New Roman"/>
          <w:sz w:val="24"/>
          <w:szCs w:val="24"/>
          <w:lang w:eastAsia="uk-UA"/>
        </w:rPr>
        <w:t xml:space="preserve"> </w:t>
      </w:r>
      <w:proofErr w:type="spellStart"/>
      <w:r w:rsidR="00A5258A">
        <w:rPr>
          <w:rFonts w:ascii="Times New Roman" w:eastAsia="Times New Roman" w:hAnsi="Times New Roman"/>
          <w:sz w:val="24"/>
          <w:szCs w:val="24"/>
          <w:lang w:eastAsia="uk-UA"/>
        </w:rPr>
        <w:t>Любохини</w:t>
      </w:r>
      <w:proofErr w:type="spellEnd"/>
      <w:r w:rsidR="00A5258A">
        <w:rPr>
          <w:rFonts w:ascii="Times New Roman" w:eastAsia="Times New Roman" w:hAnsi="Times New Roman"/>
          <w:sz w:val="24"/>
          <w:szCs w:val="24"/>
          <w:lang w:eastAsia="uk-UA"/>
        </w:rPr>
        <w:t xml:space="preserve"> </w:t>
      </w:r>
      <w:r w:rsidR="00A5258A" w:rsidRPr="00130500">
        <w:rPr>
          <w:rFonts w:ascii="Times New Roman" w:eastAsia="Times New Roman" w:hAnsi="Times New Roman"/>
          <w:sz w:val="24"/>
          <w:szCs w:val="24"/>
          <w:lang w:eastAsia="uk-UA"/>
        </w:rPr>
        <w:t>Ковельському районі</w:t>
      </w:r>
      <w:r w:rsidR="00A5258A">
        <w:rPr>
          <w:rFonts w:ascii="Times New Roman" w:eastAsia="Times New Roman" w:hAnsi="Times New Roman"/>
          <w:sz w:val="24"/>
          <w:szCs w:val="24"/>
          <w:lang w:eastAsia="uk-UA"/>
        </w:rPr>
        <w:t xml:space="preserve"> </w:t>
      </w:r>
      <w:r w:rsidRPr="00130500">
        <w:rPr>
          <w:rFonts w:ascii="Times New Roman" w:eastAsia="Times New Roman" w:hAnsi="Times New Roman"/>
          <w:sz w:val="24"/>
          <w:szCs w:val="24"/>
          <w:lang w:eastAsia="uk-UA"/>
        </w:rPr>
        <w:t xml:space="preserve">Волинській </w:t>
      </w:r>
      <w:r w:rsidR="005D16B0" w:rsidRPr="00130500">
        <w:rPr>
          <w:rFonts w:ascii="Times New Roman" w:eastAsia="Times New Roman" w:hAnsi="Times New Roman"/>
          <w:sz w:val="24"/>
          <w:szCs w:val="24"/>
          <w:lang w:eastAsia="uk-UA"/>
        </w:rPr>
        <w:t>області</w:t>
      </w:r>
      <w:r w:rsidR="00A5258A">
        <w:rPr>
          <w:rFonts w:ascii="Times New Roman" w:eastAsia="Times New Roman" w:hAnsi="Times New Roman"/>
          <w:sz w:val="24"/>
          <w:szCs w:val="24"/>
          <w:lang w:eastAsia="uk-UA"/>
        </w:rPr>
        <w:t>,</w:t>
      </w:r>
      <w:r w:rsidR="005D16B0" w:rsidRPr="00130500">
        <w:rPr>
          <w:rFonts w:ascii="Times New Roman" w:eastAsia="Times New Roman" w:hAnsi="Times New Roman"/>
          <w:sz w:val="24"/>
          <w:szCs w:val="24"/>
          <w:lang w:eastAsia="uk-UA"/>
        </w:rPr>
        <w:t xml:space="preserve"> </w:t>
      </w:r>
      <w:r w:rsidR="00D63009" w:rsidRPr="00130500">
        <w:rPr>
          <w:rFonts w:ascii="Times New Roman" w:eastAsia="Times New Roman" w:hAnsi="Times New Roman"/>
          <w:sz w:val="24"/>
          <w:szCs w:val="24"/>
          <w:lang w:eastAsia="uk-UA"/>
        </w:rPr>
        <w:t xml:space="preserve">дата набуття права власності </w:t>
      </w:r>
      <w:r w:rsidR="00A5258A">
        <w:rPr>
          <w:rFonts w:ascii="Times New Roman" w:eastAsia="Times New Roman" w:hAnsi="Times New Roman"/>
          <w:sz w:val="24"/>
          <w:szCs w:val="24"/>
          <w:lang w:eastAsia="uk-UA"/>
        </w:rPr>
        <w:t xml:space="preserve">– </w:t>
      </w:r>
      <w:r w:rsidR="00D63009" w:rsidRPr="00130500">
        <w:rPr>
          <w:rFonts w:ascii="Times New Roman" w:eastAsia="Times New Roman" w:hAnsi="Times New Roman"/>
          <w:sz w:val="24"/>
          <w:szCs w:val="24"/>
          <w:lang w:eastAsia="uk-UA"/>
        </w:rPr>
        <w:t>21</w:t>
      </w:r>
      <w:r w:rsidR="005D16B0" w:rsidRPr="00130500">
        <w:rPr>
          <w:rFonts w:ascii="Times New Roman" w:eastAsia="Times New Roman" w:hAnsi="Times New Roman"/>
          <w:sz w:val="24"/>
          <w:szCs w:val="24"/>
          <w:lang w:eastAsia="uk-UA"/>
        </w:rPr>
        <w:t xml:space="preserve"> </w:t>
      </w:r>
      <w:r w:rsidR="00D63009" w:rsidRPr="00130500">
        <w:rPr>
          <w:rFonts w:ascii="Times New Roman" w:eastAsia="Times New Roman" w:hAnsi="Times New Roman"/>
          <w:sz w:val="24"/>
          <w:szCs w:val="24"/>
          <w:lang w:eastAsia="uk-UA"/>
        </w:rPr>
        <w:t xml:space="preserve">листопада </w:t>
      </w:r>
      <w:r w:rsidR="005D16B0" w:rsidRPr="00130500">
        <w:rPr>
          <w:rFonts w:ascii="Times New Roman" w:eastAsia="Times New Roman" w:hAnsi="Times New Roman"/>
          <w:sz w:val="24"/>
          <w:szCs w:val="24"/>
          <w:lang w:eastAsia="uk-UA"/>
        </w:rPr>
        <w:t>20</w:t>
      </w:r>
      <w:r w:rsidR="00D63009" w:rsidRPr="00130500">
        <w:rPr>
          <w:rFonts w:ascii="Times New Roman" w:eastAsia="Times New Roman" w:hAnsi="Times New Roman"/>
          <w:sz w:val="24"/>
          <w:szCs w:val="24"/>
          <w:lang w:eastAsia="uk-UA"/>
        </w:rPr>
        <w:t>18</w:t>
      </w:r>
      <w:r w:rsidR="00A5258A">
        <w:rPr>
          <w:rFonts w:ascii="Times New Roman" w:eastAsia="Times New Roman" w:hAnsi="Times New Roman"/>
          <w:sz w:val="24"/>
          <w:szCs w:val="24"/>
          <w:lang w:eastAsia="uk-UA"/>
        </w:rPr>
        <w:t> </w:t>
      </w:r>
      <w:r w:rsidR="005D16B0" w:rsidRPr="00130500">
        <w:rPr>
          <w:rFonts w:ascii="Times New Roman" w:eastAsia="Times New Roman" w:hAnsi="Times New Roman"/>
          <w:sz w:val="24"/>
          <w:szCs w:val="24"/>
          <w:lang w:eastAsia="uk-UA"/>
        </w:rPr>
        <w:t xml:space="preserve">року, вартість на дату набуття права </w:t>
      </w:r>
      <w:r w:rsidR="00A5258A">
        <w:rPr>
          <w:rFonts w:ascii="Times New Roman" w:eastAsia="Times New Roman" w:hAnsi="Times New Roman"/>
          <w:sz w:val="24"/>
          <w:szCs w:val="24"/>
          <w:lang w:eastAsia="uk-UA"/>
        </w:rPr>
        <w:t>– «</w:t>
      </w:r>
      <w:r w:rsidR="00D63009" w:rsidRPr="00130500">
        <w:rPr>
          <w:rFonts w:ascii="Times New Roman" w:eastAsia="Times New Roman" w:hAnsi="Times New Roman"/>
          <w:sz w:val="24"/>
          <w:szCs w:val="24"/>
          <w:lang w:eastAsia="uk-UA"/>
        </w:rPr>
        <w:t>не</w:t>
      </w:r>
      <w:r w:rsidR="00D40E0B" w:rsidRPr="00130500">
        <w:rPr>
          <w:rFonts w:ascii="Times New Roman" w:eastAsia="Times New Roman" w:hAnsi="Times New Roman"/>
          <w:sz w:val="24"/>
          <w:szCs w:val="24"/>
          <w:lang w:eastAsia="uk-UA"/>
        </w:rPr>
        <w:t xml:space="preserve"> </w:t>
      </w:r>
      <w:r w:rsidR="00D63009" w:rsidRPr="00130500">
        <w:rPr>
          <w:rFonts w:ascii="Times New Roman" w:eastAsia="Times New Roman" w:hAnsi="Times New Roman"/>
          <w:sz w:val="24"/>
          <w:szCs w:val="24"/>
          <w:lang w:eastAsia="uk-UA"/>
        </w:rPr>
        <w:t>відомо»</w:t>
      </w:r>
      <w:r w:rsidR="0015749C">
        <w:rPr>
          <w:rFonts w:ascii="Times New Roman" w:eastAsia="Times New Roman" w:hAnsi="Times New Roman"/>
          <w:sz w:val="24"/>
          <w:szCs w:val="24"/>
          <w:lang w:eastAsia="uk-UA"/>
        </w:rPr>
        <w:t xml:space="preserve">, </w:t>
      </w:r>
      <w:r w:rsidR="00D139DC" w:rsidRPr="00130500">
        <w:rPr>
          <w:rFonts w:ascii="Times New Roman" w:eastAsia="Times New Roman" w:hAnsi="Times New Roman"/>
          <w:sz w:val="24"/>
          <w:szCs w:val="24"/>
          <w:lang w:eastAsia="uk-UA"/>
        </w:rPr>
        <w:t xml:space="preserve">власність </w:t>
      </w:r>
      <w:proofErr w:type="spellStart"/>
      <w:r w:rsidR="00D139DC" w:rsidRPr="00130500">
        <w:rPr>
          <w:rFonts w:ascii="Times New Roman" w:eastAsia="Times New Roman" w:hAnsi="Times New Roman"/>
          <w:sz w:val="24"/>
          <w:szCs w:val="24"/>
          <w:lang w:eastAsia="uk-UA"/>
        </w:rPr>
        <w:t>Лопохи</w:t>
      </w:r>
      <w:proofErr w:type="spellEnd"/>
      <w:r w:rsidR="00D139DC" w:rsidRPr="00130500">
        <w:rPr>
          <w:rFonts w:ascii="Times New Roman" w:eastAsia="Times New Roman" w:hAnsi="Times New Roman"/>
          <w:sz w:val="24"/>
          <w:szCs w:val="24"/>
          <w:lang w:eastAsia="uk-UA"/>
        </w:rPr>
        <w:t xml:space="preserve"> О.С.</w:t>
      </w:r>
      <w:r w:rsidR="005D16B0" w:rsidRPr="00130500">
        <w:rPr>
          <w:rFonts w:ascii="Times New Roman" w:eastAsia="Times New Roman" w:hAnsi="Times New Roman"/>
          <w:sz w:val="24"/>
          <w:szCs w:val="24"/>
          <w:lang w:eastAsia="uk-UA"/>
        </w:rPr>
        <w:t>;</w:t>
      </w:r>
    </w:p>
    <w:p w:rsidR="00943D78" w:rsidRPr="00130500" w:rsidRDefault="00943D78" w:rsidP="001D1634">
      <w:pPr>
        <w:pStyle w:val="aa"/>
        <w:numPr>
          <w:ilvl w:val="0"/>
          <w:numId w:val="1"/>
        </w:numPr>
        <w:spacing w:line="240" w:lineRule="auto"/>
        <w:ind w:left="0" w:firstLine="567"/>
        <w:jc w:val="both"/>
        <w:rPr>
          <w:rFonts w:ascii="Times New Roman" w:eastAsia="Times New Roman" w:hAnsi="Times New Roman"/>
          <w:sz w:val="24"/>
          <w:szCs w:val="24"/>
          <w:lang w:eastAsia="uk-UA"/>
        </w:rPr>
      </w:pPr>
      <w:r w:rsidRPr="00130500">
        <w:rPr>
          <w:rFonts w:ascii="Times New Roman" w:eastAsia="Times New Roman" w:hAnsi="Times New Roman"/>
          <w:sz w:val="24"/>
          <w:szCs w:val="24"/>
          <w:lang w:eastAsia="uk-UA"/>
        </w:rPr>
        <w:t>земельна ділянка загальною площею 833 м</w:t>
      </w:r>
      <w:r w:rsidRPr="0015749C">
        <w:rPr>
          <w:rFonts w:ascii="Times New Roman" w:eastAsia="Times New Roman" w:hAnsi="Times New Roman"/>
          <w:sz w:val="24"/>
          <w:szCs w:val="24"/>
          <w:vertAlign w:val="superscript"/>
          <w:lang w:eastAsia="uk-UA"/>
        </w:rPr>
        <w:t>2</w:t>
      </w:r>
      <w:r w:rsidR="0030371B">
        <w:rPr>
          <w:rFonts w:ascii="Times New Roman" w:eastAsia="Times New Roman" w:hAnsi="Times New Roman"/>
          <w:sz w:val="24"/>
          <w:szCs w:val="24"/>
          <w:lang w:eastAsia="uk-UA"/>
        </w:rPr>
        <w:t>,</w:t>
      </w:r>
      <w:r w:rsidR="00A5258A">
        <w:rPr>
          <w:rFonts w:ascii="Times New Roman" w:eastAsia="Times New Roman" w:hAnsi="Times New Roman"/>
          <w:sz w:val="24"/>
          <w:szCs w:val="24"/>
          <w:lang w:eastAsia="uk-UA"/>
        </w:rPr>
        <w:t xml:space="preserve"> розташована у</w:t>
      </w:r>
      <w:r w:rsidRPr="00130500">
        <w:rPr>
          <w:rFonts w:ascii="Times New Roman" w:eastAsia="Times New Roman" w:hAnsi="Times New Roman"/>
          <w:sz w:val="24"/>
          <w:szCs w:val="24"/>
          <w:lang w:eastAsia="uk-UA"/>
        </w:rPr>
        <w:t xml:space="preserve"> </w:t>
      </w:r>
      <w:r w:rsidR="00A5258A">
        <w:rPr>
          <w:rFonts w:ascii="Times New Roman" w:eastAsia="Times New Roman" w:hAnsi="Times New Roman"/>
          <w:sz w:val="24"/>
          <w:szCs w:val="24"/>
          <w:lang w:eastAsia="uk-UA"/>
        </w:rPr>
        <w:t xml:space="preserve">селі </w:t>
      </w:r>
      <w:proofErr w:type="spellStart"/>
      <w:r w:rsidR="00A5258A">
        <w:rPr>
          <w:rFonts w:ascii="Times New Roman" w:eastAsia="Times New Roman" w:hAnsi="Times New Roman"/>
          <w:sz w:val="24"/>
          <w:szCs w:val="24"/>
          <w:lang w:eastAsia="uk-UA"/>
        </w:rPr>
        <w:t>Любохини</w:t>
      </w:r>
      <w:proofErr w:type="spellEnd"/>
      <w:r w:rsidR="00A5258A">
        <w:rPr>
          <w:rFonts w:ascii="Times New Roman" w:eastAsia="Times New Roman" w:hAnsi="Times New Roman"/>
          <w:sz w:val="24"/>
          <w:szCs w:val="24"/>
          <w:lang w:eastAsia="uk-UA"/>
        </w:rPr>
        <w:t xml:space="preserve"> </w:t>
      </w:r>
      <w:r w:rsidR="00A5258A" w:rsidRPr="00130500">
        <w:rPr>
          <w:rFonts w:ascii="Times New Roman" w:eastAsia="Times New Roman" w:hAnsi="Times New Roman"/>
          <w:sz w:val="24"/>
          <w:szCs w:val="24"/>
          <w:lang w:eastAsia="uk-UA"/>
        </w:rPr>
        <w:t>Ко</w:t>
      </w:r>
      <w:r w:rsidR="00650217">
        <w:rPr>
          <w:rFonts w:ascii="Times New Roman" w:eastAsia="Times New Roman" w:hAnsi="Times New Roman"/>
          <w:sz w:val="24"/>
          <w:szCs w:val="24"/>
          <w:lang w:eastAsia="uk-UA"/>
        </w:rPr>
        <w:t>вельському районі</w:t>
      </w:r>
      <w:r w:rsidR="00A5258A" w:rsidRPr="00130500">
        <w:rPr>
          <w:rFonts w:ascii="Times New Roman" w:eastAsia="Times New Roman" w:hAnsi="Times New Roman"/>
          <w:sz w:val="24"/>
          <w:szCs w:val="24"/>
          <w:lang w:eastAsia="uk-UA"/>
        </w:rPr>
        <w:t xml:space="preserve"> </w:t>
      </w:r>
      <w:r w:rsidRPr="00130500">
        <w:rPr>
          <w:rFonts w:ascii="Times New Roman" w:eastAsia="Times New Roman" w:hAnsi="Times New Roman"/>
          <w:sz w:val="24"/>
          <w:szCs w:val="24"/>
          <w:lang w:eastAsia="uk-UA"/>
        </w:rPr>
        <w:t>Волинській області</w:t>
      </w:r>
      <w:r w:rsidR="0015749C">
        <w:rPr>
          <w:rFonts w:ascii="Times New Roman" w:eastAsia="Times New Roman" w:hAnsi="Times New Roman"/>
          <w:sz w:val="24"/>
          <w:szCs w:val="24"/>
          <w:lang w:eastAsia="uk-UA"/>
        </w:rPr>
        <w:t xml:space="preserve">, </w:t>
      </w:r>
      <w:r w:rsidRPr="00130500">
        <w:rPr>
          <w:rFonts w:ascii="Times New Roman" w:eastAsia="Times New Roman" w:hAnsi="Times New Roman"/>
          <w:sz w:val="24"/>
          <w:szCs w:val="24"/>
          <w:lang w:eastAsia="uk-UA"/>
        </w:rPr>
        <w:t xml:space="preserve">дата набуття права власності </w:t>
      </w:r>
      <w:r w:rsidR="00A5258A">
        <w:rPr>
          <w:rFonts w:ascii="Times New Roman" w:eastAsia="Times New Roman" w:hAnsi="Times New Roman"/>
          <w:sz w:val="24"/>
          <w:szCs w:val="24"/>
          <w:lang w:eastAsia="uk-UA"/>
        </w:rPr>
        <w:t xml:space="preserve">– </w:t>
      </w:r>
      <w:r w:rsidRPr="00130500">
        <w:rPr>
          <w:rFonts w:ascii="Times New Roman" w:eastAsia="Times New Roman" w:hAnsi="Times New Roman"/>
          <w:sz w:val="24"/>
          <w:szCs w:val="24"/>
          <w:lang w:eastAsia="uk-UA"/>
        </w:rPr>
        <w:t xml:space="preserve">30 січня 2009 року, вартість на дату набуття </w:t>
      </w:r>
      <w:r w:rsidR="00A5258A">
        <w:rPr>
          <w:rFonts w:ascii="Times New Roman" w:eastAsia="Times New Roman" w:hAnsi="Times New Roman"/>
          <w:sz w:val="24"/>
          <w:szCs w:val="24"/>
          <w:lang w:eastAsia="uk-UA"/>
        </w:rPr>
        <w:t>права – «</w:t>
      </w:r>
      <w:r w:rsidRPr="00130500">
        <w:rPr>
          <w:rFonts w:ascii="Times New Roman" w:eastAsia="Times New Roman" w:hAnsi="Times New Roman"/>
          <w:sz w:val="24"/>
          <w:szCs w:val="24"/>
          <w:lang w:eastAsia="uk-UA"/>
        </w:rPr>
        <w:t>не відомо»</w:t>
      </w:r>
      <w:r w:rsidR="0015749C">
        <w:rPr>
          <w:rFonts w:ascii="Times New Roman" w:eastAsia="Times New Roman" w:hAnsi="Times New Roman"/>
          <w:sz w:val="24"/>
          <w:szCs w:val="24"/>
          <w:lang w:eastAsia="uk-UA"/>
        </w:rPr>
        <w:t xml:space="preserve">, </w:t>
      </w:r>
      <w:r w:rsidRPr="00130500">
        <w:rPr>
          <w:rFonts w:ascii="Times New Roman" w:eastAsia="Times New Roman" w:hAnsi="Times New Roman"/>
          <w:sz w:val="24"/>
          <w:szCs w:val="24"/>
          <w:lang w:eastAsia="uk-UA"/>
        </w:rPr>
        <w:t xml:space="preserve">власність </w:t>
      </w:r>
      <w:proofErr w:type="spellStart"/>
      <w:r w:rsidRPr="00130500">
        <w:rPr>
          <w:rFonts w:ascii="Times New Roman" w:eastAsia="Times New Roman" w:hAnsi="Times New Roman"/>
          <w:sz w:val="24"/>
          <w:szCs w:val="24"/>
          <w:lang w:eastAsia="uk-UA"/>
        </w:rPr>
        <w:t>Лопохи</w:t>
      </w:r>
      <w:proofErr w:type="spellEnd"/>
      <w:r w:rsidRPr="00130500">
        <w:rPr>
          <w:rFonts w:ascii="Times New Roman" w:eastAsia="Times New Roman" w:hAnsi="Times New Roman"/>
          <w:sz w:val="24"/>
          <w:szCs w:val="24"/>
          <w:lang w:eastAsia="uk-UA"/>
        </w:rPr>
        <w:t xml:space="preserve"> О.С.;</w:t>
      </w:r>
    </w:p>
    <w:p w:rsidR="005D16B0" w:rsidRPr="00130500" w:rsidRDefault="005D16B0" w:rsidP="001D1634">
      <w:pPr>
        <w:pStyle w:val="aa"/>
        <w:numPr>
          <w:ilvl w:val="0"/>
          <w:numId w:val="1"/>
        </w:numPr>
        <w:spacing w:after="0" w:line="240" w:lineRule="auto"/>
        <w:ind w:left="0" w:firstLine="567"/>
        <w:jc w:val="both"/>
        <w:rPr>
          <w:rFonts w:ascii="Times New Roman" w:eastAsia="Times New Roman" w:hAnsi="Times New Roman"/>
          <w:sz w:val="24"/>
          <w:szCs w:val="24"/>
          <w:lang w:eastAsia="uk-UA"/>
        </w:rPr>
      </w:pPr>
      <w:r w:rsidRPr="00130500">
        <w:rPr>
          <w:rFonts w:ascii="Times New Roman" w:eastAsia="Times New Roman" w:hAnsi="Times New Roman"/>
          <w:sz w:val="24"/>
          <w:szCs w:val="24"/>
          <w:lang w:eastAsia="uk-UA"/>
        </w:rPr>
        <w:t xml:space="preserve">земельна ділянка загальною площею </w:t>
      </w:r>
      <w:r w:rsidR="00D63009" w:rsidRPr="00130500">
        <w:rPr>
          <w:rFonts w:ascii="Times New Roman" w:eastAsia="Times New Roman" w:hAnsi="Times New Roman"/>
          <w:sz w:val="24"/>
          <w:szCs w:val="24"/>
          <w:lang w:eastAsia="uk-UA"/>
        </w:rPr>
        <w:t>2 000</w:t>
      </w:r>
      <w:r w:rsidRPr="00130500">
        <w:rPr>
          <w:rFonts w:ascii="Times New Roman" w:eastAsia="Times New Roman" w:hAnsi="Times New Roman"/>
          <w:sz w:val="24"/>
          <w:szCs w:val="24"/>
          <w:lang w:eastAsia="uk-UA"/>
        </w:rPr>
        <w:t xml:space="preserve"> м</w:t>
      </w:r>
      <w:r w:rsidRPr="0015749C">
        <w:rPr>
          <w:rFonts w:ascii="Times New Roman" w:eastAsia="Times New Roman" w:hAnsi="Times New Roman"/>
          <w:sz w:val="24"/>
          <w:szCs w:val="24"/>
          <w:vertAlign w:val="superscript"/>
          <w:lang w:eastAsia="uk-UA"/>
        </w:rPr>
        <w:t>2</w:t>
      </w:r>
      <w:r w:rsidR="00A5258A">
        <w:rPr>
          <w:rFonts w:ascii="Times New Roman" w:eastAsia="Times New Roman" w:hAnsi="Times New Roman"/>
          <w:sz w:val="24"/>
          <w:szCs w:val="24"/>
          <w:lang w:eastAsia="uk-UA"/>
        </w:rPr>
        <w:t>,</w:t>
      </w:r>
      <w:r w:rsidRPr="00130500">
        <w:rPr>
          <w:rFonts w:ascii="Times New Roman" w:eastAsia="Times New Roman" w:hAnsi="Times New Roman"/>
          <w:sz w:val="24"/>
          <w:szCs w:val="24"/>
          <w:lang w:eastAsia="uk-UA"/>
        </w:rPr>
        <w:t xml:space="preserve"> розташована </w:t>
      </w:r>
      <w:r w:rsidR="00A5258A">
        <w:rPr>
          <w:rFonts w:ascii="Times New Roman" w:eastAsia="Times New Roman" w:hAnsi="Times New Roman"/>
          <w:sz w:val="24"/>
          <w:szCs w:val="24"/>
          <w:lang w:eastAsia="uk-UA"/>
        </w:rPr>
        <w:t>у</w:t>
      </w:r>
      <w:r w:rsidRPr="00130500">
        <w:rPr>
          <w:rFonts w:ascii="Times New Roman" w:eastAsia="Times New Roman" w:hAnsi="Times New Roman"/>
          <w:sz w:val="24"/>
          <w:szCs w:val="24"/>
          <w:lang w:eastAsia="uk-UA"/>
        </w:rPr>
        <w:t xml:space="preserve"> </w:t>
      </w:r>
      <w:r w:rsidR="00A5258A" w:rsidRPr="00130500">
        <w:rPr>
          <w:rFonts w:ascii="Times New Roman" w:eastAsia="Times New Roman" w:hAnsi="Times New Roman"/>
          <w:sz w:val="24"/>
          <w:szCs w:val="24"/>
          <w:lang w:eastAsia="uk-UA"/>
        </w:rPr>
        <w:t>сел</w:t>
      </w:r>
      <w:r w:rsidR="00A5258A">
        <w:rPr>
          <w:rFonts w:ascii="Times New Roman" w:eastAsia="Times New Roman" w:hAnsi="Times New Roman"/>
          <w:sz w:val="24"/>
          <w:szCs w:val="24"/>
          <w:lang w:eastAsia="uk-UA"/>
        </w:rPr>
        <w:t>і</w:t>
      </w:r>
      <w:r w:rsidR="00A5258A" w:rsidRPr="00130500">
        <w:rPr>
          <w:rFonts w:ascii="Times New Roman" w:eastAsia="Times New Roman" w:hAnsi="Times New Roman"/>
          <w:sz w:val="24"/>
          <w:szCs w:val="24"/>
          <w:lang w:eastAsia="uk-UA"/>
        </w:rPr>
        <w:t xml:space="preserve"> </w:t>
      </w:r>
      <w:r w:rsidR="00650217">
        <w:rPr>
          <w:rFonts w:ascii="Times New Roman" w:eastAsia="Times New Roman" w:hAnsi="Times New Roman"/>
          <w:sz w:val="24"/>
          <w:szCs w:val="24"/>
          <w:lang w:eastAsia="uk-UA"/>
        </w:rPr>
        <w:t>Забороль</w:t>
      </w:r>
      <w:r w:rsidR="00A5258A" w:rsidRPr="00130500">
        <w:rPr>
          <w:rFonts w:ascii="Times New Roman" w:eastAsia="Times New Roman" w:hAnsi="Times New Roman"/>
          <w:sz w:val="24"/>
          <w:szCs w:val="24"/>
          <w:lang w:eastAsia="uk-UA"/>
        </w:rPr>
        <w:t xml:space="preserve"> Луцькому районі</w:t>
      </w:r>
      <w:r w:rsidR="00A5258A">
        <w:rPr>
          <w:rFonts w:ascii="Times New Roman" w:eastAsia="Times New Roman" w:hAnsi="Times New Roman"/>
          <w:sz w:val="24"/>
          <w:szCs w:val="24"/>
          <w:lang w:eastAsia="uk-UA"/>
        </w:rPr>
        <w:t xml:space="preserve"> </w:t>
      </w:r>
      <w:r w:rsidR="00D63009" w:rsidRPr="00130500">
        <w:rPr>
          <w:rFonts w:ascii="Times New Roman" w:eastAsia="Times New Roman" w:hAnsi="Times New Roman"/>
          <w:sz w:val="24"/>
          <w:szCs w:val="24"/>
          <w:lang w:eastAsia="uk-UA"/>
        </w:rPr>
        <w:t xml:space="preserve">Волинській </w:t>
      </w:r>
      <w:r w:rsidRPr="00130500">
        <w:rPr>
          <w:rFonts w:ascii="Times New Roman" w:eastAsia="Times New Roman" w:hAnsi="Times New Roman"/>
          <w:sz w:val="24"/>
          <w:szCs w:val="24"/>
          <w:lang w:eastAsia="uk-UA"/>
        </w:rPr>
        <w:t>області</w:t>
      </w:r>
      <w:r w:rsidR="00A5258A">
        <w:rPr>
          <w:rFonts w:ascii="Times New Roman" w:eastAsia="Times New Roman" w:hAnsi="Times New Roman"/>
          <w:sz w:val="24"/>
          <w:szCs w:val="24"/>
          <w:lang w:eastAsia="uk-UA"/>
        </w:rPr>
        <w:t>,</w:t>
      </w:r>
      <w:r w:rsidRPr="00130500">
        <w:rPr>
          <w:rFonts w:ascii="Times New Roman" w:eastAsia="Times New Roman" w:hAnsi="Times New Roman"/>
          <w:sz w:val="24"/>
          <w:szCs w:val="24"/>
          <w:lang w:eastAsia="uk-UA"/>
        </w:rPr>
        <w:t xml:space="preserve"> </w:t>
      </w:r>
      <w:r w:rsidR="00D63009" w:rsidRPr="00130500">
        <w:rPr>
          <w:rFonts w:ascii="Times New Roman" w:eastAsia="Times New Roman" w:hAnsi="Times New Roman"/>
          <w:sz w:val="24"/>
          <w:szCs w:val="24"/>
          <w:lang w:eastAsia="uk-UA"/>
        </w:rPr>
        <w:t xml:space="preserve">дата набуття права власності </w:t>
      </w:r>
      <w:r w:rsidR="00A5258A">
        <w:rPr>
          <w:rFonts w:ascii="Times New Roman" w:eastAsia="Times New Roman" w:hAnsi="Times New Roman"/>
          <w:sz w:val="24"/>
          <w:szCs w:val="24"/>
          <w:lang w:eastAsia="uk-UA"/>
        </w:rPr>
        <w:t xml:space="preserve">– </w:t>
      </w:r>
      <w:r w:rsidR="00D63009" w:rsidRPr="00130500">
        <w:rPr>
          <w:rFonts w:ascii="Times New Roman" w:eastAsia="Times New Roman" w:hAnsi="Times New Roman"/>
          <w:sz w:val="24"/>
          <w:szCs w:val="24"/>
          <w:lang w:eastAsia="uk-UA"/>
        </w:rPr>
        <w:t>15</w:t>
      </w:r>
      <w:r w:rsidRPr="00130500">
        <w:rPr>
          <w:rFonts w:ascii="Times New Roman" w:eastAsia="Times New Roman" w:hAnsi="Times New Roman"/>
          <w:sz w:val="24"/>
          <w:szCs w:val="24"/>
          <w:lang w:eastAsia="uk-UA"/>
        </w:rPr>
        <w:t xml:space="preserve"> </w:t>
      </w:r>
      <w:r w:rsidR="00D63009" w:rsidRPr="00130500">
        <w:rPr>
          <w:rFonts w:ascii="Times New Roman" w:eastAsia="Times New Roman" w:hAnsi="Times New Roman"/>
          <w:sz w:val="24"/>
          <w:szCs w:val="24"/>
          <w:lang w:eastAsia="uk-UA"/>
        </w:rPr>
        <w:t xml:space="preserve">квітня </w:t>
      </w:r>
      <w:r w:rsidRPr="00130500">
        <w:rPr>
          <w:rFonts w:ascii="Times New Roman" w:eastAsia="Times New Roman" w:hAnsi="Times New Roman"/>
          <w:sz w:val="24"/>
          <w:szCs w:val="24"/>
          <w:lang w:eastAsia="uk-UA"/>
        </w:rPr>
        <w:t>20</w:t>
      </w:r>
      <w:r w:rsidR="00D63009" w:rsidRPr="00130500">
        <w:rPr>
          <w:rFonts w:ascii="Times New Roman" w:eastAsia="Times New Roman" w:hAnsi="Times New Roman"/>
          <w:sz w:val="24"/>
          <w:szCs w:val="24"/>
          <w:lang w:eastAsia="uk-UA"/>
        </w:rPr>
        <w:t>10</w:t>
      </w:r>
      <w:r w:rsidRPr="00130500">
        <w:rPr>
          <w:rFonts w:ascii="Times New Roman" w:eastAsia="Times New Roman" w:hAnsi="Times New Roman"/>
          <w:sz w:val="24"/>
          <w:szCs w:val="24"/>
          <w:lang w:eastAsia="uk-UA"/>
        </w:rPr>
        <w:t xml:space="preserve"> року, вартість на дату набуття права</w:t>
      </w:r>
      <w:r w:rsidR="00196E6B">
        <w:rPr>
          <w:rFonts w:ascii="Times New Roman" w:eastAsia="Times New Roman" w:hAnsi="Times New Roman"/>
          <w:sz w:val="24"/>
          <w:szCs w:val="24"/>
          <w:lang w:eastAsia="uk-UA"/>
        </w:rPr>
        <w:t xml:space="preserve"> –</w:t>
      </w:r>
      <w:r w:rsidRPr="00130500">
        <w:rPr>
          <w:rFonts w:ascii="Times New Roman" w:eastAsia="Times New Roman" w:hAnsi="Times New Roman"/>
          <w:sz w:val="24"/>
          <w:szCs w:val="24"/>
          <w:lang w:eastAsia="uk-UA"/>
        </w:rPr>
        <w:t xml:space="preserve"> 2</w:t>
      </w:r>
      <w:r w:rsidR="00D63009" w:rsidRPr="00130500">
        <w:rPr>
          <w:rFonts w:ascii="Times New Roman" w:eastAsia="Times New Roman" w:hAnsi="Times New Roman"/>
          <w:sz w:val="24"/>
          <w:szCs w:val="24"/>
          <w:lang w:eastAsia="uk-UA"/>
        </w:rPr>
        <w:t>0 000 </w:t>
      </w:r>
      <w:r w:rsidRPr="00130500">
        <w:rPr>
          <w:rFonts w:ascii="Times New Roman" w:eastAsia="Times New Roman" w:hAnsi="Times New Roman"/>
          <w:sz w:val="24"/>
          <w:szCs w:val="24"/>
          <w:lang w:eastAsia="uk-UA"/>
        </w:rPr>
        <w:t>гривень</w:t>
      </w:r>
      <w:r w:rsidR="00D139DC" w:rsidRPr="00130500">
        <w:rPr>
          <w:rFonts w:ascii="Times New Roman" w:eastAsia="Times New Roman" w:hAnsi="Times New Roman"/>
          <w:sz w:val="24"/>
          <w:szCs w:val="24"/>
          <w:lang w:eastAsia="uk-UA"/>
        </w:rPr>
        <w:t xml:space="preserve">, власність </w:t>
      </w:r>
      <w:proofErr w:type="spellStart"/>
      <w:r w:rsidR="00D139DC" w:rsidRPr="00130500">
        <w:rPr>
          <w:rFonts w:ascii="Times New Roman" w:eastAsia="Times New Roman" w:hAnsi="Times New Roman"/>
          <w:sz w:val="24"/>
          <w:szCs w:val="24"/>
          <w:lang w:eastAsia="uk-UA"/>
        </w:rPr>
        <w:t>Лопохи</w:t>
      </w:r>
      <w:proofErr w:type="spellEnd"/>
      <w:r w:rsidR="00D139DC" w:rsidRPr="00130500">
        <w:rPr>
          <w:rFonts w:ascii="Times New Roman" w:eastAsia="Times New Roman" w:hAnsi="Times New Roman"/>
          <w:sz w:val="24"/>
          <w:szCs w:val="24"/>
          <w:lang w:eastAsia="uk-UA"/>
        </w:rPr>
        <w:t xml:space="preserve"> О.С.</w:t>
      </w:r>
      <w:r w:rsidRPr="00130500">
        <w:rPr>
          <w:rFonts w:ascii="Times New Roman" w:eastAsia="Times New Roman" w:hAnsi="Times New Roman"/>
          <w:sz w:val="24"/>
          <w:szCs w:val="24"/>
          <w:lang w:eastAsia="uk-UA"/>
        </w:rPr>
        <w:t>;</w:t>
      </w:r>
    </w:p>
    <w:p w:rsidR="00943D78" w:rsidRPr="004A4832" w:rsidRDefault="00943D78" w:rsidP="001D1634">
      <w:pPr>
        <w:pStyle w:val="aa"/>
        <w:numPr>
          <w:ilvl w:val="0"/>
          <w:numId w:val="1"/>
        </w:numPr>
        <w:spacing w:line="240" w:lineRule="auto"/>
        <w:ind w:left="0"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lastRenderedPageBreak/>
        <w:t>земельна ділянка загальною площею 2 000 м</w:t>
      </w:r>
      <w:r w:rsidRPr="0015749C">
        <w:rPr>
          <w:rFonts w:ascii="Times New Roman" w:eastAsia="Times New Roman" w:hAnsi="Times New Roman"/>
          <w:sz w:val="24"/>
          <w:szCs w:val="24"/>
          <w:vertAlign w:val="superscript"/>
          <w:lang w:eastAsia="uk-UA"/>
        </w:rPr>
        <w:t>2</w:t>
      </w:r>
      <w:r w:rsidR="00196E6B">
        <w:rPr>
          <w:rFonts w:ascii="Times New Roman" w:eastAsia="Times New Roman" w:hAnsi="Times New Roman"/>
          <w:sz w:val="24"/>
          <w:szCs w:val="24"/>
          <w:lang w:eastAsia="uk-UA"/>
        </w:rPr>
        <w:t>,</w:t>
      </w:r>
      <w:r w:rsidRPr="004A4832">
        <w:rPr>
          <w:rFonts w:ascii="Times New Roman" w:eastAsia="Times New Roman" w:hAnsi="Times New Roman"/>
          <w:sz w:val="24"/>
          <w:szCs w:val="24"/>
          <w:lang w:eastAsia="uk-UA"/>
        </w:rPr>
        <w:t xml:space="preserve"> розташована </w:t>
      </w:r>
      <w:r w:rsidR="00196E6B">
        <w:rPr>
          <w:rFonts w:ascii="Times New Roman" w:eastAsia="Times New Roman" w:hAnsi="Times New Roman"/>
          <w:sz w:val="24"/>
          <w:szCs w:val="24"/>
          <w:lang w:eastAsia="uk-UA"/>
        </w:rPr>
        <w:t>у</w:t>
      </w:r>
      <w:r w:rsidRPr="004A4832">
        <w:rPr>
          <w:rFonts w:ascii="Times New Roman" w:eastAsia="Times New Roman" w:hAnsi="Times New Roman"/>
          <w:sz w:val="24"/>
          <w:szCs w:val="24"/>
          <w:lang w:eastAsia="uk-UA"/>
        </w:rPr>
        <w:t xml:space="preserve"> </w:t>
      </w:r>
      <w:r w:rsidR="00650217" w:rsidRPr="004A4832">
        <w:rPr>
          <w:rFonts w:ascii="Times New Roman" w:eastAsia="Times New Roman" w:hAnsi="Times New Roman"/>
          <w:sz w:val="24"/>
          <w:szCs w:val="24"/>
          <w:lang w:eastAsia="uk-UA"/>
        </w:rPr>
        <w:t>сел</w:t>
      </w:r>
      <w:r w:rsidR="00650217">
        <w:rPr>
          <w:rFonts w:ascii="Times New Roman" w:eastAsia="Times New Roman" w:hAnsi="Times New Roman"/>
          <w:sz w:val="24"/>
          <w:szCs w:val="24"/>
          <w:lang w:eastAsia="uk-UA"/>
        </w:rPr>
        <w:t>і</w:t>
      </w:r>
      <w:r w:rsidR="00650217" w:rsidRPr="004A4832">
        <w:rPr>
          <w:rFonts w:ascii="Times New Roman" w:eastAsia="Times New Roman" w:hAnsi="Times New Roman"/>
          <w:sz w:val="24"/>
          <w:szCs w:val="24"/>
          <w:lang w:eastAsia="uk-UA"/>
        </w:rPr>
        <w:t xml:space="preserve"> Забороль Луцькому районі </w:t>
      </w:r>
      <w:r w:rsidR="00650217">
        <w:rPr>
          <w:rFonts w:ascii="Times New Roman" w:eastAsia="Times New Roman" w:hAnsi="Times New Roman"/>
          <w:sz w:val="24"/>
          <w:szCs w:val="24"/>
          <w:lang w:eastAsia="uk-UA"/>
        </w:rPr>
        <w:t xml:space="preserve">Волинській області, </w:t>
      </w:r>
      <w:r w:rsidRPr="004A4832">
        <w:rPr>
          <w:rFonts w:ascii="Times New Roman" w:eastAsia="Times New Roman" w:hAnsi="Times New Roman"/>
          <w:sz w:val="24"/>
          <w:szCs w:val="24"/>
          <w:lang w:eastAsia="uk-UA"/>
        </w:rPr>
        <w:t xml:space="preserve">дата набуття права </w:t>
      </w:r>
      <w:r w:rsidR="00650217">
        <w:rPr>
          <w:rFonts w:ascii="Times New Roman" w:eastAsia="Times New Roman" w:hAnsi="Times New Roman"/>
          <w:sz w:val="24"/>
          <w:szCs w:val="24"/>
          <w:lang w:eastAsia="uk-UA"/>
        </w:rPr>
        <w:t xml:space="preserve">– </w:t>
      </w:r>
      <w:r w:rsidRPr="004A4832">
        <w:rPr>
          <w:rFonts w:ascii="Times New Roman" w:eastAsia="Times New Roman" w:hAnsi="Times New Roman"/>
          <w:sz w:val="24"/>
          <w:szCs w:val="24"/>
          <w:lang w:eastAsia="uk-UA"/>
        </w:rPr>
        <w:t>27</w:t>
      </w:r>
      <w:r w:rsidR="0015749C">
        <w:rPr>
          <w:rFonts w:ascii="Times New Roman" w:eastAsia="Times New Roman" w:hAnsi="Times New Roman"/>
          <w:sz w:val="24"/>
          <w:szCs w:val="24"/>
          <w:lang w:eastAsia="uk-UA"/>
        </w:rPr>
        <w:t> </w:t>
      </w:r>
      <w:r w:rsidR="00650217">
        <w:rPr>
          <w:rFonts w:ascii="Times New Roman" w:eastAsia="Times New Roman" w:hAnsi="Times New Roman"/>
          <w:sz w:val="24"/>
          <w:szCs w:val="24"/>
          <w:lang w:eastAsia="uk-UA"/>
        </w:rPr>
        <w:t>листопада 2003 року, вартість – «н</w:t>
      </w:r>
      <w:r w:rsidRPr="004A4832">
        <w:rPr>
          <w:rFonts w:ascii="Times New Roman" w:eastAsia="Times New Roman" w:hAnsi="Times New Roman"/>
          <w:sz w:val="24"/>
          <w:szCs w:val="24"/>
          <w:lang w:eastAsia="uk-UA"/>
        </w:rPr>
        <w:t xml:space="preserve">е відомо», власність чоловіка </w:t>
      </w:r>
      <w:r w:rsidR="00653965">
        <w:rPr>
          <w:rFonts w:ascii="Times New Roman" w:eastAsia="Times New Roman" w:hAnsi="Times New Roman"/>
          <w:sz w:val="24"/>
          <w:szCs w:val="24"/>
          <w:lang w:eastAsia="uk-UA"/>
        </w:rPr>
        <w:t>ОСОБА_1</w:t>
      </w:r>
      <w:r w:rsidRPr="004A4832">
        <w:rPr>
          <w:rFonts w:ascii="Times New Roman" w:eastAsia="Times New Roman" w:hAnsi="Times New Roman"/>
          <w:sz w:val="24"/>
          <w:szCs w:val="24"/>
          <w:lang w:eastAsia="uk-UA"/>
        </w:rPr>
        <w:t>;</w:t>
      </w:r>
    </w:p>
    <w:p w:rsidR="00943D78" w:rsidRPr="004A4832" w:rsidRDefault="00943D78" w:rsidP="001D1634">
      <w:pPr>
        <w:pStyle w:val="aa"/>
        <w:numPr>
          <w:ilvl w:val="0"/>
          <w:numId w:val="1"/>
        </w:numPr>
        <w:spacing w:line="240" w:lineRule="auto"/>
        <w:ind w:left="0"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житловий будинок за</w:t>
      </w:r>
      <w:r w:rsidR="0015749C">
        <w:rPr>
          <w:rFonts w:ascii="Times New Roman" w:eastAsia="Times New Roman" w:hAnsi="Times New Roman"/>
          <w:sz w:val="24"/>
          <w:szCs w:val="24"/>
          <w:lang w:eastAsia="uk-UA"/>
        </w:rPr>
        <w:t>гальною площею 380,6 м</w:t>
      </w:r>
      <w:r w:rsidR="0015749C" w:rsidRPr="0015749C">
        <w:rPr>
          <w:rFonts w:ascii="Times New Roman" w:eastAsia="Times New Roman" w:hAnsi="Times New Roman"/>
          <w:sz w:val="24"/>
          <w:szCs w:val="24"/>
          <w:vertAlign w:val="superscript"/>
          <w:lang w:eastAsia="uk-UA"/>
        </w:rPr>
        <w:t>2</w:t>
      </w:r>
      <w:r w:rsidR="00650217">
        <w:rPr>
          <w:rFonts w:ascii="Times New Roman" w:eastAsia="Times New Roman" w:hAnsi="Times New Roman"/>
          <w:sz w:val="24"/>
          <w:szCs w:val="24"/>
          <w:lang w:eastAsia="uk-UA"/>
        </w:rPr>
        <w:t>, розташований у</w:t>
      </w:r>
      <w:r w:rsidRPr="004A4832">
        <w:rPr>
          <w:rFonts w:ascii="Times New Roman" w:eastAsia="Times New Roman" w:hAnsi="Times New Roman"/>
          <w:sz w:val="24"/>
          <w:szCs w:val="24"/>
          <w:lang w:eastAsia="uk-UA"/>
        </w:rPr>
        <w:t xml:space="preserve"> </w:t>
      </w:r>
      <w:r w:rsidR="00650217">
        <w:rPr>
          <w:rFonts w:ascii="Times New Roman" w:eastAsia="Times New Roman" w:hAnsi="Times New Roman"/>
          <w:sz w:val="24"/>
          <w:szCs w:val="24"/>
          <w:lang w:eastAsia="uk-UA"/>
        </w:rPr>
        <w:t>селі</w:t>
      </w:r>
      <w:r w:rsidR="00650217" w:rsidRPr="004A4832">
        <w:rPr>
          <w:rFonts w:ascii="Times New Roman" w:eastAsia="Times New Roman" w:hAnsi="Times New Roman"/>
          <w:sz w:val="24"/>
          <w:szCs w:val="24"/>
          <w:lang w:eastAsia="uk-UA"/>
        </w:rPr>
        <w:t xml:space="preserve"> Забороль Луцькому районі </w:t>
      </w:r>
      <w:r w:rsidRPr="004A4832">
        <w:rPr>
          <w:rFonts w:ascii="Times New Roman" w:eastAsia="Times New Roman" w:hAnsi="Times New Roman"/>
          <w:sz w:val="24"/>
          <w:szCs w:val="24"/>
          <w:lang w:eastAsia="uk-UA"/>
        </w:rPr>
        <w:t>Волинській області</w:t>
      </w:r>
      <w:r w:rsidR="00650217">
        <w:rPr>
          <w:rFonts w:ascii="Times New Roman" w:eastAsia="Times New Roman" w:hAnsi="Times New Roman"/>
          <w:sz w:val="24"/>
          <w:szCs w:val="24"/>
          <w:lang w:eastAsia="uk-UA"/>
        </w:rPr>
        <w:t>,</w:t>
      </w:r>
      <w:r w:rsidRPr="004A4832">
        <w:rPr>
          <w:rFonts w:ascii="Times New Roman" w:eastAsia="Times New Roman" w:hAnsi="Times New Roman"/>
          <w:sz w:val="24"/>
          <w:szCs w:val="24"/>
          <w:lang w:eastAsia="uk-UA"/>
        </w:rPr>
        <w:t xml:space="preserve"> дата набуття права власності </w:t>
      </w:r>
      <w:r w:rsidR="00650217">
        <w:rPr>
          <w:rFonts w:ascii="Times New Roman" w:eastAsia="Times New Roman" w:hAnsi="Times New Roman"/>
          <w:sz w:val="24"/>
          <w:szCs w:val="24"/>
          <w:lang w:eastAsia="uk-UA"/>
        </w:rPr>
        <w:t xml:space="preserve">– </w:t>
      </w:r>
      <w:r w:rsidRPr="004A4832">
        <w:rPr>
          <w:rFonts w:ascii="Times New Roman" w:eastAsia="Times New Roman" w:hAnsi="Times New Roman"/>
          <w:sz w:val="24"/>
          <w:szCs w:val="24"/>
          <w:lang w:eastAsia="uk-UA"/>
        </w:rPr>
        <w:t>16</w:t>
      </w:r>
      <w:r w:rsidR="0015749C">
        <w:rPr>
          <w:rFonts w:ascii="Times New Roman" w:eastAsia="Times New Roman" w:hAnsi="Times New Roman"/>
          <w:sz w:val="24"/>
          <w:szCs w:val="24"/>
          <w:lang w:eastAsia="uk-UA"/>
        </w:rPr>
        <w:t> </w:t>
      </w:r>
      <w:r w:rsidRPr="004A4832">
        <w:rPr>
          <w:rFonts w:ascii="Times New Roman" w:eastAsia="Times New Roman" w:hAnsi="Times New Roman"/>
          <w:sz w:val="24"/>
          <w:szCs w:val="24"/>
          <w:lang w:eastAsia="uk-UA"/>
        </w:rPr>
        <w:t xml:space="preserve">квітня 2007 року, вартість на дату набуття </w:t>
      </w:r>
      <w:r w:rsidR="00650217">
        <w:rPr>
          <w:rFonts w:ascii="Times New Roman" w:eastAsia="Times New Roman" w:hAnsi="Times New Roman"/>
          <w:sz w:val="24"/>
          <w:szCs w:val="24"/>
          <w:lang w:eastAsia="uk-UA"/>
        </w:rPr>
        <w:t xml:space="preserve">права – </w:t>
      </w:r>
      <w:r w:rsidRPr="004A4832">
        <w:rPr>
          <w:rFonts w:ascii="Times New Roman" w:eastAsia="Times New Roman" w:hAnsi="Times New Roman"/>
          <w:sz w:val="24"/>
          <w:szCs w:val="24"/>
          <w:lang w:eastAsia="uk-UA"/>
        </w:rPr>
        <w:t xml:space="preserve">1 063 309 гривень, власність чоловіка </w:t>
      </w:r>
      <w:r w:rsidR="00653965">
        <w:rPr>
          <w:rFonts w:ascii="Times New Roman" w:eastAsia="Times New Roman" w:hAnsi="Times New Roman"/>
          <w:sz w:val="24"/>
          <w:szCs w:val="24"/>
          <w:lang w:eastAsia="uk-UA"/>
        </w:rPr>
        <w:t>ОСОБА_1</w:t>
      </w:r>
      <w:r w:rsidRPr="004A4832">
        <w:rPr>
          <w:rFonts w:ascii="Times New Roman" w:eastAsia="Times New Roman" w:hAnsi="Times New Roman"/>
          <w:sz w:val="24"/>
          <w:szCs w:val="24"/>
          <w:lang w:eastAsia="uk-UA"/>
        </w:rPr>
        <w:t>;</w:t>
      </w:r>
    </w:p>
    <w:p w:rsidR="005D16B0" w:rsidRPr="004A4832" w:rsidRDefault="00D63009" w:rsidP="001D1634">
      <w:pPr>
        <w:pStyle w:val="aa"/>
        <w:numPr>
          <w:ilvl w:val="0"/>
          <w:numId w:val="1"/>
        </w:numPr>
        <w:spacing w:after="0" w:line="240" w:lineRule="auto"/>
        <w:ind w:left="0"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земельна ділянка</w:t>
      </w:r>
      <w:r w:rsidR="009E33AA" w:rsidRPr="004A4832">
        <w:rPr>
          <w:rFonts w:ascii="Times New Roman" w:eastAsia="Times New Roman" w:hAnsi="Times New Roman"/>
          <w:sz w:val="24"/>
          <w:szCs w:val="24"/>
          <w:lang w:eastAsia="uk-UA"/>
        </w:rPr>
        <w:t xml:space="preserve"> загальною площею </w:t>
      </w:r>
      <w:r w:rsidRPr="004A4832">
        <w:rPr>
          <w:rFonts w:ascii="Times New Roman" w:eastAsia="Times New Roman" w:hAnsi="Times New Roman"/>
          <w:sz w:val="24"/>
          <w:szCs w:val="24"/>
          <w:lang w:eastAsia="uk-UA"/>
        </w:rPr>
        <w:t>2 400</w:t>
      </w:r>
      <w:r w:rsidR="009E33AA" w:rsidRPr="004A4832">
        <w:rPr>
          <w:rFonts w:ascii="Times New Roman" w:eastAsia="Times New Roman" w:hAnsi="Times New Roman"/>
          <w:sz w:val="24"/>
          <w:szCs w:val="24"/>
          <w:lang w:eastAsia="uk-UA"/>
        </w:rPr>
        <w:t xml:space="preserve"> м</w:t>
      </w:r>
      <w:r w:rsidR="009E33AA" w:rsidRPr="0015749C">
        <w:rPr>
          <w:rFonts w:ascii="Times New Roman" w:eastAsia="Times New Roman" w:hAnsi="Times New Roman"/>
          <w:sz w:val="24"/>
          <w:szCs w:val="24"/>
          <w:vertAlign w:val="superscript"/>
          <w:lang w:eastAsia="uk-UA"/>
        </w:rPr>
        <w:t>2</w:t>
      </w:r>
      <w:r w:rsidR="0016025E">
        <w:rPr>
          <w:rFonts w:ascii="Times New Roman" w:eastAsia="Times New Roman" w:hAnsi="Times New Roman"/>
          <w:sz w:val="24"/>
          <w:szCs w:val="24"/>
          <w:lang w:eastAsia="uk-UA"/>
        </w:rPr>
        <w:t>,</w:t>
      </w:r>
      <w:r w:rsidR="009E33AA" w:rsidRPr="004A4832">
        <w:rPr>
          <w:rFonts w:ascii="Times New Roman" w:eastAsia="Times New Roman" w:hAnsi="Times New Roman"/>
          <w:sz w:val="24"/>
          <w:szCs w:val="24"/>
          <w:lang w:eastAsia="uk-UA"/>
        </w:rPr>
        <w:t xml:space="preserve"> розташован</w:t>
      </w:r>
      <w:r w:rsidRPr="004A4832">
        <w:rPr>
          <w:rFonts w:ascii="Times New Roman" w:eastAsia="Times New Roman" w:hAnsi="Times New Roman"/>
          <w:sz w:val="24"/>
          <w:szCs w:val="24"/>
          <w:lang w:eastAsia="uk-UA"/>
        </w:rPr>
        <w:t>а</w:t>
      </w:r>
      <w:r w:rsidR="009E33AA" w:rsidRPr="004A4832">
        <w:rPr>
          <w:rFonts w:ascii="Times New Roman" w:eastAsia="Times New Roman" w:hAnsi="Times New Roman"/>
          <w:sz w:val="24"/>
          <w:szCs w:val="24"/>
          <w:lang w:eastAsia="uk-UA"/>
        </w:rPr>
        <w:t xml:space="preserve"> </w:t>
      </w:r>
      <w:r w:rsidR="00650217">
        <w:rPr>
          <w:rFonts w:ascii="Times New Roman" w:eastAsia="Times New Roman" w:hAnsi="Times New Roman"/>
          <w:sz w:val="24"/>
          <w:szCs w:val="24"/>
          <w:lang w:eastAsia="uk-UA"/>
        </w:rPr>
        <w:t>у</w:t>
      </w:r>
      <w:r w:rsidR="009E33AA" w:rsidRPr="004A4832">
        <w:rPr>
          <w:rFonts w:ascii="Times New Roman" w:eastAsia="Times New Roman" w:hAnsi="Times New Roman"/>
          <w:sz w:val="24"/>
          <w:szCs w:val="24"/>
          <w:lang w:eastAsia="uk-UA"/>
        </w:rPr>
        <w:t xml:space="preserve"> </w:t>
      </w:r>
      <w:r w:rsidR="00650217" w:rsidRPr="004A4832">
        <w:rPr>
          <w:rFonts w:ascii="Times New Roman" w:eastAsia="Times New Roman" w:hAnsi="Times New Roman"/>
          <w:sz w:val="24"/>
          <w:szCs w:val="24"/>
          <w:lang w:eastAsia="uk-UA"/>
        </w:rPr>
        <w:t>сел</w:t>
      </w:r>
      <w:r w:rsidR="00650217">
        <w:rPr>
          <w:rFonts w:ascii="Times New Roman" w:eastAsia="Times New Roman" w:hAnsi="Times New Roman"/>
          <w:sz w:val="24"/>
          <w:szCs w:val="24"/>
          <w:lang w:eastAsia="uk-UA"/>
        </w:rPr>
        <w:t>і</w:t>
      </w:r>
      <w:r w:rsidR="00650217" w:rsidRPr="004A4832">
        <w:rPr>
          <w:rFonts w:ascii="Times New Roman" w:eastAsia="Times New Roman" w:hAnsi="Times New Roman"/>
          <w:sz w:val="24"/>
          <w:szCs w:val="24"/>
          <w:lang w:eastAsia="uk-UA"/>
        </w:rPr>
        <w:t xml:space="preserve"> </w:t>
      </w:r>
      <w:proofErr w:type="spellStart"/>
      <w:r w:rsidR="00650217" w:rsidRPr="004A4832">
        <w:rPr>
          <w:rFonts w:ascii="Times New Roman" w:eastAsia="Times New Roman" w:hAnsi="Times New Roman"/>
          <w:sz w:val="24"/>
          <w:szCs w:val="24"/>
          <w:lang w:eastAsia="uk-UA"/>
        </w:rPr>
        <w:t>Зміїнець</w:t>
      </w:r>
      <w:proofErr w:type="spellEnd"/>
      <w:r w:rsidR="00650217" w:rsidRPr="004A4832">
        <w:rPr>
          <w:rFonts w:ascii="Times New Roman" w:eastAsia="Times New Roman" w:hAnsi="Times New Roman"/>
          <w:sz w:val="24"/>
          <w:szCs w:val="24"/>
          <w:lang w:eastAsia="uk-UA"/>
        </w:rPr>
        <w:t xml:space="preserve"> Луцькому районі </w:t>
      </w:r>
      <w:r w:rsidRPr="004A4832">
        <w:rPr>
          <w:rFonts w:ascii="Times New Roman" w:eastAsia="Times New Roman" w:hAnsi="Times New Roman"/>
          <w:sz w:val="24"/>
          <w:szCs w:val="24"/>
          <w:lang w:eastAsia="uk-UA"/>
        </w:rPr>
        <w:t xml:space="preserve">Волинській </w:t>
      </w:r>
      <w:r w:rsidR="00650217">
        <w:rPr>
          <w:rFonts w:ascii="Times New Roman" w:eastAsia="Times New Roman" w:hAnsi="Times New Roman"/>
          <w:sz w:val="24"/>
          <w:szCs w:val="24"/>
          <w:lang w:eastAsia="uk-UA"/>
        </w:rPr>
        <w:t xml:space="preserve">області, </w:t>
      </w:r>
      <w:r w:rsidR="009E33AA" w:rsidRPr="004A4832">
        <w:rPr>
          <w:rFonts w:ascii="Times New Roman" w:eastAsia="Times New Roman" w:hAnsi="Times New Roman"/>
          <w:sz w:val="24"/>
          <w:szCs w:val="24"/>
          <w:lang w:eastAsia="uk-UA"/>
        </w:rPr>
        <w:t xml:space="preserve">дата набуття права власності </w:t>
      </w:r>
      <w:r w:rsidR="00650217">
        <w:rPr>
          <w:rFonts w:ascii="Times New Roman" w:eastAsia="Times New Roman" w:hAnsi="Times New Roman"/>
          <w:sz w:val="24"/>
          <w:szCs w:val="24"/>
          <w:lang w:eastAsia="uk-UA"/>
        </w:rPr>
        <w:t xml:space="preserve">– </w:t>
      </w:r>
      <w:r w:rsidR="00D40E0B" w:rsidRPr="004A4832">
        <w:rPr>
          <w:rFonts w:ascii="Times New Roman" w:eastAsia="Times New Roman" w:hAnsi="Times New Roman"/>
          <w:sz w:val="24"/>
          <w:szCs w:val="24"/>
          <w:lang w:eastAsia="uk-UA"/>
        </w:rPr>
        <w:t>20 січня 2005</w:t>
      </w:r>
      <w:r w:rsidR="0015749C">
        <w:rPr>
          <w:rFonts w:ascii="Times New Roman" w:eastAsia="Times New Roman" w:hAnsi="Times New Roman"/>
          <w:sz w:val="24"/>
          <w:szCs w:val="24"/>
          <w:lang w:eastAsia="uk-UA"/>
        </w:rPr>
        <w:t> </w:t>
      </w:r>
      <w:r w:rsidR="009E33AA" w:rsidRPr="004A4832">
        <w:rPr>
          <w:rFonts w:ascii="Times New Roman" w:eastAsia="Times New Roman" w:hAnsi="Times New Roman"/>
          <w:sz w:val="24"/>
          <w:szCs w:val="24"/>
          <w:lang w:eastAsia="uk-UA"/>
        </w:rPr>
        <w:t xml:space="preserve">року, вартість на дату набуття </w:t>
      </w:r>
      <w:r w:rsidR="00650217">
        <w:rPr>
          <w:rFonts w:ascii="Times New Roman" w:eastAsia="Times New Roman" w:hAnsi="Times New Roman"/>
          <w:sz w:val="24"/>
          <w:szCs w:val="24"/>
          <w:lang w:eastAsia="uk-UA"/>
        </w:rPr>
        <w:t xml:space="preserve">права – </w:t>
      </w:r>
      <w:r w:rsidR="00D40E0B" w:rsidRPr="004A4832">
        <w:rPr>
          <w:rFonts w:ascii="Times New Roman" w:eastAsia="Times New Roman" w:hAnsi="Times New Roman"/>
          <w:sz w:val="24"/>
          <w:szCs w:val="24"/>
          <w:lang w:eastAsia="uk-UA"/>
        </w:rPr>
        <w:t>«не відомо»</w:t>
      </w:r>
      <w:r w:rsidR="00D139DC" w:rsidRPr="004A4832">
        <w:rPr>
          <w:rFonts w:ascii="Times New Roman" w:eastAsia="Times New Roman" w:hAnsi="Times New Roman"/>
          <w:sz w:val="24"/>
          <w:szCs w:val="24"/>
          <w:lang w:eastAsia="uk-UA"/>
        </w:rPr>
        <w:t xml:space="preserve">, власність </w:t>
      </w:r>
      <w:proofErr w:type="spellStart"/>
      <w:r w:rsidR="00D139DC" w:rsidRPr="004A4832">
        <w:rPr>
          <w:rFonts w:ascii="Times New Roman" w:eastAsia="Times New Roman" w:hAnsi="Times New Roman"/>
          <w:sz w:val="24"/>
          <w:szCs w:val="24"/>
          <w:lang w:eastAsia="uk-UA"/>
        </w:rPr>
        <w:t>Лопохи</w:t>
      </w:r>
      <w:proofErr w:type="spellEnd"/>
      <w:r w:rsidR="00D139DC" w:rsidRPr="004A4832">
        <w:rPr>
          <w:rFonts w:ascii="Times New Roman" w:eastAsia="Times New Roman" w:hAnsi="Times New Roman"/>
          <w:sz w:val="24"/>
          <w:szCs w:val="24"/>
          <w:lang w:eastAsia="uk-UA"/>
        </w:rPr>
        <w:t xml:space="preserve"> О.С.</w:t>
      </w:r>
      <w:r w:rsidR="00D40E0B" w:rsidRPr="004A4832">
        <w:rPr>
          <w:rFonts w:ascii="Times New Roman" w:eastAsia="Times New Roman" w:hAnsi="Times New Roman"/>
          <w:sz w:val="24"/>
          <w:szCs w:val="24"/>
          <w:lang w:eastAsia="uk-UA"/>
        </w:rPr>
        <w:t>;</w:t>
      </w:r>
    </w:p>
    <w:p w:rsidR="009E33AA" w:rsidRPr="004A4832" w:rsidRDefault="00D40E0B" w:rsidP="001D1634">
      <w:pPr>
        <w:pStyle w:val="aa"/>
        <w:numPr>
          <w:ilvl w:val="0"/>
          <w:numId w:val="1"/>
        </w:numPr>
        <w:spacing w:after="0" w:line="240" w:lineRule="auto"/>
        <w:ind w:left="0"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земельна ділянка загальною площею 2 500 м</w:t>
      </w:r>
      <w:r w:rsidRPr="0015749C">
        <w:rPr>
          <w:rFonts w:ascii="Times New Roman" w:eastAsia="Times New Roman" w:hAnsi="Times New Roman"/>
          <w:sz w:val="24"/>
          <w:szCs w:val="24"/>
          <w:vertAlign w:val="superscript"/>
          <w:lang w:eastAsia="uk-UA"/>
        </w:rPr>
        <w:t>2</w:t>
      </w:r>
      <w:r w:rsidR="0016025E">
        <w:rPr>
          <w:rFonts w:ascii="Times New Roman" w:eastAsia="Times New Roman" w:hAnsi="Times New Roman"/>
          <w:sz w:val="24"/>
          <w:szCs w:val="24"/>
          <w:lang w:eastAsia="uk-UA"/>
        </w:rPr>
        <w:t>,</w:t>
      </w:r>
      <w:r w:rsidRPr="004A4832">
        <w:rPr>
          <w:rFonts w:ascii="Times New Roman" w:eastAsia="Times New Roman" w:hAnsi="Times New Roman"/>
          <w:sz w:val="24"/>
          <w:szCs w:val="24"/>
          <w:lang w:eastAsia="uk-UA"/>
        </w:rPr>
        <w:t xml:space="preserve"> розташована </w:t>
      </w:r>
      <w:r w:rsidR="0016025E">
        <w:rPr>
          <w:rFonts w:ascii="Times New Roman" w:eastAsia="Times New Roman" w:hAnsi="Times New Roman"/>
          <w:sz w:val="24"/>
          <w:szCs w:val="24"/>
          <w:lang w:eastAsia="uk-UA"/>
        </w:rPr>
        <w:t>у</w:t>
      </w:r>
      <w:r w:rsidRPr="004A4832">
        <w:rPr>
          <w:rFonts w:ascii="Times New Roman" w:eastAsia="Times New Roman" w:hAnsi="Times New Roman"/>
          <w:sz w:val="24"/>
          <w:szCs w:val="24"/>
          <w:lang w:eastAsia="uk-UA"/>
        </w:rPr>
        <w:t xml:space="preserve"> </w:t>
      </w:r>
      <w:r w:rsidR="0016025E">
        <w:rPr>
          <w:rFonts w:ascii="Times New Roman" w:eastAsia="Times New Roman" w:hAnsi="Times New Roman"/>
          <w:sz w:val="24"/>
          <w:szCs w:val="24"/>
          <w:lang w:eastAsia="uk-UA"/>
        </w:rPr>
        <w:t>селі</w:t>
      </w:r>
      <w:r w:rsidR="0016025E" w:rsidRPr="004A4832">
        <w:rPr>
          <w:rFonts w:ascii="Times New Roman" w:eastAsia="Times New Roman" w:hAnsi="Times New Roman"/>
          <w:sz w:val="24"/>
          <w:szCs w:val="24"/>
          <w:lang w:eastAsia="uk-UA"/>
        </w:rPr>
        <w:t xml:space="preserve"> Мала Яблунька </w:t>
      </w:r>
      <w:proofErr w:type="spellStart"/>
      <w:r w:rsidR="0016025E" w:rsidRPr="004A4832">
        <w:rPr>
          <w:rFonts w:ascii="Times New Roman" w:eastAsia="Times New Roman" w:hAnsi="Times New Roman"/>
          <w:sz w:val="24"/>
          <w:szCs w:val="24"/>
          <w:lang w:eastAsia="uk-UA"/>
        </w:rPr>
        <w:t>Камінь-Каширському</w:t>
      </w:r>
      <w:proofErr w:type="spellEnd"/>
      <w:r w:rsidR="0016025E" w:rsidRPr="004A4832">
        <w:rPr>
          <w:rFonts w:ascii="Times New Roman" w:eastAsia="Times New Roman" w:hAnsi="Times New Roman"/>
          <w:sz w:val="24"/>
          <w:szCs w:val="24"/>
          <w:lang w:eastAsia="uk-UA"/>
        </w:rPr>
        <w:t xml:space="preserve"> районі </w:t>
      </w:r>
      <w:r w:rsidRPr="004A4832">
        <w:rPr>
          <w:rFonts w:ascii="Times New Roman" w:eastAsia="Times New Roman" w:hAnsi="Times New Roman"/>
          <w:sz w:val="24"/>
          <w:szCs w:val="24"/>
          <w:lang w:eastAsia="uk-UA"/>
        </w:rPr>
        <w:t>Волинській області</w:t>
      </w:r>
      <w:r w:rsidR="0016025E">
        <w:rPr>
          <w:rFonts w:ascii="Times New Roman" w:eastAsia="Times New Roman" w:hAnsi="Times New Roman"/>
          <w:sz w:val="24"/>
          <w:szCs w:val="24"/>
          <w:lang w:eastAsia="uk-UA"/>
        </w:rPr>
        <w:t>,</w:t>
      </w:r>
      <w:r w:rsidRPr="004A4832">
        <w:rPr>
          <w:rFonts w:ascii="Times New Roman" w:eastAsia="Times New Roman" w:hAnsi="Times New Roman"/>
          <w:sz w:val="24"/>
          <w:szCs w:val="24"/>
          <w:lang w:eastAsia="uk-UA"/>
        </w:rPr>
        <w:t xml:space="preserve"> </w:t>
      </w:r>
      <w:r w:rsidR="00E61705">
        <w:rPr>
          <w:rFonts w:ascii="Times New Roman" w:eastAsia="Times New Roman" w:hAnsi="Times New Roman"/>
          <w:sz w:val="24"/>
          <w:szCs w:val="24"/>
          <w:lang w:eastAsia="uk-UA"/>
        </w:rPr>
        <w:t>дата набуття права власності</w:t>
      </w:r>
      <w:r w:rsidR="00E61705" w:rsidRPr="00713848">
        <w:rPr>
          <w:rFonts w:ascii="Times New Roman" w:eastAsia="Times New Roman" w:hAnsi="Times New Roman"/>
          <w:sz w:val="24"/>
          <w:szCs w:val="24"/>
          <w:lang w:eastAsia="uk-UA"/>
        </w:rPr>
        <w:t xml:space="preserve"> – 04 </w:t>
      </w:r>
      <w:r w:rsidRPr="004A4832">
        <w:rPr>
          <w:rFonts w:ascii="Times New Roman" w:eastAsia="Times New Roman" w:hAnsi="Times New Roman"/>
          <w:sz w:val="24"/>
          <w:szCs w:val="24"/>
          <w:lang w:eastAsia="uk-UA"/>
        </w:rPr>
        <w:t xml:space="preserve">серпня </w:t>
      </w:r>
      <w:r w:rsidR="009E33AA" w:rsidRPr="004A4832">
        <w:rPr>
          <w:rFonts w:ascii="Times New Roman" w:eastAsia="Times New Roman" w:hAnsi="Times New Roman"/>
          <w:sz w:val="24"/>
          <w:szCs w:val="24"/>
          <w:lang w:eastAsia="uk-UA"/>
        </w:rPr>
        <w:t>200</w:t>
      </w:r>
      <w:r w:rsidRPr="004A4832">
        <w:rPr>
          <w:rFonts w:ascii="Times New Roman" w:eastAsia="Times New Roman" w:hAnsi="Times New Roman"/>
          <w:sz w:val="24"/>
          <w:szCs w:val="24"/>
          <w:lang w:eastAsia="uk-UA"/>
        </w:rPr>
        <w:t>9</w:t>
      </w:r>
      <w:r w:rsidR="009E33AA" w:rsidRPr="004A4832">
        <w:rPr>
          <w:rFonts w:ascii="Times New Roman" w:eastAsia="Times New Roman" w:hAnsi="Times New Roman"/>
          <w:sz w:val="24"/>
          <w:szCs w:val="24"/>
          <w:lang w:eastAsia="uk-UA"/>
        </w:rPr>
        <w:t xml:space="preserve"> року, вартість на дату набуття </w:t>
      </w:r>
      <w:r w:rsidR="0016025E">
        <w:rPr>
          <w:rFonts w:ascii="Times New Roman" w:eastAsia="Times New Roman" w:hAnsi="Times New Roman"/>
          <w:sz w:val="24"/>
          <w:szCs w:val="24"/>
          <w:lang w:eastAsia="uk-UA"/>
        </w:rPr>
        <w:t xml:space="preserve">права – </w:t>
      </w:r>
      <w:r w:rsidRPr="004A4832">
        <w:rPr>
          <w:rFonts w:ascii="Times New Roman" w:eastAsia="Times New Roman" w:hAnsi="Times New Roman"/>
          <w:sz w:val="24"/>
          <w:szCs w:val="24"/>
          <w:lang w:eastAsia="uk-UA"/>
        </w:rPr>
        <w:t xml:space="preserve">3 878 </w:t>
      </w:r>
      <w:r w:rsidR="009E33AA" w:rsidRPr="004A4832">
        <w:rPr>
          <w:rFonts w:ascii="Times New Roman" w:eastAsia="Times New Roman" w:hAnsi="Times New Roman"/>
          <w:sz w:val="24"/>
          <w:szCs w:val="24"/>
          <w:lang w:eastAsia="uk-UA"/>
        </w:rPr>
        <w:t>гривень</w:t>
      </w:r>
      <w:r w:rsidR="00D139DC" w:rsidRPr="004A4832">
        <w:rPr>
          <w:rFonts w:ascii="Times New Roman" w:eastAsia="Times New Roman" w:hAnsi="Times New Roman"/>
          <w:sz w:val="24"/>
          <w:szCs w:val="24"/>
          <w:lang w:eastAsia="uk-UA"/>
        </w:rPr>
        <w:t xml:space="preserve">, власність чоловіка </w:t>
      </w:r>
      <w:r w:rsidR="00653965">
        <w:rPr>
          <w:rFonts w:ascii="Times New Roman" w:eastAsia="Times New Roman" w:hAnsi="Times New Roman"/>
          <w:sz w:val="24"/>
          <w:szCs w:val="24"/>
          <w:lang w:eastAsia="uk-UA"/>
        </w:rPr>
        <w:t>ОСОБА_1</w:t>
      </w:r>
      <w:r w:rsidR="009E33AA" w:rsidRPr="004A4832">
        <w:rPr>
          <w:rFonts w:ascii="Times New Roman" w:eastAsia="Times New Roman" w:hAnsi="Times New Roman"/>
          <w:sz w:val="24"/>
          <w:szCs w:val="24"/>
          <w:lang w:eastAsia="uk-UA"/>
        </w:rPr>
        <w:t>;</w:t>
      </w:r>
    </w:p>
    <w:p w:rsidR="009E33AA" w:rsidRPr="004A4832" w:rsidRDefault="00D40E0B" w:rsidP="001D1634">
      <w:pPr>
        <w:pStyle w:val="aa"/>
        <w:numPr>
          <w:ilvl w:val="0"/>
          <w:numId w:val="1"/>
        </w:numPr>
        <w:spacing w:after="0" w:line="240" w:lineRule="auto"/>
        <w:ind w:left="0"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 xml:space="preserve">земельна ділянка </w:t>
      </w:r>
      <w:r w:rsidR="009E33AA" w:rsidRPr="004A4832">
        <w:rPr>
          <w:rFonts w:ascii="Times New Roman" w:eastAsia="Times New Roman" w:hAnsi="Times New Roman"/>
          <w:sz w:val="24"/>
          <w:szCs w:val="24"/>
          <w:lang w:eastAsia="uk-UA"/>
        </w:rPr>
        <w:t xml:space="preserve">загальною площею </w:t>
      </w:r>
      <w:r w:rsidRPr="004A4832">
        <w:rPr>
          <w:rFonts w:ascii="Times New Roman" w:eastAsia="Times New Roman" w:hAnsi="Times New Roman"/>
          <w:sz w:val="24"/>
          <w:szCs w:val="24"/>
          <w:lang w:eastAsia="uk-UA"/>
        </w:rPr>
        <w:t xml:space="preserve">4 549 </w:t>
      </w:r>
      <w:r w:rsidR="009E33AA" w:rsidRPr="004A4832">
        <w:rPr>
          <w:rFonts w:ascii="Times New Roman" w:eastAsia="Times New Roman" w:hAnsi="Times New Roman"/>
          <w:sz w:val="24"/>
          <w:szCs w:val="24"/>
          <w:lang w:eastAsia="uk-UA"/>
        </w:rPr>
        <w:t>м</w:t>
      </w:r>
      <w:r w:rsidR="009E33AA" w:rsidRPr="0015749C">
        <w:rPr>
          <w:rFonts w:ascii="Times New Roman" w:eastAsia="Times New Roman" w:hAnsi="Times New Roman"/>
          <w:sz w:val="24"/>
          <w:szCs w:val="24"/>
          <w:vertAlign w:val="superscript"/>
          <w:lang w:eastAsia="uk-UA"/>
        </w:rPr>
        <w:t>2</w:t>
      </w:r>
      <w:r w:rsidR="0016025E">
        <w:rPr>
          <w:rFonts w:ascii="Times New Roman" w:eastAsia="Times New Roman" w:hAnsi="Times New Roman"/>
          <w:sz w:val="24"/>
          <w:szCs w:val="24"/>
          <w:lang w:eastAsia="uk-UA"/>
        </w:rPr>
        <w:t>, розташована у селі</w:t>
      </w:r>
      <w:r w:rsidR="0016025E" w:rsidRPr="004A4832">
        <w:rPr>
          <w:rFonts w:ascii="Times New Roman" w:eastAsia="Times New Roman" w:hAnsi="Times New Roman"/>
          <w:sz w:val="24"/>
          <w:szCs w:val="24"/>
          <w:lang w:eastAsia="uk-UA"/>
        </w:rPr>
        <w:t xml:space="preserve"> Мала Яблунька </w:t>
      </w:r>
      <w:proofErr w:type="spellStart"/>
      <w:r w:rsidR="0016025E" w:rsidRPr="004A4832">
        <w:rPr>
          <w:rFonts w:ascii="Times New Roman" w:eastAsia="Times New Roman" w:hAnsi="Times New Roman"/>
          <w:sz w:val="24"/>
          <w:szCs w:val="24"/>
          <w:lang w:eastAsia="uk-UA"/>
        </w:rPr>
        <w:t>Камінь-Каширському</w:t>
      </w:r>
      <w:proofErr w:type="spellEnd"/>
      <w:r w:rsidR="0016025E" w:rsidRPr="004A4832">
        <w:rPr>
          <w:rFonts w:ascii="Times New Roman" w:eastAsia="Times New Roman" w:hAnsi="Times New Roman"/>
          <w:sz w:val="24"/>
          <w:szCs w:val="24"/>
          <w:lang w:eastAsia="uk-UA"/>
        </w:rPr>
        <w:t xml:space="preserve"> районі </w:t>
      </w:r>
      <w:r w:rsidR="00667017" w:rsidRPr="004A4832">
        <w:rPr>
          <w:rFonts w:ascii="Times New Roman" w:eastAsia="Times New Roman" w:hAnsi="Times New Roman"/>
          <w:sz w:val="24"/>
          <w:szCs w:val="24"/>
          <w:lang w:eastAsia="uk-UA"/>
        </w:rPr>
        <w:t>Волинській області</w:t>
      </w:r>
      <w:r w:rsidR="0016025E">
        <w:rPr>
          <w:rFonts w:ascii="Times New Roman" w:eastAsia="Times New Roman" w:hAnsi="Times New Roman"/>
          <w:sz w:val="24"/>
          <w:szCs w:val="24"/>
          <w:lang w:eastAsia="uk-UA"/>
        </w:rPr>
        <w:t>,</w:t>
      </w:r>
      <w:r w:rsidR="00667017" w:rsidRPr="004A4832">
        <w:rPr>
          <w:rFonts w:ascii="Times New Roman" w:eastAsia="Times New Roman" w:hAnsi="Times New Roman"/>
          <w:sz w:val="24"/>
          <w:szCs w:val="24"/>
          <w:lang w:eastAsia="uk-UA"/>
        </w:rPr>
        <w:t xml:space="preserve"> </w:t>
      </w:r>
      <w:r w:rsidR="009E33AA" w:rsidRPr="004A4832">
        <w:rPr>
          <w:rFonts w:ascii="Times New Roman" w:eastAsia="Times New Roman" w:hAnsi="Times New Roman"/>
          <w:sz w:val="24"/>
          <w:szCs w:val="24"/>
          <w:lang w:eastAsia="uk-UA"/>
        </w:rPr>
        <w:t xml:space="preserve">дата набуття права власності </w:t>
      </w:r>
      <w:r w:rsidR="0016025E">
        <w:rPr>
          <w:rFonts w:ascii="Times New Roman" w:eastAsia="Times New Roman" w:hAnsi="Times New Roman"/>
          <w:sz w:val="24"/>
          <w:szCs w:val="24"/>
          <w:lang w:eastAsia="uk-UA"/>
        </w:rPr>
        <w:t xml:space="preserve">– </w:t>
      </w:r>
      <w:r w:rsidR="00667017" w:rsidRPr="004A4832">
        <w:rPr>
          <w:rFonts w:ascii="Times New Roman" w:eastAsia="Times New Roman" w:hAnsi="Times New Roman"/>
          <w:sz w:val="24"/>
          <w:szCs w:val="24"/>
          <w:lang w:eastAsia="uk-UA"/>
        </w:rPr>
        <w:t xml:space="preserve">04 серпня 2009 </w:t>
      </w:r>
      <w:r w:rsidR="009E33AA" w:rsidRPr="004A4832">
        <w:rPr>
          <w:rFonts w:ascii="Times New Roman" w:eastAsia="Times New Roman" w:hAnsi="Times New Roman"/>
          <w:sz w:val="24"/>
          <w:szCs w:val="24"/>
          <w:lang w:eastAsia="uk-UA"/>
        </w:rPr>
        <w:t xml:space="preserve">року, вартість на дату набуття </w:t>
      </w:r>
      <w:r w:rsidR="0016025E">
        <w:rPr>
          <w:rFonts w:ascii="Times New Roman" w:eastAsia="Times New Roman" w:hAnsi="Times New Roman"/>
          <w:sz w:val="24"/>
          <w:szCs w:val="24"/>
          <w:lang w:eastAsia="uk-UA"/>
        </w:rPr>
        <w:t xml:space="preserve">права – </w:t>
      </w:r>
      <w:r w:rsidR="00667017" w:rsidRPr="004A4832">
        <w:rPr>
          <w:rFonts w:ascii="Times New Roman" w:eastAsia="Times New Roman" w:hAnsi="Times New Roman"/>
          <w:sz w:val="24"/>
          <w:szCs w:val="24"/>
          <w:lang w:eastAsia="uk-UA"/>
        </w:rPr>
        <w:t xml:space="preserve">1 828 </w:t>
      </w:r>
      <w:r w:rsidR="009E33AA" w:rsidRPr="004A4832">
        <w:rPr>
          <w:rFonts w:ascii="Times New Roman" w:eastAsia="Times New Roman" w:hAnsi="Times New Roman"/>
          <w:sz w:val="24"/>
          <w:szCs w:val="24"/>
          <w:lang w:eastAsia="uk-UA"/>
        </w:rPr>
        <w:t>гривень</w:t>
      </w:r>
      <w:r w:rsidR="00D139DC" w:rsidRPr="004A4832">
        <w:rPr>
          <w:rFonts w:ascii="Times New Roman" w:eastAsia="Times New Roman" w:hAnsi="Times New Roman"/>
          <w:sz w:val="24"/>
          <w:szCs w:val="24"/>
          <w:lang w:eastAsia="uk-UA"/>
        </w:rPr>
        <w:t xml:space="preserve">, власність чоловіка </w:t>
      </w:r>
      <w:r w:rsidR="00653965">
        <w:rPr>
          <w:rFonts w:ascii="Times New Roman" w:eastAsia="Times New Roman" w:hAnsi="Times New Roman"/>
          <w:sz w:val="24"/>
          <w:szCs w:val="24"/>
          <w:lang w:eastAsia="uk-UA"/>
        </w:rPr>
        <w:t>ОСОБА_1</w:t>
      </w:r>
      <w:r w:rsidR="009E33AA" w:rsidRPr="004A4832">
        <w:rPr>
          <w:rFonts w:ascii="Times New Roman" w:eastAsia="Times New Roman" w:hAnsi="Times New Roman"/>
          <w:sz w:val="24"/>
          <w:szCs w:val="24"/>
          <w:lang w:eastAsia="uk-UA"/>
        </w:rPr>
        <w:t>;</w:t>
      </w:r>
    </w:p>
    <w:p w:rsidR="000F2A22" w:rsidRPr="004A4832" w:rsidRDefault="00667017" w:rsidP="001D1634">
      <w:pPr>
        <w:pStyle w:val="aa"/>
        <w:numPr>
          <w:ilvl w:val="0"/>
          <w:numId w:val="1"/>
        </w:numPr>
        <w:spacing w:after="0" w:line="240" w:lineRule="auto"/>
        <w:ind w:left="0"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 xml:space="preserve">житловий будинок загальною площею 48,3 </w:t>
      </w:r>
      <w:r w:rsidR="000F2A22" w:rsidRPr="004A4832">
        <w:rPr>
          <w:rFonts w:ascii="Times New Roman" w:eastAsia="Times New Roman" w:hAnsi="Times New Roman"/>
          <w:sz w:val="24"/>
          <w:szCs w:val="24"/>
          <w:lang w:eastAsia="uk-UA"/>
        </w:rPr>
        <w:t>м</w:t>
      </w:r>
      <w:r w:rsidR="000F2A22" w:rsidRPr="0015749C">
        <w:rPr>
          <w:rFonts w:ascii="Times New Roman" w:eastAsia="Times New Roman" w:hAnsi="Times New Roman"/>
          <w:sz w:val="24"/>
          <w:szCs w:val="24"/>
          <w:vertAlign w:val="superscript"/>
          <w:lang w:eastAsia="uk-UA"/>
        </w:rPr>
        <w:t>2</w:t>
      </w:r>
      <w:r w:rsidR="0016025E">
        <w:rPr>
          <w:rFonts w:ascii="Times New Roman" w:eastAsia="Times New Roman" w:hAnsi="Times New Roman"/>
          <w:sz w:val="24"/>
          <w:szCs w:val="24"/>
          <w:lang w:eastAsia="uk-UA"/>
        </w:rPr>
        <w:t>,</w:t>
      </w:r>
      <w:r w:rsidR="000F2A22" w:rsidRPr="004A4832">
        <w:rPr>
          <w:rFonts w:ascii="Times New Roman" w:eastAsia="Times New Roman" w:hAnsi="Times New Roman"/>
          <w:sz w:val="24"/>
          <w:szCs w:val="24"/>
          <w:lang w:eastAsia="uk-UA"/>
        </w:rPr>
        <w:t xml:space="preserve"> розташова</w:t>
      </w:r>
      <w:r w:rsidRPr="004A4832">
        <w:rPr>
          <w:rFonts w:ascii="Times New Roman" w:eastAsia="Times New Roman" w:hAnsi="Times New Roman"/>
          <w:sz w:val="24"/>
          <w:szCs w:val="24"/>
          <w:lang w:eastAsia="uk-UA"/>
        </w:rPr>
        <w:t>ний</w:t>
      </w:r>
      <w:r w:rsidR="0016025E">
        <w:rPr>
          <w:rFonts w:ascii="Times New Roman" w:eastAsia="Times New Roman" w:hAnsi="Times New Roman"/>
          <w:sz w:val="24"/>
          <w:szCs w:val="24"/>
          <w:lang w:eastAsia="uk-UA"/>
        </w:rPr>
        <w:t xml:space="preserve"> у</w:t>
      </w:r>
      <w:r w:rsidR="000F2A22" w:rsidRPr="004A4832">
        <w:rPr>
          <w:rFonts w:ascii="Times New Roman" w:eastAsia="Times New Roman" w:hAnsi="Times New Roman"/>
          <w:sz w:val="24"/>
          <w:szCs w:val="24"/>
          <w:lang w:eastAsia="uk-UA"/>
        </w:rPr>
        <w:t xml:space="preserve"> </w:t>
      </w:r>
      <w:r w:rsidR="0016025E">
        <w:rPr>
          <w:rFonts w:ascii="Times New Roman" w:eastAsia="Times New Roman" w:hAnsi="Times New Roman"/>
          <w:sz w:val="24"/>
          <w:szCs w:val="24"/>
          <w:lang w:eastAsia="uk-UA"/>
        </w:rPr>
        <w:t>селі</w:t>
      </w:r>
      <w:r w:rsidR="0016025E" w:rsidRPr="004A4832">
        <w:rPr>
          <w:rFonts w:ascii="Times New Roman" w:eastAsia="Times New Roman" w:hAnsi="Times New Roman"/>
          <w:sz w:val="24"/>
          <w:szCs w:val="24"/>
          <w:lang w:eastAsia="uk-UA"/>
        </w:rPr>
        <w:t xml:space="preserve"> Мала Яблунька </w:t>
      </w:r>
      <w:proofErr w:type="spellStart"/>
      <w:r w:rsidR="0016025E" w:rsidRPr="004A4832">
        <w:rPr>
          <w:rFonts w:ascii="Times New Roman" w:eastAsia="Times New Roman" w:hAnsi="Times New Roman"/>
          <w:sz w:val="24"/>
          <w:szCs w:val="24"/>
          <w:lang w:eastAsia="uk-UA"/>
        </w:rPr>
        <w:t>Камінь-Каширському</w:t>
      </w:r>
      <w:proofErr w:type="spellEnd"/>
      <w:r w:rsidR="0016025E" w:rsidRPr="004A4832">
        <w:rPr>
          <w:rFonts w:ascii="Times New Roman" w:eastAsia="Times New Roman" w:hAnsi="Times New Roman"/>
          <w:sz w:val="24"/>
          <w:szCs w:val="24"/>
          <w:lang w:eastAsia="uk-UA"/>
        </w:rPr>
        <w:t xml:space="preserve"> районі </w:t>
      </w:r>
      <w:r w:rsidRPr="004A4832">
        <w:rPr>
          <w:rFonts w:ascii="Times New Roman" w:eastAsia="Times New Roman" w:hAnsi="Times New Roman"/>
          <w:sz w:val="24"/>
          <w:szCs w:val="24"/>
          <w:lang w:eastAsia="uk-UA"/>
        </w:rPr>
        <w:t xml:space="preserve">Волинській </w:t>
      </w:r>
      <w:r w:rsidR="000F2A22" w:rsidRPr="004A4832">
        <w:rPr>
          <w:rFonts w:ascii="Times New Roman" w:eastAsia="Times New Roman" w:hAnsi="Times New Roman"/>
          <w:sz w:val="24"/>
          <w:szCs w:val="24"/>
          <w:lang w:eastAsia="uk-UA"/>
        </w:rPr>
        <w:t>області</w:t>
      </w:r>
      <w:r w:rsidRPr="004A4832">
        <w:rPr>
          <w:rFonts w:ascii="Times New Roman" w:eastAsia="Times New Roman" w:hAnsi="Times New Roman"/>
          <w:sz w:val="24"/>
          <w:szCs w:val="24"/>
          <w:lang w:eastAsia="uk-UA"/>
        </w:rPr>
        <w:t xml:space="preserve">, </w:t>
      </w:r>
      <w:r w:rsidR="0016025E">
        <w:rPr>
          <w:rFonts w:ascii="Times New Roman" w:eastAsia="Times New Roman" w:hAnsi="Times New Roman"/>
          <w:sz w:val="24"/>
          <w:szCs w:val="24"/>
          <w:lang w:eastAsia="uk-UA"/>
        </w:rPr>
        <w:t>д</w:t>
      </w:r>
      <w:r w:rsidR="000F2A22" w:rsidRPr="004A4832">
        <w:rPr>
          <w:rFonts w:ascii="Times New Roman" w:eastAsia="Times New Roman" w:hAnsi="Times New Roman"/>
          <w:sz w:val="24"/>
          <w:szCs w:val="24"/>
          <w:lang w:eastAsia="uk-UA"/>
        </w:rPr>
        <w:t xml:space="preserve">ата набуття права власності </w:t>
      </w:r>
      <w:r w:rsidR="0016025E">
        <w:rPr>
          <w:rFonts w:ascii="Times New Roman" w:eastAsia="Times New Roman" w:hAnsi="Times New Roman"/>
          <w:sz w:val="24"/>
          <w:szCs w:val="24"/>
          <w:lang w:eastAsia="uk-UA"/>
        </w:rPr>
        <w:t xml:space="preserve">– </w:t>
      </w:r>
      <w:r w:rsidRPr="004A4832">
        <w:rPr>
          <w:rFonts w:ascii="Times New Roman" w:eastAsia="Times New Roman" w:hAnsi="Times New Roman"/>
          <w:sz w:val="24"/>
          <w:szCs w:val="24"/>
          <w:lang w:eastAsia="uk-UA"/>
        </w:rPr>
        <w:t xml:space="preserve">05 червня </w:t>
      </w:r>
      <w:r w:rsidR="000F2A22" w:rsidRPr="004A4832">
        <w:rPr>
          <w:rFonts w:ascii="Times New Roman" w:eastAsia="Times New Roman" w:hAnsi="Times New Roman"/>
          <w:sz w:val="24"/>
          <w:szCs w:val="24"/>
          <w:lang w:eastAsia="uk-UA"/>
        </w:rPr>
        <w:t>200</w:t>
      </w:r>
      <w:r w:rsidRPr="004A4832">
        <w:rPr>
          <w:rFonts w:ascii="Times New Roman" w:eastAsia="Times New Roman" w:hAnsi="Times New Roman"/>
          <w:sz w:val="24"/>
          <w:szCs w:val="24"/>
          <w:lang w:eastAsia="uk-UA"/>
        </w:rPr>
        <w:t>9</w:t>
      </w:r>
      <w:r w:rsidR="000F2A22" w:rsidRPr="004A4832">
        <w:rPr>
          <w:rFonts w:ascii="Times New Roman" w:eastAsia="Times New Roman" w:hAnsi="Times New Roman"/>
          <w:sz w:val="24"/>
          <w:szCs w:val="24"/>
          <w:lang w:eastAsia="uk-UA"/>
        </w:rPr>
        <w:t xml:space="preserve"> року, вартість </w:t>
      </w:r>
      <w:r w:rsidRPr="004A4832">
        <w:rPr>
          <w:rFonts w:ascii="Times New Roman" w:eastAsia="Times New Roman" w:hAnsi="Times New Roman"/>
          <w:sz w:val="24"/>
          <w:szCs w:val="24"/>
          <w:lang w:eastAsia="uk-UA"/>
        </w:rPr>
        <w:t xml:space="preserve">на дату набуття </w:t>
      </w:r>
      <w:r w:rsidR="0016025E">
        <w:rPr>
          <w:rFonts w:ascii="Times New Roman" w:eastAsia="Times New Roman" w:hAnsi="Times New Roman"/>
          <w:sz w:val="24"/>
          <w:szCs w:val="24"/>
          <w:lang w:eastAsia="uk-UA"/>
        </w:rPr>
        <w:t xml:space="preserve">права – </w:t>
      </w:r>
      <w:r w:rsidRPr="004A4832">
        <w:rPr>
          <w:rFonts w:ascii="Times New Roman" w:eastAsia="Times New Roman" w:hAnsi="Times New Roman"/>
          <w:sz w:val="24"/>
          <w:szCs w:val="24"/>
          <w:lang w:eastAsia="uk-UA"/>
        </w:rPr>
        <w:t>50 593 гривень</w:t>
      </w:r>
      <w:r w:rsidR="00D139DC" w:rsidRPr="004A4832">
        <w:rPr>
          <w:rFonts w:ascii="Times New Roman" w:eastAsia="Times New Roman" w:hAnsi="Times New Roman"/>
          <w:sz w:val="24"/>
          <w:szCs w:val="24"/>
          <w:lang w:eastAsia="uk-UA"/>
        </w:rPr>
        <w:t>,</w:t>
      </w:r>
      <w:r w:rsidR="0066264D">
        <w:rPr>
          <w:rFonts w:ascii="Times New Roman" w:eastAsia="Times New Roman" w:hAnsi="Times New Roman"/>
          <w:sz w:val="24"/>
          <w:szCs w:val="24"/>
          <w:lang w:eastAsia="uk-UA"/>
        </w:rPr>
        <w:t xml:space="preserve"> власність чоловіка </w:t>
      </w:r>
      <w:r w:rsidR="00653965">
        <w:rPr>
          <w:rFonts w:ascii="Times New Roman" w:eastAsia="Times New Roman" w:hAnsi="Times New Roman"/>
          <w:sz w:val="24"/>
          <w:szCs w:val="24"/>
          <w:lang w:eastAsia="uk-UA"/>
        </w:rPr>
        <w:t>ОСОБА_1</w:t>
      </w:r>
      <w:r w:rsidR="000F2A22" w:rsidRPr="004A4832">
        <w:rPr>
          <w:rFonts w:ascii="Times New Roman" w:eastAsia="Times New Roman" w:hAnsi="Times New Roman"/>
          <w:sz w:val="24"/>
          <w:szCs w:val="24"/>
          <w:lang w:eastAsia="uk-UA"/>
        </w:rPr>
        <w:t>;</w:t>
      </w:r>
    </w:p>
    <w:p w:rsidR="000F2A22" w:rsidRPr="0015749C" w:rsidRDefault="000F2A22" w:rsidP="001D1634">
      <w:pPr>
        <w:pStyle w:val="aa"/>
        <w:numPr>
          <w:ilvl w:val="0"/>
          <w:numId w:val="1"/>
        </w:numPr>
        <w:spacing w:after="0" w:line="240" w:lineRule="auto"/>
        <w:ind w:left="0"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 xml:space="preserve">автомобіль марки </w:t>
      </w:r>
      <w:r w:rsidR="0016025E">
        <w:rPr>
          <w:rFonts w:ascii="Times New Roman" w:eastAsia="Times New Roman" w:hAnsi="Times New Roman"/>
          <w:sz w:val="24"/>
          <w:szCs w:val="24"/>
          <w:lang w:eastAsia="uk-UA"/>
        </w:rPr>
        <w:t>«</w:t>
      </w:r>
      <w:r w:rsidR="00667017" w:rsidRPr="004A4832">
        <w:rPr>
          <w:rFonts w:ascii="Times New Roman" w:eastAsia="Times New Roman" w:hAnsi="Times New Roman"/>
          <w:sz w:val="24"/>
          <w:szCs w:val="24"/>
          <w:lang w:eastAsia="uk-UA"/>
        </w:rPr>
        <w:t>AUDI A6</w:t>
      </w:r>
      <w:r w:rsidR="0016025E">
        <w:rPr>
          <w:rFonts w:ascii="Times New Roman" w:eastAsia="Times New Roman" w:hAnsi="Times New Roman"/>
          <w:sz w:val="24"/>
          <w:szCs w:val="24"/>
          <w:lang w:eastAsia="uk-UA"/>
        </w:rPr>
        <w:t>»</w:t>
      </w:r>
      <w:r w:rsidR="00667017" w:rsidRPr="004A4832">
        <w:rPr>
          <w:rFonts w:ascii="Times New Roman" w:eastAsia="Times New Roman" w:hAnsi="Times New Roman"/>
          <w:sz w:val="24"/>
          <w:szCs w:val="24"/>
          <w:lang w:eastAsia="uk-UA"/>
        </w:rPr>
        <w:t xml:space="preserve"> </w:t>
      </w:r>
      <w:r w:rsidRPr="004A4832">
        <w:rPr>
          <w:rFonts w:ascii="Times New Roman" w:eastAsia="Times New Roman" w:hAnsi="Times New Roman"/>
          <w:sz w:val="24"/>
          <w:szCs w:val="24"/>
          <w:lang w:eastAsia="uk-UA"/>
        </w:rPr>
        <w:t>201</w:t>
      </w:r>
      <w:r w:rsidR="00667017" w:rsidRPr="004A4832">
        <w:rPr>
          <w:rFonts w:ascii="Times New Roman" w:eastAsia="Times New Roman" w:hAnsi="Times New Roman"/>
          <w:sz w:val="24"/>
          <w:szCs w:val="24"/>
          <w:lang w:eastAsia="uk-UA"/>
        </w:rPr>
        <w:t>5</w:t>
      </w:r>
      <w:r w:rsidR="00A67EEB" w:rsidRPr="004A4832">
        <w:rPr>
          <w:rFonts w:ascii="Times New Roman" w:eastAsia="Times New Roman" w:hAnsi="Times New Roman"/>
          <w:sz w:val="24"/>
          <w:szCs w:val="24"/>
          <w:lang w:eastAsia="uk-UA"/>
        </w:rPr>
        <w:t xml:space="preserve"> року випуску, дата набуття права користування</w:t>
      </w:r>
      <w:r w:rsidR="00653965">
        <w:rPr>
          <w:rFonts w:ascii="Times New Roman" w:eastAsia="Times New Roman" w:hAnsi="Times New Roman"/>
          <w:sz w:val="24"/>
          <w:szCs w:val="24"/>
          <w:lang w:eastAsia="uk-UA"/>
        </w:rPr>
        <w:t xml:space="preserve"> </w:t>
      </w:r>
      <w:r w:rsidR="0016025E">
        <w:rPr>
          <w:rFonts w:ascii="Times New Roman" w:eastAsia="Times New Roman" w:hAnsi="Times New Roman"/>
          <w:sz w:val="24"/>
          <w:szCs w:val="24"/>
          <w:lang w:eastAsia="uk-UA"/>
        </w:rPr>
        <w:t>– 06</w:t>
      </w:r>
      <w:r w:rsidR="0015749C">
        <w:rPr>
          <w:rFonts w:ascii="Times New Roman" w:eastAsia="Times New Roman" w:hAnsi="Times New Roman"/>
          <w:sz w:val="24"/>
          <w:szCs w:val="24"/>
          <w:lang w:eastAsia="uk-UA"/>
        </w:rPr>
        <w:t> </w:t>
      </w:r>
      <w:r w:rsidR="00667017" w:rsidRPr="004A4832">
        <w:rPr>
          <w:rFonts w:ascii="Times New Roman" w:eastAsia="Times New Roman" w:hAnsi="Times New Roman"/>
          <w:sz w:val="24"/>
          <w:szCs w:val="24"/>
          <w:lang w:eastAsia="uk-UA"/>
        </w:rPr>
        <w:t>лютого 2019 р</w:t>
      </w:r>
      <w:r w:rsidRPr="004A4832">
        <w:rPr>
          <w:rFonts w:ascii="Times New Roman" w:eastAsia="Times New Roman" w:hAnsi="Times New Roman"/>
          <w:sz w:val="24"/>
          <w:szCs w:val="24"/>
          <w:lang w:eastAsia="uk-UA"/>
        </w:rPr>
        <w:t xml:space="preserve">оку, вартість на дату набуття </w:t>
      </w:r>
      <w:r w:rsidR="0016025E">
        <w:rPr>
          <w:rFonts w:ascii="Times New Roman" w:eastAsia="Times New Roman" w:hAnsi="Times New Roman"/>
          <w:sz w:val="24"/>
          <w:szCs w:val="24"/>
          <w:lang w:eastAsia="uk-UA"/>
        </w:rPr>
        <w:t xml:space="preserve">права – </w:t>
      </w:r>
      <w:r w:rsidR="00667017" w:rsidRPr="004A4832">
        <w:rPr>
          <w:rFonts w:ascii="Times New Roman" w:eastAsia="Times New Roman" w:hAnsi="Times New Roman"/>
          <w:sz w:val="24"/>
          <w:szCs w:val="24"/>
          <w:lang w:eastAsia="uk-UA"/>
        </w:rPr>
        <w:t>«не відомо»</w:t>
      </w:r>
      <w:r w:rsidR="0015749C">
        <w:rPr>
          <w:rFonts w:ascii="Times New Roman" w:eastAsia="Times New Roman" w:hAnsi="Times New Roman"/>
          <w:sz w:val="24"/>
          <w:szCs w:val="24"/>
          <w:lang w:eastAsia="uk-UA"/>
        </w:rPr>
        <w:t xml:space="preserve">, </w:t>
      </w:r>
      <w:r w:rsidR="005C05FC" w:rsidRPr="0015749C">
        <w:rPr>
          <w:rFonts w:ascii="Times New Roman" w:eastAsia="Times New Roman" w:hAnsi="Times New Roman"/>
          <w:sz w:val="24"/>
          <w:szCs w:val="24"/>
          <w:lang w:eastAsia="uk-UA"/>
        </w:rPr>
        <w:t>право користування</w:t>
      </w:r>
      <w:r w:rsidR="0016025E">
        <w:rPr>
          <w:rFonts w:ascii="Times New Roman" w:eastAsia="Times New Roman" w:hAnsi="Times New Roman"/>
          <w:sz w:val="24"/>
          <w:szCs w:val="24"/>
          <w:lang w:eastAsia="uk-UA"/>
        </w:rPr>
        <w:t xml:space="preserve"> – </w:t>
      </w:r>
      <w:r w:rsidR="005C05FC" w:rsidRPr="0015749C">
        <w:rPr>
          <w:rFonts w:ascii="Times New Roman" w:eastAsia="Times New Roman" w:hAnsi="Times New Roman"/>
          <w:sz w:val="24"/>
          <w:szCs w:val="24"/>
          <w:lang w:eastAsia="uk-UA"/>
        </w:rPr>
        <w:t xml:space="preserve">безоплатне користування </w:t>
      </w:r>
      <w:proofErr w:type="spellStart"/>
      <w:r w:rsidR="005C05FC" w:rsidRPr="0015749C">
        <w:rPr>
          <w:rFonts w:ascii="Times New Roman" w:eastAsia="Times New Roman" w:hAnsi="Times New Roman"/>
          <w:sz w:val="24"/>
          <w:szCs w:val="24"/>
          <w:lang w:eastAsia="uk-UA"/>
        </w:rPr>
        <w:t>Лопох</w:t>
      </w:r>
      <w:r w:rsidR="0016025E">
        <w:rPr>
          <w:rFonts w:ascii="Times New Roman" w:eastAsia="Times New Roman" w:hAnsi="Times New Roman"/>
          <w:sz w:val="24"/>
          <w:szCs w:val="24"/>
          <w:lang w:eastAsia="uk-UA"/>
        </w:rPr>
        <w:t>и</w:t>
      </w:r>
      <w:proofErr w:type="spellEnd"/>
      <w:r w:rsidR="005C05FC" w:rsidRPr="0015749C">
        <w:rPr>
          <w:rFonts w:ascii="Times New Roman" w:eastAsia="Times New Roman" w:hAnsi="Times New Roman"/>
          <w:sz w:val="24"/>
          <w:szCs w:val="24"/>
          <w:lang w:eastAsia="uk-UA"/>
        </w:rPr>
        <w:t xml:space="preserve"> О.С.</w:t>
      </w:r>
      <w:r w:rsidRPr="0015749C">
        <w:rPr>
          <w:rFonts w:ascii="Times New Roman" w:eastAsia="Times New Roman" w:hAnsi="Times New Roman"/>
          <w:sz w:val="24"/>
          <w:szCs w:val="24"/>
          <w:lang w:eastAsia="uk-UA"/>
        </w:rPr>
        <w:t>;</w:t>
      </w:r>
    </w:p>
    <w:p w:rsidR="000F2A22" w:rsidRPr="004A4832" w:rsidRDefault="00A67EEB" w:rsidP="001D1634">
      <w:pPr>
        <w:pStyle w:val="aa"/>
        <w:numPr>
          <w:ilvl w:val="0"/>
          <w:numId w:val="1"/>
        </w:numPr>
        <w:spacing w:after="0" w:line="240" w:lineRule="auto"/>
        <w:ind w:left="0"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причіп</w:t>
      </w:r>
      <w:r w:rsidR="0016025E">
        <w:rPr>
          <w:rFonts w:ascii="Times New Roman" w:eastAsia="Times New Roman" w:hAnsi="Times New Roman"/>
          <w:sz w:val="24"/>
          <w:szCs w:val="24"/>
          <w:lang w:eastAsia="uk-UA"/>
        </w:rPr>
        <w:t xml:space="preserve"> марки «</w:t>
      </w:r>
      <w:r w:rsidRPr="004A4832">
        <w:rPr>
          <w:rFonts w:ascii="Times New Roman" w:eastAsia="Times New Roman" w:hAnsi="Times New Roman"/>
          <w:sz w:val="24"/>
          <w:szCs w:val="24"/>
          <w:lang w:eastAsia="uk-UA"/>
        </w:rPr>
        <w:t>KHOTT 91-H-4618</w:t>
      </w:r>
      <w:r w:rsidR="0016025E">
        <w:rPr>
          <w:rFonts w:ascii="Times New Roman" w:eastAsia="Times New Roman" w:hAnsi="Times New Roman"/>
          <w:sz w:val="24"/>
          <w:szCs w:val="24"/>
          <w:lang w:eastAsia="uk-UA"/>
        </w:rPr>
        <w:t>»</w:t>
      </w:r>
      <w:r w:rsidRPr="004A4832">
        <w:rPr>
          <w:rFonts w:ascii="Times New Roman" w:eastAsia="Times New Roman" w:hAnsi="Times New Roman"/>
          <w:sz w:val="24"/>
          <w:szCs w:val="24"/>
          <w:lang w:eastAsia="uk-UA"/>
        </w:rPr>
        <w:t xml:space="preserve"> </w:t>
      </w:r>
      <w:r w:rsidR="000F2A22" w:rsidRPr="004A4832">
        <w:rPr>
          <w:rFonts w:ascii="Times New Roman" w:eastAsia="Times New Roman" w:hAnsi="Times New Roman"/>
          <w:sz w:val="24"/>
          <w:szCs w:val="24"/>
          <w:lang w:eastAsia="uk-UA"/>
        </w:rPr>
        <w:t>2</w:t>
      </w:r>
      <w:r w:rsidRPr="004A4832">
        <w:rPr>
          <w:rFonts w:ascii="Times New Roman" w:eastAsia="Times New Roman" w:hAnsi="Times New Roman"/>
          <w:sz w:val="24"/>
          <w:szCs w:val="24"/>
          <w:lang w:eastAsia="uk-UA"/>
        </w:rPr>
        <w:t>013</w:t>
      </w:r>
      <w:r w:rsidR="000F2A22" w:rsidRPr="004A4832">
        <w:rPr>
          <w:rFonts w:ascii="Times New Roman" w:eastAsia="Times New Roman" w:hAnsi="Times New Roman"/>
          <w:sz w:val="24"/>
          <w:szCs w:val="24"/>
          <w:lang w:eastAsia="uk-UA"/>
        </w:rPr>
        <w:t xml:space="preserve"> року випуску, </w:t>
      </w:r>
      <w:r w:rsidRPr="004A4832">
        <w:rPr>
          <w:rFonts w:ascii="Times New Roman" w:eastAsia="Times New Roman" w:hAnsi="Times New Roman"/>
          <w:sz w:val="24"/>
          <w:szCs w:val="24"/>
          <w:lang w:eastAsia="uk-UA"/>
        </w:rPr>
        <w:t>дата набуття права власності</w:t>
      </w:r>
      <w:r w:rsidR="00653965">
        <w:rPr>
          <w:rFonts w:ascii="Times New Roman" w:eastAsia="Times New Roman" w:hAnsi="Times New Roman"/>
          <w:sz w:val="24"/>
          <w:szCs w:val="24"/>
          <w:lang w:eastAsia="uk-UA"/>
        </w:rPr>
        <w:t xml:space="preserve"> </w:t>
      </w:r>
      <w:r w:rsidR="0016025E">
        <w:rPr>
          <w:rFonts w:ascii="Times New Roman" w:eastAsia="Times New Roman" w:hAnsi="Times New Roman"/>
          <w:sz w:val="24"/>
          <w:szCs w:val="24"/>
          <w:lang w:eastAsia="uk-UA"/>
        </w:rPr>
        <w:t xml:space="preserve">– </w:t>
      </w:r>
      <w:r w:rsidRPr="004A4832">
        <w:rPr>
          <w:rFonts w:ascii="Times New Roman" w:eastAsia="Times New Roman" w:hAnsi="Times New Roman"/>
          <w:sz w:val="24"/>
          <w:szCs w:val="24"/>
          <w:lang w:eastAsia="uk-UA"/>
        </w:rPr>
        <w:t>04</w:t>
      </w:r>
      <w:r w:rsidR="0015749C">
        <w:rPr>
          <w:rFonts w:ascii="Times New Roman" w:eastAsia="Times New Roman" w:hAnsi="Times New Roman"/>
          <w:sz w:val="24"/>
          <w:szCs w:val="24"/>
          <w:lang w:eastAsia="uk-UA"/>
        </w:rPr>
        <w:t> </w:t>
      </w:r>
      <w:r w:rsidRPr="004A4832">
        <w:rPr>
          <w:rFonts w:ascii="Times New Roman" w:eastAsia="Times New Roman" w:hAnsi="Times New Roman"/>
          <w:sz w:val="24"/>
          <w:szCs w:val="24"/>
          <w:lang w:eastAsia="uk-UA"/>
        </w:rPr>
        <w:t xml:space="preserve">вересня </w:t>
      </w:r>
      <w:r w:rsidR="000F2A22" w:rsidRPr="004A4832">
        <w:rPr>
          <w:rFonts w:ascii="Times New Roman" w:eastAsia="Times New Roman" w:hAnsi="Times New Roman"/>
          <w:sz w:val="24"/>
          <w:szCs w:val="24"/>
          <w:lang w:eastAsia="uk-UA"/>
        </w:rPr>
        <w:t>20</w:t>
      </w:r>
      <w:r w:rsidRPr="004A4832">
        <w:rPr>
          <w:rFonts w:ascii="Times New Roman" w:eastAsia="Times New Roman" w:hAnsi="Times New Roman"/>
          <w:sz w:val="24"/>
          <w:szCs w:val="24"/>
          <w:lang w:eastAsia="uk-UA"/>
        </w:rPr>
        <w:t>13</w:t>
      </w:r>
      <w:r w:rsidR="000F2A22" w:rsidRPr="004A4832">
        <w:rPr>
          <w:rFonts w:ascii="Times New Roman" w:eastAsia="Times New Roman" w:hAnsi="Times New Roman"/>
          <w:sz w:val="24"/>
          <w:szCs w:val="24"/>
          <w:lang w:eastAsia="uk-UA"/>
        </w:rPr>
        <w:t xml:space="preserve"> року, вартість </w:t>
      </w:r>
      <w:r w:rsidR="0016025E">
        <w:rPr>
          <w:rFonts w:ascii="Times New Roman" w:eastAsia="Times New Roman" w:hAnsi="Times New Roman"/>
          <w:sz w:val="24"/>
          <w:szCs w:val="24"/>
          <w:lang w:eastAsia="uk-UA"/>
        </w:rPr>
        <w:t xml:space="preserve">на дату набуття права – </w:t>
      </w:r>
      <w:r w:rsidRPr="004A4832">
        <w:rPr>
          <w:rFonts w:ascii="Times New Roman" w:eastAsia="Times New Roman" w:hAnsi="Times New Roman"/>
          <w:sz w:val="24"/>
          <w:szCs w:val="24"/>
          <w:lang w:eastAsia="uk-UA"/>
        </w:rPr>
        <w:t>«</w:t>
      </w:r>
      <w:r w:rsidR="000F2A22" w:rsidRPr="004A4832">
        <w:rPr>
          <w:rFonts w:ascii="Times New Roman" w:eastAsia="Times New Roman" w:hAnsi="Times New Roman"/>
          <w:sz w:val="24"/>
          <w:szCs w:val="24"/>
          <w:lang w:eastAsia="uk-UA"/>
        </w:rPr>
        <w:t>не відом</w:t>
      </w:r>
      <w:r w:rsidRPr="004A4832">
        <w:rPr>
          <w:rFonts w:ascii="Times New Roman" w:eastAsia="Times New Roman" w:hAnsi="Times New Roman"/>
          <w:sz w:val="24"/>
          <w:szCs w:val="24"/>
          <w:lang w:eastAsia="uk-UA"/>
        </w:rPr>
        <w:t>о»</w:t>
      </w:r>
      <w:r w:rsidR="0015749C">
        <w:rPr>
          <w:rFonts w:ascii="Times New Roman" w:eastAsia="Times New Roman" w:hAnsi="Times New Roman"/>
          <w:sz w:val="24"/>
          <w:szCs w:val="24"/>
          <w:lang w:eastAsia="uk-UA"/>
        </w:rPr>
        <w:t xml:space="preserve">, власність чоловіка </w:t>
      </w:r>
      <w:r w:rsidR="00653965">
        <w:rPr>
          <w:rFonts w:ascii="Times New Roman" w:eastAsia="Times New Roman" w:hAnsi="Times New Roman"/>
          <w:sz w:val="24"/>
          <w:szCs w:val="24"/>
          <w:lang w:eastAsia="uk-UA"/>
        </w:rPr>
        <w:t>ОСОБА_1</w:t>
      </w:r>
      <w:r w:rsidRPr="004A4832">
        <w:rPr>
          <w:rFonts w:ascii="Times New Roman" w:eastAsia="Times New Roman" w:hAnsi="Times New Roman"/>
          <w:sz w:val="24"/>
          <w:szCs w:val="24"/>
          <w:lang w:eastAsia="uk-UA"/>
        </w:rPr>
        <w:t>;</w:t>
      </w:r>
    </w:p>
    <w:p w:rsidR="00A67EEB" w:rsidRPr="004A4832" w:rsidRDefault="00A67EEB" w:rsidP="001D1634">
      <w:pPr>
        <w:pStyle w:val="aa"/>
        <w:numPr>
          <w:ilvl w:val="0"/>
          <w:numId w:val="1"/>
        </w:numPr>
        <w:spacing w:after="0" w:line="240" w:lineRule="auto"/>
        <w:ind w:left="0"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 xml:space="preserve">причіп марки </w:t>
      </w:r>
      <w:r w:rsidR="001600CC">
        <w:rPr>
          <w:rFonts w:ascii="Times New Roman" w:eastAsia="Times New Roman" w:hAnsi="Times New Roman"/>
          <w:sz w:val="24"/>
          <w:szCs w:val="24"/>
          <w:lang w:eastAsia="uk-UA"/>
        </w:rPr>
        <w:t>«</w:t>
      </w:r>
      <w:r w:rsidRPr="004A4832">
        <w:rPr>
          <w:rFonts w:ascii="Times New Roman" w:eastAsia="Times New Roman" w:hAnsi="Times New Roman"/>
          <w:sz w:val="24"/>
          <w:szCs w:val="24"/>
          <w:lang w:eastAsia="uk-UA"/>
        </w:rPr>
        <w:t>ПРАГМАТЕК VO-2512</w:t>
      </w:r>
      <w:r w:rsidR="001600CC">
        <w:rPr>
          <w:rFonts w:ascii="Times New Roman" w:eastAsia="Times New Roman" w:hAnsi="Times New Roman"/>
          <w:sz w:val="24"/>
          <w:szCs w:val="24"/>
          <w:lang w:eastAsia="uk-UA"/>
        </w:rPr>
        <w:t>»</w:t>
      </w:r>
      <w:r w:rsidRPr="004A4832">
        <w:rPr>
          <w:rFonts w:ascii="Times New Roman" w:eastAsia="Times New Roman" w:hAnsi="Times New Roman"/>
          <w:sz w:val="24"/>
          <w:szCs w:val="24"/>
          <w:lang w:eastAsia="uk-UA"/>
        </w:rPr>
        <w:t xml:space="preserve"> 2019 року випуску, дата набуття права</w:t>
      </w:r>
      <w:r w:rsidR="0066264D">
        <w:rPr>
          <w:rFonts w:ascii="Times New Roman" w:eastAsia="Times New Roman" w:hAnsi="Times New Roman"/>
          <w:sz w:val="24"/>
          <w:szCs w:val="24"/>
          <w:lang w:eastAsia="uk-UA"/>
        </w:rPr>
        <w:t xml:space="preserve"> </w:t>
      </w:r>
      <w:r w:rsidRPr="004A4832">
        <w:rPr>
          <w:rFonts w:ascii="Times New Roman" w:eastAsia="Times New Roman" w:hAnsi="Times New Roman"/>
          <w:sz w:val="24"/>
          <w:szCs w:val="24"/>
          <w:lang w:eastAsia="uk-UA"/>
        </w:rPr>
        <w:t xml:space="preserve">власності </w:t>
      </w:r>
      <w:r w:rsidR="0066264D" w:rsidRPr="00713848">
        <w:rPr>
          <w:rFonts w:ascii="Times New Roman" w:eastAsia="Times New Roman" w:hAnsi="Times New Roman"/>
          <w:sz w:val="24"/>
          <w:szCs w:val="24"/>
          <w:lang w:val="ru-RU" w:eastAsia="uk-UA"/>
        </w:rPr>
        <w:t xml:space="preserve">– </w:t>
      </w:r>
      <w:r w:rsidRPr="004A4832">
        <w:rPr>
          <w:rFonts w:ascii="Times New Roman" w:eastAsia="Times New Roman" w:hAnsi="Times New Roman"/>
          <w:sz w:val="24"/>
          <w:szCs w:val="24"/>
          <w:lang w:eastAsia="uk-UA"/>
        </w:rPr>
        <w:t xml:space="preserve">25 червня 2019 року, вартість </w:t>
      </w:r>
      <w:r w:rsidR="001600CC">
        <w:rPr>
          <w:rFonts w:ascii="Times New Roman" w:eastAsia="Times New Roman" w:hAnsi="Times New Roman"/>
          <w:sz w:val="24"/>
          <w:szCs w:val="24"/>
          <w:lang w:eastAsia="uk-UA"/>
        </w:rPr>
        <w:t xml:space="preserve">на дату набуття права – </w:t>
      </w:r>
      <w:r w:rsidRPr="004A4832">
        <w:rPr>
          <w:rFonts w:ascii="Times New Roman" w:eastAsia="Times New Roman" w:hAnsi="Times New Roman"/>
          <w:sz w:val="24"/>
          <w:szCs w:val="24"/>
          <w:lang w:eastAsia="uk-UA"/>
        </w:rPr>
        <w:t>«не відомо»</w:t>
      </w:r>
      <w:r w:rsidR="0015749C">
        <w:rPr>
          <w:rFonts w:ascii="Times New Roman" w:eastAsia="Times New Roman" w:hAnsi="Times New Roman"/>
          <w:sz w:val="24"/>
          <w:szCs w:val="24"/>
          <w:lang w:eastAsia="uk-UA"/>
        </w:rPr>
        <w:t xml:space="preserve">, </w:t>
      </w:r>
      <w:r w:rsidR="0015749C" w:rsidRPr="004A4832">
        <w:rPr>
          <w:rFonts w:ascii="Times New Roman" w:eastAsia="Times New Roman" w:hAnsi="Times New Roman"/>
          <w:sz w:val="24"/>
          <w:szCs w:val="24"/>
          <w:lang w:eastAsia="uk-UA"/>
        </w:rPr>
        <w:t xml:space="preserve">власність чоловіка </w:t>
      </w:r>
      <w:r w:rsidR="00653965">
        <w:rPr>
          <w:rFonts w:ascii="Times New Roman" w:eastAsia="Times New Roman" w:hAnsi="Times New Roman"/>
          <w:sz w:val="24"/>
          <w:szCs w:val="24"/>
          <w:lang w:eastAsia="uk-UA"/>
        </w:rPr>
        <w:t>ОСОБА_1</w:t>
      </w:r>
      <w:r w:rsidR="0015749C" w:rsidRPr="004A4832">
        <w:rPr>
          <w:rFonts w:ascii="Times New Roman" w:eastAsia="Times New Roman" w:hAnsi="Times New Roman"/>
          <w:sz w:val="24"/>
          <w:szCs w:val="24"/>
          <w:lang w:eastAsia="uk-UA"/>
        </w:rPr>
        <w:t>.</w:t>
      </w:r>
    </w:p>
    <w:p w:rsidR="00A67EEB" w:rsidRPr="004A4832" w:rsidRDefault="00A67EEB" w:rsidP="00B75984">
      <w:pPr>
        <w:pStyle w:val="aa"/>
        <w:spacing w:after="0" w:line="240" w:lineRule="auto"/>
        <w:ind w:left="0"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Крім</w:t>
      </w:r>
      <w:r w:rsidRPr="00713848">
        <w:rPr>
          <w:rFonts w:ascii="Times New Roman" w:eastAsia="Times New Roman" w:hAnsi="Times New Roman"/>
          <w:sz w:val="16"/>
          <w:szCs w:val="16"/>
          <w:lang w:eastAsia="uk-UA"/>
        </w:rPr>
        <w:t xml:space="preserve"> </w:t>
      </w:r>
      <w:r w:rsidRPr="004A4832">
        <w:rPr>
          <w:rFonts w:ascii="Times New Roman" w:eastAsia="Times New Roman" w:hAnsi="Times New Roman"/>
          <w:sz w:val="24"/>
          <w:szCs w:val="24"/>
          <w:lang w:eastAsia="uk-UA"/>
        </w:rPr>
        <w:t>того,</w:t>
      </w:r>
      <w:r w:rsidRPr="00713848">
        <w:rPr>
          <w:rFonts w:ascii="Times New Roman" w:eastAsia="Times New Roman" w:hAnsi="Times New Roman"/>
          <w:sz w:val="16"/>
          <w:szCs w:val="16"/>
          <w:lang w:eastAsia="uk-UA"/>
        </w:rPr>
        <w:t xml:space="preserve"> </w:t>
      </w:r>
      <w:r w:rsidRPr="004A4832">
        <w:rPr>
          <w:rFonts w:ascii="Times New Roman" w:eastAsia="Times New Roman" w:hAnsi="Times New Roman"/>
          <w:sz w:val="24"/>
          <w:szCs w:val="24"/>
          <w:lang w:eastAsia="uk-UA"/>
        </w:rPr>
        <w:t>згідно</w:t>
      </w:r>
      <w:r w:rsidRPr="00713848">
        <w:rPr>
          <w:rFonts w:ascii="Times New Roman" w:eastAsia="Times New Roman" w:hAnsi="Times New Roman"/>
          <w:sz w:val="16"/>
          <w:szCs w:val="16"/>
          <w:lang w:eastAsia="uk-UA"/>
        </w:rPr>
        <w:t xml:space="preserve"> </w:t>
      </w:r>
      <w:r w:rsidR="001600CC">
        <w:rPr>
          <w:rFonts w:ascii="Times New Roman" w:eastAsia="Times New Roman" w:hAnsi="Times New Roman"/>
          <w:sz w:val="24"/>
          <w:szCs w:val="24"/>
          <w:lang w:eastAsia="uk-UA"/>
        </w:rPr>
        <w:t>з</w:t>
      </w:r>
      <w:r w:rsidR="001600CC" w:rsidRPr="00713848">
        <w:rPr>
          <w:rFonts w:ascii="Times New Roman" w:eastAsia="Times New Roman" w:hAnsi="Times New Roman"/>
          <w:sz w:val="16"/>
          <w:szCs w:val="16"/>
          <w:lang w:eastAsia="uk-UA"/>
        </w:rPr>
        <w:t xml:space="preserve"> </w:t>
      </w:r>
      <w:r w:rsidR="001600CC">
        <w:rPr>
          <w:rFonts w:ascii="Times New Roman" w:eastAsia="Times New Roman" w:hAnsi="Times New Roman"/>
          <w:sz w:val="24"/>
          <w:szCs w:val="24"/>
          <w:lang w:eastAsia="uk-UA"/>
        </w:rPr>
        <w:t>Д</w:t>
      </w:r>
      <w:r w:rsidRPr="004A4832">
        <w:rPr>
          <w:rFonts w:ascii="Times New Roman" w:eastAsia="Times New Roman" w:hAnsi="Times New Roman"/>
          <w:sz w:val="24"/>
          <w:szCs w:val="24"/>
          <w:lang w:eastAsia="uk-UA"/>
        </w:rPr>
        <w:t>еклараці</w:t>
      </w:r>
      <w:r w:rsidR="001600CC">
        <w:rPr>
          <w:rFonts w:ascii="Times New Roman" w:eastAsia="Times New Roman" w:hAnsi="Times New Roman"/>
          <w:sz w:val="24"/>
          <w:szCs w:val="24"/>
          <w:lang w:eastAsia="uk-UA"/>
        </w:rPr>
        <w:t>єю</w:t>
      </w:r>
      <w:r w:rsidR="001600CC" w:rsidRPr="00713848">
        <w:rPr>
          <w:rFonts w:ascii="Times New Roman" w:eastAsia="Times New Roman" w:hAnsi="Times New Roman"/>
          <w:sz w:val="16"/>
          <w:szCs w:val="16"/>
          <w:lang w:eastAsia="uk-UA"/>
        </w:rPr>
        <w:t xml:space="preserve"> </w:t>
      </w:r>
      <w:r w:rsidR="001600CC">
        <w:rPr>
          <w:rFonts w:ascii="Times New Roman" w:eastAsia="Times New Roman" w:hAnsi="Times New Roman"/>
          <w:sz w:val="24"/>
          <w:szCs w:val="24"/>
          <w:lang w:eastAsia="uk-UA"/>
        </w:rPr>
        <w:t>за</w:t>
      </w:r>
      <w:r w:rsidR="001600CC" w:rsidRPr="00713848">
        <w:rPr>
          <w:rFonts w:ascii="Times New Roman" w:eastAsia="Times New Roman" w:hAnsi="Times New Roman"/>
          <w:sz w:val="16"/>
          <w:szCs w:val="16"/>
          <w:lang w:eastAsia="uk-UA"/>
        </w:rPr>
        <w:t xml:space="preserve"> </w:t>
      </w:r>
      <w:r w:rsidR="001600CC">
        <w:rPr>
          <w:rFonts w:ascii="Times New Roman" w:eastAsia="Times New Roman" w:hAnsi="Times New Roman"/>
          <w:sz w:val="24"/>
          <w:szCs w:val="24"/>
          <w:lang w:eastAsia="uk-UA"/>
        </w:rPr>
        <w:t xml:space="preserve">2022 рік </w:t>
      </w:r>
      <w:r w:rsidRPr="004A4832">
        <w:rPr>
          <w:rFonts w:ascii="Times New Roman" w:eastAsia="Times New Roman" w:hAnsi="Times New Roman"/>
          <w:sz w:val="24"/>
          <w:szCs w:val="24"/>
          <w:lang w:eastAsia="uk-UA"/>
        </w:rPr>
        <w:t xml:space="preserve">у </w:t>
      </w:r>
      <w:proofErr w:type="spellStart"/>
      <w:r w:rsidRPr="004A4832">
        <w:rPr>
          <w:rFonts w:ascii="Times New Roman" w:eastAsia="Times New Roman" w:hAnsi="Times New Roman"/>
          <w:sz w:val="24"/>
          <w:szCs w:val="24"/>
          <w:lang w:eastAsia="uk-UA"/>
        </w:rPr>
        <w:t>Лопохи</w:t>
      </w:r>
      <w:proofErr w:type="spellEnd"/>
      <w:r w:rsidRPr="004A4832">
        <w:rPr>
          <w:rFonts w:ascii="Times New Roman" w:eastAsia="Times New Roman" w:hAnsi="Times New Roman"/>
          <w:sz w:val="24"/>
          <w:szCs w:val="24"/>
          <w:lang w:eastAsia="uk-UA"/>
        </w:rPr>
        <w:t xml:space="preserve"> О.С. </w:t>
      </w:r>
      <w:r w:rsidRPr="006A5D7B">
        <w:rPr>
          <w:rFonts w:ascii="Times New Roman" w:eastAsia="Times New Roman" w:hAnsi="Times New Roman"/>
          <w:sz w:val="24"/>
          <w:szCs w:val="24"/>
          <w:lang w:eastAsia="uk-UA"/>
        </w:rPr>
        <w:t>наявн</w:t>
      </w:r>
      <w:r w:rsidR="006A5D7B" w:rsidRPr="006A5D7B">
        <w:rPr>
          <w:rFonts w:ascii="Times New Roman" w:eastAsia="Times New Roman" w:hAnsi="Times New Roman"/>
          <w:sz w:val="24"/>
          <w:szCs w:val="24"/>
          <w:lang w:eastAsia="uk-UA"/>
        </w:rPr>
        <w:t>ий</w:t>
      </w:r>
      <w:r w:rsidRPr="006A5D7B">
        <w:rPr>
          <w:rFonts w:ascii="Times New Roman" w:eastAsia="Times New Roman" w:hAnsi="Times New Roman"/>
          <w:sz w:val="24"/>
          <w:szCs w:val="24"/>
          <w:lang w:eastAsia="uk-UA"/>
        </w:rPr>
        <w:t xml:space="preserve"> об’єкт незавершеного будівництва</w:t>
      </w:r>
      <w:r w:rsidR="00B75984" w:rsidRPr="00713848">
        <w:rPr>
          <w:rFonts w:ascii="Times New Roman" w:eastAsia="Times New Roman" w:hAnsi="Times New Roman"/>
          <w:sz w:val="16"/>
          <w:szCs w:val="16"/>
          <w:lang w:eastAsia="uk-UA"/>
        </w:rPr>
        <w:t xml:space="preserve"> </w:t>
      </w:r>
      <w:r w:rsidR="00B75984">
        <w:rPr>
          <w:rFonts w:ascii="Times New Roman" w:eastAsia="Times New Roman" w:hAnsi="Times New Roman"/>
          <w:sz w:val="24"/>
          <w:szCs w:val="24"/>
          <w:lang w:eastAsia="uk-UA"/>
        </w:rPr>
        <w:t>–</w:t>
      </w:r>
      <w:r w:rsidR="00B75984" w:rsidRPr="00713848">
        <w:rPr>
          <w:rFonts w:ascii="Times New Roman" w:eastAsia="Times New Roman" w:hAnsi="Times New Roman"/>
          <w:sz w:val="16"/>
          <w:szCs w:val="16"/>
          <w:lang w:eastAsia="uk-UA"/>
        </w:rPr>
        <w:t xml:space="preserve"> </w:t>
      </w:r>
      <w:r w:rsidRPr="004A4832">
        <w:rPr>
          <w:rFonts w:ascii="Times New Roman" w:eastAsia="Times New Roman" w:hAnsi="Times New Roman"/>
          <w:sz w:val="24"/>
          <w:szCs w:val="24"/>
          <w:lang w:eastAsia="uk-UA"/>
        </w:rPr>
        <w:t>житловий будинок загальною площею 235,26 м</w:t>
      </w:r>
      <w:r w:rsidRPr="0015749C">
        <w:rPr>
          <w:rFonts w:ascii="Times New Roman" w:eastAsia="Times New Roman" w:hAnsi="Times New Roman"/>
          <w:sz w:val="24"/>
          <w:szCs w:val="24"/>
          <w:vertAlign w:val="superscript"/>
          <w:lang w:eastAsia="uk-UA"/>
        </w:rPr>
        <w:t>2</w:t>
      </w:r>
      <w:r w:rsidR="0066264D">
        <w:rPr>
          <w:rFonts w:ascii="Times New Roman" w:eastAsia="Times New Roman" w:hAnsi="Times New Roman"/>
          <w:sz w:val="24"/>
          <w:szCs w:val="24"/>
          <w:lang w:eastAsia="uk-UA"/>
        </w:rPr>
        <w:t>,</w:t>
      </w:r>
      <w:r w:rsidR="001600CC">
        <w:rPr>
          <w:rFonts w:ascii="Times New Roman" w:eastAsia="Times New Roman" w:hAnsi="Times New Roman"/>
          <w:sz w:val="24"/>
          <w:szCs w:val="24"/>
          <w:lang w:eastAsia="uk-UA"/>
        </w:rPr>
        <w:t xml:space="preserve"> розташований у</w:t>
      </w:r>
      <w:r w:rsidRPr="004A4832">
        <w:rPr>
          <w:rFonts w:ascii="Times New Roman" w:eastAsia="Times New Roman" w:hAnsi="Times New Roman"/>
          <w:sz w:val="24"/>
          <w:szCs w:val="24"/>
          <w:lang w:eastAsia="uk-UA"/>
        </w:rPr>
        <w:t xml:space="preserve"> </w:t>
      </w:r>
      <w:r w:rsidR="001600CC">
        <w:rPr>
          <w:rFonts w:ascii="Times New Roman" w:eastAsia="Times New Roman" w:hAnsi="Times New Roman"/>
          <w:sz w:val="24"/>
          <w:szCs w:val="24"/>
          <w:lang w:eastAsia="uk-UA"/>
        </w:rPr>
        <w:t>селі</w:t>
      </w:r>
      <w:r w:rsidR="001600CC" w:rsidRPr="004A4832">
        <w:rPr>
          <w:rFonts w:ascii="Times New Roman" w:eastAsia="Times New Roman" w:hAnsi="Times New Roman"/>
          <w:sz w:val="24"/>
          <w:szCs w:val="24"/>
          <w:lang w:eastAsia="uk-UA"/>
        </w:rPr>
        <w:t xml:space="preserve"> </w:t>
      </w:r>
      <w:proofErr w:type="spellStart"/>
      <w:r w:rsidR="001600CC" w:rsidRPr="004A4832">
        <w:rPr>
          <w:rFonts w:ascii="Times New Roman" w:eastAsia="Times New Roman" w:hAnsi="Times New Roman"/>
          <w:sz w:val="24"/>
          <w:szCs w:val="24"/>
          <w:lang w:eastAsia="uk-UA"/>
        </w:rPr>
        <w:t>Забороль</w:t>
      </w:r>
      <w:proofErr w:type="spellEnd"/>
      <w:r w:rsidR="001600CC" w:rsidRPr="00713848">
        <w:rPr>
          <w:rFonts w:ascii="Times New Roman" w:eastAsia="Times New Roman" w:hAnsi="Times New Roman"/>
          <w:sz w:val="24"/>
          <w:szCs w:val="24"/>
          <w:lang w:val="ru-RU" w:eastAsia="uk-UA"/>
        </w:rPr>
        <w:t xml:space="preserve"> </w:t>
      </w:r>
      <w:r w:rsidR="001600CC" w:rsidRPr="004A4832">
        <w:rPr>
          <w:rFonts w:ascii="Times New Roman" w:eastAsia="Times New Roman" w:hAnsi="Times New Roman"/>
          <w:sz w:val="24"/>
          <w:szCs w:val="24"/>
          <w:lang w:eastAsia="uk-UA"/>
        </w:rPr>
        <w:t xml:space="preserve">Луцькому районі </w:t>
      </w:r>
      <w:r w:rsidRPr="004A4832">
        <w:rPr>
          <w:rFonts w:ascii="Times New Roman" w:eastAsia="Times New Roman" w:hAnsi="Times New Roman"/>
          <w:sz w:val="24"/>
          <w:szCs w:val="24"/>
          <w:lang w:eastAsia="uk-UA"/>
        </w:rPr>
        <w:t>Волинській області</w:t>
      </w:r>
      <w:r w:rsidR="0065305C">
        <w:rPr>
          <w:rFonts w:ascii="Times New Roman" w:eastAsia="Times New Roman" w:hAnsi="Times New Roman"/>
          <w:sz w:val="24"/>
          <w:szCs w:val="24"/>
          <w:lang w:eastAsia="uk-UA"/>
        </w:rPr>
        <w:t>,</w:t>
      </w:r>
      <w:r w:rsidRPr="004A4832">
        <w:rPr>
          <w:rFonts w:ascii="Times New Roman" w:eastAsia="Times New Roman" w:hAnsi="Times New Roman"/>
          <w:sz w:val="24"/>
          <w:szCs w:val="24"/>
          <w:lang w:eastAsia="uk-UA"/>
        </w:rPr>
        <w:t xml:space="preserve"> дата набуття права власності </w:t>
      </w:r>
      <w:r w:rsidR="0065305C">
        <w:rPr>
          <w:rFonts w:ascii="Times New Roman" w:eastAsia="Times New Roman" w:hAnsi="Times New Roman"/>
          <w:sz w:val="24"/>
          <w:szCs w:val="24"/>
          <w:lang w:eastAsia="uk-UA"/>
        </w:rPr>
        <w:t xml:space="preserve">– </w:t>
      </w:r>
      <w:r w:rsidR="00D139DC" w:rsidRPr="004A4832">
        <w:rPr>
          <w:rFonts w:ascii="Times New Roman" w:eastAsia="Times New Roman" w:hAnsi="Times New Roman"/>
          <w:sz w:val="24"/>
          <w:szCs w:val="24"/>
          <w:lang w:eastAsia="uk-UA"/>
        </w:rPr>
        <w:t>11</w:t>
      </w:r>
      <w:r w:rsidR="0015749C">
        <w:rPr>
          <w:rFonts w:ascii="Times New Roman" w:eastAsia="Times New Roman" w:hAnsi="Times New Roman"/>
          <w:sz w:val="24"/>
          <w:szCs w:val="24"/>
          <w:lang w:eastAsia="uk-UA"/>
        </w:rPr>
        <w:t> </w:t>
      </w:r>
      <w:r w:rsidR="00D139DC" w:rsidRPr="004A4832">
        <w:rPr>
          <w:rFonts w:ascii="Times New Roman" w:eastAsia="Times New Roman" w:hAnsi="Times New Roman"/>
          <w:sz w:val="24"/>
          <w:szCs w:val="24"/>
          <w:lang w:eastAsia="uk-UA"/>
        </w:rPr>
        <w:t xml:space="preserve">квітня </w:t>
      </w:r>
      <w:r w:rsidRPr="004A4832">
        <w:rPr>
          <w:rFonts w:ascii="Times New Roman" w:eastAsia="Times New Roman" w:hAnsi="Times New Roman"/>
          <w:sz w:val="24"/>
          <w:szCs w:val="24"/>
          <w:lang w:eastAsia="uk-UA"/>
        </w:rPr>
        <w:t>20</w:t>
      </w:r>
      <w:r w:rsidR="00D139DC" w:rsidRPr="004A4832">
        <w:rPr>
          <w:rFonts w:ascii="Times New Roman" w:eastAsia="Times New Roman" w:hAnsi="Times New Roman"/>
          <w:sz w:val="24"/>
          <w:szCs w:val="24"/>
          <w:lang w:eastAsia="uk-UA"/>
        </w:rPr>
        <w:t>13</w:t>
      </w:r>
      <w:r w:rsidRPr="004A4832">
        <w:rPr>
          <w:rFonts w:ascii="Times New Roman" w:eastAsia="Times New Roman" w:hAnsi="Times New Roman"/>
          <w:sz w:val="24"/>
          <w:szCs w:val="24"/>
          <w:lang w:eastAsia="uk-UA"/>
        </w:rPr>
        <w:t xml:space="preserve"> рок</w:t>
      </w:r>
      <w:r w:rsidR="006A5D7B" w:rsidRPr="006A5D7B">
        <w:rPr>
          <w:rFonts w:ascii="Times New Roman" w:eastAsia="Times New Roman" w:hAnsi="Times New Roman"/>
          <w:sz w:val="24"/>
          <w:szCs w:val="24"/>
          <w:lang w:eastAsia="uk-UA"/>
        </w:rPr>
        <w:t>у.</w:t>
      </w:r>
    </w:p>
    <w:p w:rsidR="000F2A22" w:rsidRPr="004A4832" w:rsidRDefault="0066264D" w:rsidP="001D1634">
      <w:pPr>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Відповідно до Декларації</w:t>
      </w:r>
      <w:r w:rsidR="0065305C">
        <w:rPr>
          <w:rFonts w:ascii="Times New Roman" w:eastAsia="Times New Roman" w:hAnsi="Times New Roman"/>
          <w:sz w:val="24"/>
          <w:szCs w:val="24"/>
          <w:lang w:eastAsia="uk-UA"/>
        </w:rPr>
        <w:t xml:space="preserve"> </w:t>
      </w:r>
      <w:r w:rsidR="000F2A22" w:rsidRPr="004A4832">
        <w:rPr>
          <w:rFonts w:ascii="Times New Roman" w:eastAsia="Times New Roman" w:hAnsi="Times New Roman"/>
          <w:sz w:val="24"/>
          <w:szCs w:val="24"/>
          <w:lang w:eastAsia="uk-UA"/>
        </w:rPr>
        <w:t xml:space="preserve">за 2017 рік у </w:t>
      </w:r>
      <w:proofErr w:type="spellStart"/>
      <w:r w:rsidR="00D139DC" w:rsidRPr="004A4832">
        <w:rPr>
          <w:rFonts w:ascii="Times New Roman" w:eastAsia="Times New Roman" w:hAnsi="Times New Roman"/>
          <w:sz w:val="24"/>
          <w:szCs w:val="24"/>
          <w:lang w:eastAsia="uk-UA"/>
        </w:rPr>
        <w:t>Лопохи</w:t>
      </w:r>
      <w:proofErr w:type="spellEnd"/>
      <w:r w:rsidR="00D139DC" w:rsidRPr="004A4832">
        <w:rPr>
          <w:rFonts w:ascii="Times New Roman" w:eastAsia="Times New Roman" w:hAnsi="Times New Roman"/>
          <w:sz w:val="24"/>
          <w:szCs w:val="24"/>
          <w:lang w:eastAsia="uk-UA"/>
        </w:rPr>
        <w:t xml:space="preserve"> О.С. </w:t>
      </w:r>
      <w:r w:rsidR="00A75B6B" w:rsidRPr="004A4832">
        <w:rPr>
          <w:rFonts w:ascii="Times New Roman" w:eastAsia="Times New Roman" w:hAnsi="Times New Roman"/>
          <w:sz w:val="24"/>
          <w:szCs w:val="24"/>
          <w:lang w:eastAsia="uk-UA"/>
        </w:rPr>
        <w:t xml:space="preserve">на праві власності </w:t>
      </w:r>
      <w:r w:rsidR="0065305C">
        <w:rPr>
          <w:rFonts w:ascii="Times New Roman" w:eastAsia="Times New Roman" w:hAnsi="Times New Roman"/>
          <w:sz w:val="24"/>
          <w:szCs w:val="24"/>
          <w:lang w:eastAsia="uk-UA"/>
        </w:rPr>
        <w:t>перебувало указане</w:t>
      </w:r>
      <w:r w:rsidR="0065305C" w:rsidRPr="00713848">
        <w:rPr>
          <w:rFonts w:ascii="Times New Roman" w:eastAsia="Times New Roman" w:hAnsi="Times New Roman"/>
          <w:sz w:val="16"/>
          <w:szCs w:val="16"/>
          <w:lang w:eastAsia="uk-UA"/>
        </w:rPr>
        <w:t xml:space="preserve"> </w:t>
      </w:r>
      <w:r w:rsidR="0065305C">
        <w:rPr>
          <w:rFonts w:ascii="Times New Roman" w:eastAsia="Times New Roman" w:hAnsi="Times New Roman"/>
          <w:sz w:val="24"/>
          <w:szCs w:val="24"/>
          <w:lang w:eastAsia="uk-UA"/>
        </w:rPr>
        <w:t>вище</w:t>
      </w:r>
      <w:r w:rsidR="0065305C" w:rsidRPr="00713848">
        <w:rPr>
          <w:rFonts w:ascii="Times New Roman" w:eastAsia="Times New Roman" w:hAnsi="Times New Roman"/>
          <w:sz w:val="16"/>
          <w:szCs w:val="16"/>
          <w:lang w:eastAsia="uk-UA"/>
        </w:rPr>
        <w:t xml:space="preserve"> </w:t>
      </w:r>
      <w:r w:rsidR="0065305C">
        <w:rPr>
          <w:rFonts w:ascii="Times New Roman" w:eastAsia="Times New Roman" w:hAnsi="Times New Roman"/>
          <w:sz w:val="24"/>
          <w:szCs w:val="24"/>
          <w:lang w:eastAsia="uk-UA"/>
        </w:rPr>
        <w:t>майно</w:t>
      </w:r>
      <w:r w:rsidR="009E15DE" w:rsidRPr="004A4832">
        <w:rPr>
          <w:rFonts w:ascii="Times New Roman" w:eastAsia="Times New Roman" w:hAnsi="Times New Roman"/>
          <w:sz w:val="24"/>
          <w:szCs w:val="24"/>
          <w:lang w:eastAsia="uk-UA"/>
        </w:rPr>
        <w:t>,</w:t>
      </w:r>
      <w:r w:rsidR="009E15DE" w:rsidRPr="00713848">
        <w:rPr>
          <w:rFonts w:ascii="Times New Roman" w:eastAsia="Times New Roman" w:hAnsi="Times New Roman"/>
          <w:sz w:val="16"/>
          <w:szCs w:val="16"/>
          <w:lang w:eastAsia="uk-UA"/>
        </w:rPr>
        <w:t xml:space="preserve"> </w:t>
      </w:r>
      <w:r w:rsidR="009E15DE" w:rsidRPr="004A4832">
        <w:rPr>
          <w:rFonts w:ascii="Times New Roman" w:eastAsia="Times New Roman" w:hAnsi="Times New Roman"/>
          <w:sz w:val="24"/>
          <w:szCs w:val="24"/>
          <w:lang w:eastAsia="uk-UA"/>
        </w:rPr>
        <w:t xml:space="preserve">а також майно, яке </w:t>
      </w:r>
      <w:r>
        <w:rPr>
          <w:rFonts w:ascii="Times New Roman" w:eastAsia="Times New Roman" w:hAnsi="Times New Roman"/>
          <w:sz w:val="24"/>
          <w:szCs w:val="24"/>
          <w:lang w:eastAsia="uk-UA"/>
        </w:rPr>
        <w:t>в п</w:t>
      </w:r>
      <w:r w:rsidR="009E15DE" w:rsidRPr="004A4832">
        <w:rPr>
          <w:rFonts w:ascii="Times New Roman" w:eastAsia="Times New Roman" w:hAnsi="Times New Roman"/>
          <w:sz w:val="24"/>
          <w:szCs w:val="24"/>
          <w:lang w:eastAsia="uk-UA"/>
        </w:rPr>
        <w:t xml:space="preserve">одальшому вибуло з її права </w:t>
      </w:r>
      <w:r w:rsidR="001D1634" w:rsidRPr="0015749C">
        <w:rPr>
          <w:rFonts w:ascii="Times New Roman" w:eastAsia="Times New Roman" w:hAnsi="Times New Roman"/>
          <w:sz w:val="24"/>
          <w:szCs w:val="24"/>
          <w:lang w:eastAsia="uk-UA"/>
        </w:rPr>
        <w:t>користування</w:t>
      </w:r>
      <w:r w:rsidR="009E15DE" w:rsidRPr="0015749C">
        <w:rPr>
          <w:rFonts w:ascii="Times New Roman" w:eastAsia="Times New Roman" w:hAnsi="Times New Roman"/>
          <w:sz w:val="24"/>
          <w:szCs w:val="24"/>
          <w:lang w:eastAsia="uk-UA"/>
        </w:rPr>
        <w:t>,</w:t>
      </w:r>
      <w:r w:rsidR="009E15DE" w:rsidRPr="004A4832">
        <w:rPr>
          <w:rFonts w:ascii="Times New Roman" w:eastAsia="Times New Roman" w:hAnsi="Times New Roman"/>
          <w:sz w:val="24"/>
          <w:szCs w:val="24"/>
          <w:lang w:eastAsia="uk-UA"/>
        </w:rPr>
        <w:t xml:space="preserve"> а саме</w:t>
      </w:r>
      <w:r w:rsidR="000F2A22" w:rsidRPr="004A4832">
        <w:rPr>
          <w:rFonts w:ascii="Times New Roman" w:eastAsia="Times New Roman" w:hAnsi="Times New Roman"/>
          <w:sz w:val="24"/>
          <w:szCs w:val="24"/>
          <w:lang w:eastAsia="uk-UA"/>
        </w:rPr>
        <w:t>:</w:t>
      </w:r>
    </w:p>
    <w:p w:rsidR="00D139DC" w:rsidRPr="004A4832" w:rsidRDefault="000F2A22" w:rsidP="001D1634">
      <w:pPr>
        <w:pStyle w:val="aa"/>
        <w:numPr>
          <w:ilvl w:val="0"/>
          <w:numId w:val="2"/>
        </w:numPr>
        <w:spacing w:after="0" w:line="240" w:lineRule="auto"/>
        <w:ind w:left="0" w:firstLine="567"/>
        <w:jc w:val="both"/>
        <w:rPr>
          <w:rFonts w:ascii="Times New Roman" w:eastAsiaTheme="minorHAnsi" w:hAnsi="Times New Roman"/>
          <w:sz w:val="24"/>
          <w:szCs w:val="24"/>
        </w:rPr>
      </w:pPr>
      <w:r w:rsidRPr="004A4832">
        <w:rPr>
          <w:rFonts w:ascii="Times New Roman" w:eastAsiaTheme="minorHAnsi" w:hAnsi="Times New Roman"/>
          <w:sz w:val="24"/>
          <w:szCs w:val="24"/>
        </w:rPr>
        <w:t xml:space="preserve">автомобіль </w:t>
      </w:r>
      <w:r w:rsidR="00D139DC" w:rsidRPr="004A4832">
        <w:rPr>
          <w:rFonts w:ascii="Times New Roman" w:eastAsiaTheme="minorHAnsi" w:hAnsi="Times New Roman"/>
          <w:sz w:val="24"/>
          <w:szCs w:val="24"/>
        </w:rPr>
        <w:t xml:space="preserve">марки </w:t>
      </w:r>
      <w:r w:rsidR="0065305C">
        <w:rPr>
          <w:rFonts w:ascii="Times New Roman" w:eastAsiaTheme="minorHAnsi" w:hAnsi="Times New Roman"/>
          <w:sz w:val="24"/>
          <w:szCs w:val="24"/>
        </w:rPr>
        <w:t>«</w:t>
      </w:r>
      <w:r w:rsidR="00D139DC" w:rsidRPr="004A4832">
        <w:rPr>
          <w:rFonts w:ascii="Times New Roman" w:eastAsiaTheme="minorHAnsi" w:hAnsi="Times New Roman"/>
          <w:sz w:val="24"/>
          <w:szCs w:val="24"/>
        </w:rPr>
        <w:t>TOYOTA LAND CRUISER</w:t>
      </w:r>
      <w:r w:rsidR="0065305C">
        <w:rPr>
          <w:rFonts w:ascii="Times New Roman" w:eastAsiaTheme="minorHAnsi" w:hAnsi="Times New Roman"/>
          <w:sz w:val="24"/>
          <w:szCs w:val="24"/>
        </w:rPr>
        <w:t>»</w:t>
      </w:r>
      <w:r w:rsidR="005F30F9" w:rsidRPr="004A4832">
        <w:rPr>
          <w:rFonts w:ascii="Times New Roman" w:eastAsiaTheme="minorHAnsi" w:hAnsi="Times New Roman"/>
          <w:sz w:val="24"/>
          <w:szCs w:val="24"/>
        </w:rPr>
        <w:t xml:space="preserve"> 200</w:t>
      </w:r>
      <w:r w:rsidR="00D139DC" w:rsidRPr="004A4832">
        <w:rPr>
          <w:rFonts w:ascii="Times New Roman" w:eastAsiaTheme="minorHAnsi" w:hAnsi="Times New Roman"/>
          <w:sz w:val="24"/>
          <w:szCs w:val="24"/>
        </w:rPr>
        <w:t>8</w:t>
      </w:r>
      <w:r w:rsidR="005F30F9" w:rsidRPr="004A4832">
        <w:rPr>
          <w:rFonts w:ascii="Times New Roman" w:eastAsiaTheme="minorHAnsi" w:hAnsi="Times New Roman"/>
          <w:sz w:val="24"/>
          <w:szCs w:val="24"/>
        </w:rPr>
        <w:t xml:space="preserve"> року випуску</w:t>
      </w:r>
      <w:r w:rsidRPr="004A4832">
        <w:rPr>
          <w:rFonts w:ascii="Times New Roman" w:eastAsiaTheme="minorHAnsi" w:hAnsi="Times New Roman"/>
          <w:sz w:val="24"/>
          <w:szCs w:val="24"/>
        </w:rPr>
        <w:t xml:space="preserve">, </w:t>
      </w:r>
      <w:r w:rsidR="00B94DFE" w:rsidRPr="004A4832">
        <w:rPr>
          <w:rFonts w:ascii="Times New Roman" w:eastAsiaTheme="minorHAnsi" w:hAnsi="Times New Roman"/>
          <w:sz w:val="24"/>
          <w:szCs w:val="24"/>
        </w:rPr>
        <w:t xml:space="preserve">власник </w:t>
      </w:r>
      <w:r w:rsidR="0065305C">
        <w:rPr>
          <w:rFonts w:ascii="Times New Roman" w:eastAsiaTheme="minorHAnsi" w:hAnsi="Times New Roman"/>
          <w:sz w:val="24"/>
          <w:szCs w:val="24"/>
        </w:rPr>
        <w:t xml:space="preserve">– </w:t>
      </w:r>
      <w:r w:rsidR="00B94DFE" w:rsidRPr="004A4832">
        <w:rPr>
          <w:rFonts w:ascii="Times New Roman" w:eastAsiaTheme="minorHAnsi" w:hAnsi="Times New Roman"/>
          <w:sz w:val="24"/>
          <w:szCs w:val="24"/>
        </w:rPr>
        <w:t>третя особа,</w:t>
      </w:r>
      <w:r w:rsidR="00D139DC" w:rsidRPr="004A4832">
        <w:rPr>
          <w:rFonts w:ascii="Times New Roman" w:eastAsiaTheme="minorHAnsi" w:hAnsi="Times New Roman"/>
          <w:sz w:val="24"/>
          <w:szCs w:val="24"/>
        </w:rPr>
        <w:t xml:space="preserve"> </w:t>
      </w:r>
      <w:r w:rsidRPr="004A4832">
        <w:rPr>
          <w:rFonts w:ascii="Times New Roman" w:eastAsiaTheme="minorHAnsi" w:hAnsi="Times New Roman"/>
          <w:sz w:val="24"/>
          <w:szCs w:val="24"/>
        </w:rPr>
        <w:t xml:space="preserve">дата набуття права власності </w:t>
      </w:r>
      <w:r w:rsidR="0065305C">
        <w:rPr>
          <w:rFonts w:ascii="Times New Roman" w:eastAsiaTheme="minorHAnsi" w:hAnsi="Times New Roman"/>
          <w:sz w:val="24"/>
          <w:szCs w:val="24"/>
        </w:rPr>
        <w:t xml:space="preserve">– </w:t>
      </w:r>
      <w:r w:rsidR="00D139DC" w:rsidRPr="004A4832">
        <w:rPr>
          <w:rFonts w:ascii="Times New Roman" w:eastAsiaTheme="minorHAnsi" w:hAnsi="Times New Roman"/>
          <w:sz w:val="24"/>
          <w:szCs w:val="24"/>
        </w:rPr>
        <w:t>17</w:t>
      </w:r>
      <w:r w:rsidRPr="004A4832">
        <w:rPr>
          <w:rFonts w:ascii="Times New Roman" w:eastAsiaTheme="minorHAnsi" w:hAnsi="Times New Roman"/>
          <w:sz w:val="24"/>
          <w:szCs w:val="24"/>
        </w:rPr>
        <w:t xml:space="preserve"> </w:t>
      </w:r>
      <w:r w:rsidR="00D139DC" w:rsidRPr="004A4832">
        <w:rPr>
          <w:rFonts w:ascii="Times New Roman" w:eastAsiaTheme="minorHAnsi" w:hAnsi="Times New Roman"/>
          <w:sz w:val="24"/>
          <w:szCs w:val="24"/>
        </w:rPr>
        <w:t xml:space="preserve">грудня </w:t>
      </w:r>
      <w:r w:rsidRPr="004A4832">
        <w:rPr>
          <w:rFonts w:ascii="Times New Roman" w:eastAsiaTheme="minorHAnsi" w:hAnsi="Times New Roman"/>
          <w:sz w:val="24"/>
          <w:szCs w:val="24"/>
        </w:rPr>
        <w:t>20</w:t>
      </w:r>
      <w:r w:rsidR="00D139DC" w:rsidRPr="004A4832">
        <w:rPr>
          <w:rFonts w:ascii="Times New Roman" w:eastAsiaTheme="minorHAnsi" w:hAnsi="Times New Roman"/>
          <w:sz w:val="24"/>
          <w:szCs w:val="24"/>
        </w:rPr>
        <w:t>10</w:t>
      </w:r>
      <w:r w:rsidRPr="004A4832">
        <w:rPr>
          <w:rFonts w:ascii="Times New Roman" w:eastAsiaTheme="minorHAnsi" w:hAnsi="Times New Roman"/>
          <w:sz w:val="24"/>
          <w:szCs w:val="24"/>
        </w:rPr>
        <w:t xml:space="preserve"> року, вартість </w:t>
      </w:r>
      <w:r w:rsidR="0065305C">
        <w:rPr>
          <w:rFonts w:ascii="Times New Roman" w:eastAsiaTheme="minorHAnsi" w:hAnsi="Times New Roman"/>
          <w:sz w:val="24"/>
          <w:szCs w:val="24"/>
        </w:rPr>
        <w:t xml:space="preserve">на дату набуття права – </w:t>
      </w:r>
      <w:r w:rsidR="00D139DC" w:rsidRPr="004A4832">
        <w:rPr>
          <w:rFonts w:ascii="Times New Roman" w:eastAsiaTheme="minorHAnsi" w:hAnsi="Times New Roman"/>
          <w:sz w:val="24"/>
          <w:szCs w:val="24"/>
        </w:rPr>
        <w:t>«</w:t>
      </w:r>
      <w:r w:rsidRPr="004A4832">
        <w:rPr>
          <w:rFonts w:ascii="Times New Roman" w:eastAsiaTheme="minorHAnsi" w:hAnsi="Times New Roman"/>
          <w:sz w:val="24"/>
          <w:szCs w:val="24"/>
        </w:rPr>
        <w:t>не відом</w:t>
      </w:r>
      <w:r w:rsidR="00D139DC" w:rsidRPr="004A4832">
        <w:rPr>
          <w:rFonts w:ascii="Times New Roman" w:eastAsiaTheme="minorHAnsi" w:hAnsi="Times New Roman"/>
          <w:sz w:val="24"/>
          <w:szCs w:val="24"/>
        </w:rPr>
        <w:t>о»</w:t>
      </w:r>
      <w:r w:rsidR="0015749C">
        <w:rPr>
          <w:rFonts w:ascii="Times New Roman" w:eastAsiaTheme="minorHAnsi" w:hAnsi="Times New Roman"/>
          <w:sz w:val="24"/>
          <w:szCs w:val="24"/>
        </w:rPr>
        <w:t>,</w:t>
      </w:r>
      <w:r w:rsidR="0015749C" w:rsidRPr="0015749C">
        <w:rPr>
          <w:rFonts w:ascii="Times New Roman" w:eastAsiaTheme="minorHAnsi" w:hAnsi="Times New Roman"/>
          <w:sz w:val="24"/>
          <w:szCs w:val="24"/>
        </w:rPr>
        <w:t xml:space="preserve"> </w:t>
      </w:r>
      <w:r w:rsidR="0015749C" w:rsidRPr="004A4832">
        <w:rPr>
          <w:rFonts w:ascii="Times New Roman" w:eastAsiaTheme="minorHAnsi" w:hAnsi="Times New Roman"/>
          <w:sz w:val="24"/>
          <w:szCs w:val="24"/>
        </w:rPr>
        <w:t>право користування –</w:t>
      </w:r>
      <w:r w:rsidR="00EC21D3">
        <w:rPr>
          <w:rFonts w:ascii="Times New Roman" w:eastAsiaTheme="minorHAnsi" w:hAnsi="Times New Roman"/>
          <w:sz w:val="24"/>
          <w:szCs w:val="24"/>
        </w:rPr>
        <w:t xml:space="preserve"> право керування </w:t>
      </w:r>
      <w:proofErr w:type="spellStart"/>
      <w:r w:rsidR="00EC21D3">
        <w:rPr>
          <w:rFonts w:ascii="Times New Roman" w:eastAsiaTheme="minorHAnsi" w:hAnsi="Times New Roman"/>
          <w:sz w:val="24"/>
          <w:szCs w:val="24"/>
        </w:rPr>
        <w:t>Лопохи</w:t>
      </w:r>
      <w:proofErr w:type="spellEnd"/>
      <w:r w:rsidR="0015749C">
        <w:rPr>
          <w:rFonts w:ascii="Times New Roman" w:eastAsiaTheme="minorHAnsi" w:hAnsi="Times New Roman"/>
          <w:sz w:val="24"/>
          <w:szCs w:val="24"/>
        </w:rPr>
        <w:t xml:space="preserve"> О.С.;</w:t>
      </w:r>
    </w:p>
    <w:p w:rsidR="001D1634" w:rsidRDefault="00D139DC" w:rsidP="001D1634">
      <w:pPr>
        <w:numPr>
          <w:ilvl w:val="0"/>
          <w:numId w:val="2"/>
        </w:numPr>
        <w:spacing w:after="0" w:line="240" w:lineRule="auto"/>
        <w:ind w:left="0" w:firstLine="567"/>
        <w:jc w:val="both"/>
        <w:rPr>
          <w:rFonts w:ascii="Times New Roman" w:eastAsiaTheme="minorHAnsi" w:hAnsi="Times New Roman"/>
          <w:sz w:val="24"/>
          <w:szCs w:val="24"/>
        </w:rPr>
      </w:pPr>
      <w:r w:rsidRPr="004A4832">
        <w:rPr>
          <w:rFonts w:ascii="Times New Roman" w:eastAsiaTheme="minorHAnsi" w:hAnsi="Times New Roman"/>
          <w:sz w:val="24"/>
          <w:szCs w:val="24"/>
        </w:rPr>
        <w:t xml:space="preserve">автомобіль марки </w:t>
      </w:r>
      <w:r w:rsidR="00EC21D3">
        <w:rPr>
          <w:rFonts w:ascii="Times New Roman" w:eastAsiaTheme="minorHAnsi" w:hAnsi="Times New Roman"/>
          <w:sz w:val="24"/>
          <w:szCs w:val="24"/>
        </w:rPr>
        <w:t>«</w:t>
      </w:r>
      <w:r w:rsidRPr="004A4832">
        <w:rPr>
          <w:rFonts w:ascii="Times New Roman" w:eastAsiaTheme="minorHAnsi" w:hAnsi="Times New Roman"/>
          <w:sz w:val="24"/>
          <w:szCs w:val="24"/>
        </w:rPr>
        <w:t>AUDI A6</w:t>
      </w:r>
      <w:r w:rsidR="00EC21D3">
        <w:rPr>
          <w:rFonts w:ascii="Times New Roman" w:eastAsiaTheme="minorHAnsi" w:hAnsi="Times New Roman"/>
          <w:sz w:val="24"/>
          <w:szCs w:val="24"/>
        </w:rPr>
        <w:t>»</w:t>
      </w:r>
      <w:r w:rsidRPr="004A4832">
        <w:rPr>
          <w:rFonts w:ascii="Times New Roman" w:eastAsiaTheme="minorHAnsi" w:hAnsi="Times New Roman"/>
          <w:sz w:val="24"/>
          <w:szCs w:val="24"/>
        </w:rPr>
        <w:t xml:space="preserve"> </w:t>
      </w:r>
      <w:r w:rsidR="00B94DFE" w:rsidRPr="004A4832">
        <w:rPr>
          <w:rFonts w:ascii="Times New Roman" w:eastAsiaTheme="minorHAnsi" w:hAnsi="Times New Roman"/>
          <w:sz w:val="24"/>
          <w:szCs w:val="24"/>
        </w:rPr>
        <w:t>2008</w:t>
      </w:r>
      <w:r w:rsidRPr="004A4832">
        <w:rPr>
          <w:rFonts w:ascii="Times New Roman" w:eastAsiaTheme="minorHAnsi" w:hAnsi="Times New Roman"/>
          <w:sz w:val="24"/>
          <w:szCs w:val="24"/>
        </w:rPr>
        <w:t xml:space="preserve"> року випуску, д</w:t>
      </w:r>
      <w:r w:rsidR="00B94DFE" w:rsidRPr="004A4832">
        <w:rPr>
          <w:rFonts w:ascii="Times New Roman" w:eastAsiaTheme="minorHAnsi" w:hAnsi="Times New Roman"/>
          <w:sz w:val="24"/>
          <w:szCs w:val="24"/>
        </w:rPr>
        <w:t>ата набуття права користування</w:t>
      </w:r>
      <w:r w:rsidR="00996222">
        <w:rPr>
          <w:rFonts w:ascii="Times New Roman" w:eastAsiaTheme="minorHAnsi" w:hAnsi="Times New Roman"/>
          <w:sz w:val="24"/>
          <w:szCs w:val="24"/>
        </w:rPr>
        <w:t xml:space="preserve"> </w:t>
      </w:r>
      <w:r w:rsidR="00EC21D3">
        <w:rPr>
          <w:rFonts w:ascii="Times New Roman" w:eastAsiaTheme="minorHAnsi" w:hAnsi="Times New Roman"/>
          <w:sz w:val="24"/>
          <w:szCs w:val="24"/>
        </w:rPr>
        <w:t>–</w:t>
      </w:r>
      <w:r w:rsidR="00B94DFE" w:rsidRPr="004A4832">
        <w:rPr>
          <w:rFonts w:ascii="Times New Roman" w:eastAsiaTheme="minorHAnsi" w:hAnsi="Times New Roman"/>
          <w:sz w:val="24"/>
          <w:szCs w:val="24"/>
        </w:rPr>
        <w:t xml:space="preserve"> 28</w:t>
      </w:r>
      <w:r w:rsidR="0015749C">
        <w:rPr>
          <w:rFonts w:ascii="Times New Roman" w:eastAsiaTheme="minorHAnsi" w:hAnsi="Times New Roman"/>
          <w:sz w:val="24"/>
          <w:szCs w:val="24"/>
        </w:rPr>
        <w:t> </w:t>
      </w:r>
      <w:r w:rsidR="00B94DFE" w:rsidRPr="004A4832">
        <w:rPr>
          <w:rFonts w:ascii="Times New Roman" w:eastAsiaTheme="minorHAnsi" w:hAnsi="Times New Roman"/>
          <w:sz w:val="24"/>
          <w:szCs w:val="24"/>
        </w:rPr>
        <w:t xml:space="preserve">жовтня </w:t>
      </w:r>
      <w:r w:rsidRPr="004A4832">
        <w:rPr>
          <w:rFonts w:ascii="Times New Roman" w:eastAsiaTheme="minorHAnsi" w:hAnsi="Times New Roman"/>
          <w:sz w:val="24"/>
          <w:szCs w:val="24"/>
        </w:rPr>
        <w:t>20</w:t>
      </w:r>
      <w:r w:rsidR="00B94DFE" w:rsidRPr="004A4832">
        <w:rPr>
          <w:rFonts w:ascii="Times New Roman" w:eastAsiaTheme="minorHAnsi" w:hAnsi="Times New Roman"/>
          <w:sz w:val="24"/>
          <w:szCs w:val="24"/>
        </w:rPr>
        <w:t>08</w:t>
      </w:r>
      <w:r w:rsidRPr="004A4832">
        <w:rPr>
          <w:rFonts w:ascii="Times New Roman" w:eastAsiaTheme="minorHAnsi" w:hAnsi="Times New Roman"/>
          <w:sz w:val="24"/>
          <w:szCs w:val="24"/>
        </w:rPr>
        <w:t xml:space="preserve"> року, варті</w:t>
      </w:r>
      <w:r w:rsidR="0015749C">
        <w:rPr>
          <w:rFonts w:ascii="Times New Roman" w:eastAsiaTheme="minorHAnsi" w:hAnsi="Times New Roman"/>
          <w:sz w:val="24"/>
          <w:szCs w:val="24"/>
        </w:rPr>
        <w:t xml:space="preserve">сть на дату набуття </w:t>
      </w:r>
      <w:r w:rsidR="00EC21D3">
        <w:rPr>
          <w:rFonts w:ascii="Times New Roman" w:eastAsiaTheme="minorHAnsi" w:hAnsi="Times New Roman"/>
          <w:sz w:val="24"/>
          <w:szCs w:val="24"/>
        </w:rPr>
        <w:t xml:space="preserve">права – </w:t>
      </w:r>
      <w:r w:rsidR="0015749C">
        <w:rPr>
          <w:rFonts w:ascii="Times New Roman" w:eastAsiaTheme="minorHAnsi" w:hAnsi="Times New Roman"/>
          <w:sz w:val="24"/>
          <w:szCs w:val="24"/>
        </w:rPr>
        <w:t xml:space="preserve">«не відомо», </w:t>
      </w:r>
      <w:r w:rsidR="0015749C" w:rsidRPr="004A4832">
        <w:rPr>
          <w:rFonts w:ascii="Times New Roman" w:eastAsiaTheme="minorHAnsi" w:hAnsi="Times New Roman"/>
          <w:sz w:val="24"/>
          <w:szCs w:val="24"/>
        </w:rPr>
        <w:t>право користування – право керування чоловік</w:t>
      </w:r>
      <w:r w:rsidR="00EC21D3">
        <w:rPr>
          <w:rFonts w:ascii="Times New Roman" w:eastAsiaTheme="minorHAnsi" w:hAnsi="Times New Roman"/>
          <w:sz w:val="24"/>
          <w:szCs w:val="24"/>
        </w:rPr>
        <w:t xml:space="preserve">а </w:t>
      </w:r>
      <w:r w:rsidR="00996222">
        <w:rPr>
          <w:rFonts w:ascii="Times New Roman" w:eastAsia="Times New Roman" w:hAnsi="Times New Roman"/>
          <w:sz w:val="24"/>
          <w:szCs w:val="24"/>
          <w:lang w:eastAsia="uk-UA"/>
        </w:rPr>
        <w:t>ОСОБА_1</w:t>
      </w:r>
      <w:r w:rsidR="0015749C" w:rsidRPr="004A4832">
        <w:rPr>
          <w:rFonts w:ascii="Times New Roman" w:eastAsiaTheme="minorHAnsi" w:hAnsi="Times New Roman"/>
          <w:sz w:val="24"/>
          <w:szCs w:val="24"/>
        </w:rPr>
        <w:t xml:space="preserve">, власник мати </w:t>
      </w:r>
      <w:proofErr w:type="spellStart"/>
      <w:r w:rsidR="0015749C" w:rsidRPr="004A4832">
        <w:rPr>
          <w:rFonts w:ascii="Times New Roman" w:eastAsiaTheme="minorHAnsi" w:hAnsi="Times New Roman"/>
          <w:sz w:val="24"/>
          <w:szCs w:val="24"/>
        </w:rPr>
        <w:t>Лопохи</w:t>
      </w:r>
      <w:proofErr w:type="spellEnd"/>
      <w:r w:rsidR="0015749C" w:rsidRPr="004A4832">
        <w:rPr>
          <w:rFonts w:ascii="Times New Roman" w:eastAsiaTheme="minorHAnsi" w:hAnsi="Times New Roman"/>
          <w:sz w:val="24"/>
          <w:szCs w:val="24"/>
        </w:rPr>
        <w:t xml:space="preserve"> О.С. – </w:t>
      </w:r>
      <w:r w:rsidR="00996222">
        <w:rPr>
          <w:rFonts w:ascii="Times New Roman" w:eastAsiaTheme="minorHAnsi" w:hAnsi="Times New Roman"/>
          <w:sz w:val="24"/>
          <w:szCs w:val="24"/>
        </w:rPr>
        <w:t>ОСОБА_2</w:t>
      </w:r>
      <w:r w:rsidR="0015749C" w:rsidRPr="004A4832">
        <w:rPr>
          <w:rFonts w:ascii="Times New Roman" w:eastAsiaTheme="minorHAnsi" w:hAnsi="Times New Roman"/>
          <w:sz w:val="24"/>
          <w:szCs w:val="24"/>
        </w:rPr>
        <w:t>.</w:t>
      </w:r>
    </w:p>
    <w:p w:rsidR="00B94DFE" w:rsidRPr="001D1634" w:rsidRDefault="00EC21D3" w:rsidP="001D1634">
      <w:pPr>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Також</w:t>
      </w:r>
      <w:r w:rsidR="00B94DFE" w:rsidRPr="001D1634">
        <w:rPr>
          <w:rFonts w:ascii="Times New Roman" w:eastAsiaTheme="minorHAnsi" w:hAnsi="Times New Roman"/>
          <w:sz w:val="24"/>
          <w:szCs w:val="24"/>
        </w:rPr>
        <w:t xml:space="preserve"> у розділі 4 вказаної декларації «Об’єкти незавершеного будівництва» </w:t>
      </w:r>
      <w:r>
        <w:rPr>
          <w:rFonts w:ascii="Times New Roman" w:eastAsiaTheme="minorHAnsi" w:hAnsi="Times New Roman"/>
          <w:sz w:val="24"/>
          <w:szCs w:val="24"/>
        </w:rPr>
        <w:t xml:space="preserve">вказано </w:t>
      </w:r>
      <w:r w:rsidR="00B94DFE" w:rsidRPr="001D1634">
        <w:rPr>
          <w:rFonts w:ascii="Times New Roman" w:eastAsiaTheme="minorHAnsi" w:hAnsi="Times New Roman"/>
          <w:sz w:val="24"/>
          <w:szCs w:val="24"/>
        </w:rPr>
        <w:t>житловий будинок загальною площею 150,5 м</w:t>
      </w:r>
      <w:r w:rsidR="00B94DFE" w:rsidRPr="0015749C">
        <w:rPr>
          <w:rFonts w:ascii="Times New Roman" w:eastAsiaTheme="minorHAnsi" w:hAnsi="Times New Roman"/>
          <w:sz w:val="24"/>
          <w:szCs w:val="24"/>
          <w:vertAlign w:val="superscript"/>
        </w:rPr>
        <w:t>2</w:t>
      </w:r>
      <w:r>
        <w:rPr>
          <w:rFonts w:ascii="Times New Roman" w:eastAsiaTheme="minorHAnsi" w:hAnsi="Times New Roman"/>
          <w:sz w:val="24"/>
          <w:szCs w:val="24"/>
        </w:rPr>
        <w:t>,</w:t>
      </w:r>
      <w:r w:rsidR="00B94DFE" w:rsidRPr="001D1634">
        <w:rPr>
          <w:rFonts w:ascii="Times New Roman" w:eastAsiaTheme="minorHAnsi" w:hAnsi="Times New Roman"/>
          <w:sz w:val="24"/>
          <w:szCs w:val="24"/>
        </w:rPr>
        <w:t xml:space="preserve"> розташований </w:t>
      </w:r>
      <w:r>
        <w:rPr>
          <w:rFonts w:ascii="Times New Roman" w:eastAsiaTheme="minorHAnsi" w:hAnsi="Times New Roman"/>
          <w:sz w:val="24"/>
          <w:szCs w:val="24"/>
        </w:rPr>
        <w:t>у селі</w:t>
      </w:r>
      <w:r w:rsidRPr="001D1634">
        <w:rPr>
          <w:rFonts w:ascii="Times New Roman" w:eastAsiaTheme="minorHAnsi" w:hAnsi="Times New Roman"/>
          <w:sz w:val="24"/>
          <w:szCs w:val="24"/>
        </w:rPr>
        <w:t xml:space="preserve"> </w:t>
      </w:r>
      <w:proofErr w:type="spellStart"/>
      <w:r w:rsidRPr="001D1634">
        <w:rPr>
          <w:rFonts w:ascii="Times New Roman" w:eastAsiaTheme="minorHAnsi" w:hAnsi="Times New Roman"/>
          <w:sz w:val="24"/>
          <w:szCs w:val="24"/>
        </w:rPr>
        <w:t>Любохини</w:t>
      </w:r>
      <w:proofErr w:type="spellEnd"/>
      <w:r w:rsidRPr="001D1634">
        <w:rPr>
          <w:rFonts w:ascii="Times New Roman" w:eastAsiaTheme="minorHAnsi" w:hAnsi="Times New Roman"/>
          <w:sz w:val="24"/>
          <w:szCs w:val="24"/>
        </w:rPr>
        <w:t xml:space="preserve"> Ковельському районі </w:t>
      </w:r>
      <w:r w:rsidR="00B94DFE" w:rsidRPr="001D1634">
        <w:rPr>
          <w:rFonts w:ascii="Times New Roman" w:eastAsiaTheme="minorHAnsi" w:hAnsi="Times New Roman"/>
          <w:sz w:val="24"/>
          <w:szCs w:val="24"/>
        </w:rPr>
        <w:t>Волинській області</w:t>
      </w:r>
      <w:r>
        <w:rPr>
          <w:rFonts w:ascii="Times New Roman" w:eastAsiaTheme="minorHAnsi" w:hAnsi="Times New Roman"/>
          <w:sz w:val="24"/>
          <w:szCs w:val="24"/>
        </w:rPr>
        <w:t xml:space="preserve">, </w:t>
      </w:r>
      <w:r w:rsidR="00B94DFE" w:rsidRPr="001D1634">
        <w:rPr>
          <w:rFonts w:ascii="Times New Roman" w:eastAsiaTheme="minorHAnsi" w:hAnsi="Times New Roman"/>
          <w:sz w:val="24"/>
          <w:szCs w:val="24"/>
        </w:rPr>
        <w:t>прийнятий в експлуатацію 21 листопада 2018 року.</w:t>
      </w:r>
    </w:p>
    <w:p w:rsidR="00B94DFE" w:rsidRPr="004A4832" w:rsidRDefault="001D1634" w:rsidP="001D1634">
      <w:pPr>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 xml:space="preserve">У </w:t>
      </w:r>
      <w:r w:rsidR="00EC21D3">
        <w:rPr>
          <w:rFonts w:ascii="Times New Roman" w:eastAsiaTheme="minorHAnsi" w:hAnsi="Times New Roman"/>
          <w:sz w:val="24"/>
          <w:szCs w:val="24"/>
        </w:rPr>
        <w:t>Д</w:t>
      </w:r>
      <w:r w:rsidR="00B94DFE" w:rsidRPr="004A4832">
        <w:rPr>
          <w:rFonts w:ascii="Times New Roman" w:eastAsiaTheme="minorHAnsi" w:hAnsi="Times New Roman"/>
          <w:sz w:val="24"/>
          <w:szCs w:val="24"/>
        </w:rPr>
        <w:t xml:space="preserve">екларації за 2020 рік вказано 26 </w:t>
      </w:r>
      <w:r w:rsidR="00F33984" w:rsidRPr="004A4832">
        <w:rPr>
          <w:rFonts w:ascii="Times New Roman" w:eastAsiaTheme="minorHAnsi" w:hAnsi="Times New Roman"/>
          <w:sz w:val="24"/>
          <w:szCs w:val="24"/>
        </w:rPr>
        <w:t xml:space="preserve">земельних ділянок, які на праві спільної власності належать чоловіку </w:t>
      </w:r>
      <w:proofErr w:type="spellStart"/>
      <w:r w:rsidR="00F33984" w:rsidRPr="004A4832">
        <w:rPr>
          <w:rFonts w:ascii="Times New Roman" w:eastAsiaTheme="minorHAnsi" w:hAnsi="Times New Roman"/>
          <w:sz w:val="24"/>
          <w:szCs w:val="24"/>
        </w:rPr>
        <w:t>Лопохи</w:t>
      </w:r>
      <w:proofErr w:type="spellEnd"/>
      <w:r w:rsidR="00F33984" w:rsidRPr="004A4832">
        <w:rPr>
          <w:rFonts w:ascii="Times New Roman" w:eastAsiaTheme="minorHAnsi" w:hAnsi="Times New Roman"/>
          <w:sz w:val="24"/>
          <w:szCs w:val="24"/>
        </w:rPr>
        <w:t xml:space="preserve"> О.С. – </w:t>
      </w:r>
      <w:r w:rsidR="00996222">
        <w:rPr>
          <w:rFonts w:ascii="Times New Roman" w:eastAsiaTheme="minorHAnsi" w:hAnsi="Times New Roman"/>
          <w:sz w:val="24"/>
          <w:szCs w:val="24"/>
        </w:rPr>
        <w:t>ОСОБА_1</w:t>
      </w:r>
      <w:r w:rsidR="004257FF" w:rsidRPr="004A4832">
        <w:rPr>
          <w:rFonts w:ascii="Times New Roman" w:eastAsiaTheme="minorHAnsi" w:hAnsi="Times New Roman"/>
          <w:sz w:val="24"/>
          <w:szCs w:val="24"/>
        </w:rPr>
        <w:t xml:space="preserve"> та третій особі</w:t>
      </w:r>
      <w:r w:rsidR="00EC21D3">
        <w:rPr>
          <w:rFonts w:ascii="Times New Roman" w:eastAsiaTheme="minorHAnsi" w:hAnsi="Times New Roman"/>
          <w:sz w:val="24"/>
          <w:szCs w:val="24"/>
        </w:rPr>
        <w:t>, а саме</w:t>
      </w:r>
      <w:r w:rsidR="004257FF" w:rsidRPr="004A4832">
        <w:rPr>
          <w:rFonts w:ascii="Times New Roman" w:eastAsiaTheme="minorHAnsi" w:hAnsi="Times New Roman"/>
          <w:sz w:val="24"/>
          <w:szCs w:val="24"/>
        </w:rPr>
        <w:t xml:space="preserve">: </w:t>
      </w:r>
    </w:p>
    <w:p w:rsidR="004257FF" w:rsidRPr="004A4832" w:rsidRDefault="00AB6B28" w:rsidP="001D1634">
      <w:pPr>
        <w:spacing w:after="0" w:line="240" w:lineRule="auto"/>
        <w:ind w:firstLine="567"/>
        <w:jc w:val="both"/>
        <w:rPr>
          <w:rFonts w:ascii="Times New Roman" w:eastAsiaTheme="minorHAnsi" w:hAnsi="Times New Roman"/>
          <w:bCs/>
          <w:sz w:val="24"/>
          <w:szCs w:val="24"/>
        </w:rPr>
      </w:pPr>
      <w:r>
        <w:rPr>
          <w:rFonts w:ascii="Times New Roman" w:eastAsiaTheme="minorHAnsi" w:hAnsi="Times New Roman"/>
          <w:bCs/>
          <w:sz w:val="24"/>
          <w:szCs w:val="24"/>
        </w:rPr>
        <w:t>1) земельна ділянка у селі</w:t>
      </w:r>
      <w:r w:rsidR="004257FF" w:rsidRPr="004A4832">
        <w:rPr>
          <w:rFonts w:ascii="Times New Roman" w:eastAsiaTheme="minorHAnsi" w:hAnsi="Times New Roman"/>
          <w:bCs/>
          <w:sz w:val="24"/>
          <w:szCs w:val="24"/>
        </w:rPr>
        <w:t xml:space="preserve"> </w:t>
      </w:r>
      <w:proofErr w:type="spellStart"/>
      <w:r w:rsidR="004257FF" w:rsidRPr="004A4832">
        <w:rPr>
          <w:rFonts w:ascii="Times New Roman" w:eastAsiaTheme="minorHAnsi" w:hAnsi="Times New Roman"/>
          <w:bCs/>
          <w:sz w:val="24"/>
          <w:szCs w:val="24"/>
        </w:rPr>
        <w:t>Рованці</w:t>
      </w:r>
      <w:proofErr w:type="spellEnd"/>
      <w:r w:rsidR="004257FF" w:rsidRPr="004A4832">
        <w:rPr>
          <w:rFonts w:ascii="Times New Roman" w:eastAsiaTheme="minorHAnsi" w:hAnsi="Times New Roman"/>
          <w:bCs/>
          <w:sz w:val="24"/>
          <w:szCs w:val="24"/>
        </w:rPr>
        <w:t xml:space="preserve"> Луцького району Волинської об</w:t>
      </w:r>
      <w:r w:rsidR="0015749C">
        <w:rPr>
          <w:rFonts w:ascii="Times New Roman" w:eastAsiaTheme="minorHAnsi" w:hAnsi="Times New Roman"/>
          <w:bCs/>
          <w:sz w:val="24"/>
          <w:szCs w:val="24"/>
        </w:rPr>
        <w:t>ласті загальною площею 360 м</w:t>
      </w:r>
      <w:r w:rsidR="0015749C" w:rsidRPr="0015749C">
        <w:rPr>
          <w:rFonts w:ascii="Times New Roman" w:eastAsiaTheme="minorHAnsi" w:hAnsi="Times New Roman"/>
          <w:bCs/>
          <w:sz w:val="24"/>
          <w:szCs w:val="24"/>
          <w:vertAlign w:val="superscript"/>
        </w:rPr>
        <w:t>2</w:t>
      </w:r>
      <w:r w:rsidR="004257FF" w:rsidRPr="004A4832">
        <w:rPr>
          <w:rFonts w:ascii="Times New Roman" w:eastAsiaTheme="minorHAnsi" w:hAnsi="Times New Roman"/>
          <w:bCs/>
          <w:sz w:val="24"/>
          <w:szCs w:val="24"/>
        </w:rPr>
        <w:t>, яка є спільною власністю</w:t>
      </w:r>
      <w:r w:rsidR="00EC21D3">
        <w:rPr>
          <w:rFonts w:ascii="Times New Roman" w:eastAsiaTheme="minorHAnsi" w:hAnsi="Times New Roman"/>
          <w:bCs/>
          <w:sz w:val="24"/>
          <w:szCs w:val="24"/>
        </w:rPr>
        <w:t>, власність</w:t>
      </w:r>
      <w:r w:rsidR="004257FF" w:rsidRPr="004A4832">
        <w:rPr>
          <w:rFonts w:ascii="Times New Roman" w:eastAsiaTheme="minorHAnsi" w:hAnsi="Times New Roman"/>
          <w:bCs/>
          <w:sz w:val="24"/>
          <w:szCs w:val="24"/>
        </w:rPr>
        <w:t xml:space="preserve"> </w:t>
      </w:r>
      <w:r w:rsidR="00996222">
        <w:rPr>
          <w:rFonts w:ascii="Times New Roman" w:eastAsiaTheme="minorHAnsi" w:hAnsi="Times New Roman"/>
          <w:bCs/>
          <w:sz w:val="24"/>
          <w:szCs w:val="24"/>
        </w:rPr>
        <w:t>ОСОБА_1</w:t>
      </w:r>
      <w:r w:rsidR="00EC21D3">
        <w:rPr>
          <w:rFonts w:ascii="Times New Roman" w:eastAsiaTheme="minorHAnsi" w:hAnsi="Times New Roman"/>
          <w:bCs/>
          <w:sz w:val="24"/>
          <w:szCs w:val="24"/>
        </w:rPr>
        <w:t xml:space="preserve"> </w:t>
      </w:r>
      <w:r w:rsidR="004257FF" w:rsidRPr="004A4832">
        <w:rPr>
          <w:rFonts w:ascii="Times New Roman" w:eastAsiaTheme="minorHAnsi" w:hAnsi="Times New Roman"/>
          <w:bCs/>
          <w:sz w:val="24"/>
          <w:szCs w:val="24"/>
        </w:rPr>
        <w:t>50</w:t>
      </w:r>
      <w:r w:rsidR="00EC21D3">
        <w:rPr>
          <w:rFonts w:ascii="Times New Roman" w:eastAsiaTheme="minorHAnsi" w:hAnsi="Times New Roman"/>
          <w:bCs/>
          <w:sz w:val="24"/>
          <w:szCs w:val="24"/>
        </w:rPr>
        <w:t>%</w:t>
      </w:r>
      <w:r w:rsidR="004257FF" w:rsidRPr="004A4832">
        <w:rPr>
          <w:rFonts w:ascii="Times New Roman" w:eastAsiaTheme="minorHAnsi" w:hAnsi="Times New Roman"/>
          <w:bCs/>
          <w:sz w:val="24"/>
          <w:szCs w:val="24"/>
        </w:rPr>
        <w:t xml:space="preserve">;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2)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області загальною площею 205 м</w:t>
      </w:r>
      <w:r w:rsidR="0015749C" w:rsidRPr="0015749C">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EC21D3">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 xml:space="preserve">ОСОБА_1 </w:t>
      </w:r>
      <w:r w:rsidRPr="004A4832">
        <w:rPr>
          <w:rFonts w:ascii="Times New Roman" w:eastAsiaTheme="minorHAnsi" w:hAnsi="Times New Roman"/>
          <w:bCs/>
          <w:sz w:val="24"/>
          <w:szCs w:val="24"/>
        </w:rPr>
        <w:t>50</w:t>
      </w:r>
      <w:r w:rsidR="00EC21D3">
        <w:rPr>
          <w:rFonts w:ascii="Times New Roman" w:eastAsiaTheme="minorHAnsi" w:hAnsi="Times New Roman"/>
          <w:bCs/>
          <w:sz w:val="24"/>
          <w:szCs w:val="24"/>
        </w:rPr>
        <w:t>%</w:t>
      </w:r>
      <w:r w:rsidRPr="004A4832">
        <w:rPr>
          <w:rFonts w:ascii="Times New Roman" w:eastAsiaTheme="minorHAnsi" w:hAnsi="Times New Roman"/>
          <w:bCs/>
          <w:sz w:val="24"/>
          <w:szCs w:val="24"/>
        </w:rPr>
        <w:t xml:space="preserve">;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3)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області загальною площею 123 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EC21D3">
        <w:rPr>
          <w:rFonts w:ascii="Times New Roman" w:eastAsiaTheme="minorHAnsi" w:hAnsi="Times New Roman"/>
          <w:bCs/>
          <w:sz w:val="24"/>
          <w:szCs w:val="24"/>
        </w:rPr>
        <w:t>, власність</w:t>
      </w:r>
      <w:r w:rsidRPr="004A4832">
        <w:rPr>
          <w:rFonts w:ascii="Times New Roman" w:eastAsiaTheme="minorHAnsi" w:hAnsi="Times New Roman"/>
          <w:bCs/>
          <w:sz w:val="24"/>
          <w:szCs w:val="24"/>
        </w:rPr>
        <w:t xml:space="preserve"> </w:t>
      </w:r>
      <w:r w:rsidR="00996222">
        <w:rPr>
          <w:rFonts w:ascii="Times New Roman" w:eastAsiaTheme="minorHAnsi" w:hAnsi="Times New Roman"/>
          <w:bCs/>
          <w:sz w:val="24"/>
          <w:szCs w:val="24"/>
        </w:rPr>
        <w:t>ОСОБА_1</w:t>
      </w:r>
      <w:r w:rsidR="00EC21D3">
        <w:rPr>
          <w:rFonts w:ascii="Times New Roman" w:eastAsiaTheme="minorHAnsi" w:hAnsi="Times New Roman"/>
          <w:bCs/>
          <w:sz w:val="24"/>
          <w:szCs w:val="24"/>
        </w:rPr>
        <w:t xml:space="preserve"> </w:t>
      </w:r>
      <w:r w:rsidRPr="004A4832">
        <w:rPr>
          <w:rFonts w:ascii="Times New Roman" w:eastAsiaTheme="minorHAnsi" w:hAnsi="Times New Roman"/>
          <w:bCs/>
          <w:sz w:val="24"/>
          <w:szCs w:val="24"/>
        </w:rPr>
        <w:t xml:space="preserve">50%;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4)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області загальною площею 123 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EC21D3">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EC21D3">
        <w:rPr>
          <w:rFonts w:ascii="Times New Roman" w:eastAsiaTheme="minorHAnsi" w:hAnsi="Times New Roman"/>
          <w:bCs/>
          <w:sz w:val="24"/>
          <w:szCs w:val="24"/>
        </w:rPr>
        <w:t xml:space="preserve"> 50%</w:t>
      </w:r>
      <w:r w:rsidRPr="004A4832">
        <w:rPr>
          <w:rFonts w:ascii="Times New Roman" w:eastAsiaTheme="minorHAnsi" w:hAnsi="Times New Roman"/>
          <w:bCs/>
          <w:sz w:val="24"/>
          <w:szCs w:val="24"/>
        </w:rPr>
        <w:t xml:space="preserve">; </w:t>
      </w:r>
    </w:p>
    <w:p w:rsidR="004257FF" w:rsidRPr="004A4832" w:rsidRDefault="00AB6B28" w:rsidP="001D1634">
      <w:pPr>
        <w:spacing w:after="0" w:line="240" w:lineRule="auto"/>
        <w:ind w:firstLine="567"/>
        <w:jc w:val="both"/>
        <w:rPr>
          <w:rFonts w:ascii="Times New Roman" w:eastAsiaTheme="minorHAnsi" w:hAnsi="Times New Roman"/>
          <w:bCs/>
          <w:sz w:val="24"/>
          <w:szCs w:val="24"/>
        </w:rPr>
      </w:pPr>
      <w:r>
        <w:rPr>
          <w:rFonts w:ascii="Times New Roman" w:eastAsiaTheme="minorHAnsi" w:hAnsi="Times New Roman"/>
          <w:bCs/>
          <w:sz w:val="24"/>
          <w:szCs w:val="24"/>
        </w:rPr>
        <w:t>5) земельна ділянка у селі</w:t>
      </w:r>
      <w:r w:rsidR="004257FF" w:rsidRPr="004A4832">
        <w:rPr>
          <w:rFonts w:ascii="Times New Roman" w:eastAsiaTheme="minorHAnsi" w:hAnsi="Times New Roman"/>
          <w:bCs/>
          <w:sz w:val="24"/>
          <w:szCs w:val="24"/>
        </w:rPr>
        <w:t xml:space="preserve"> </w:t>
      </w:r>
      <w:proofErr w:type="spellStart"/>
      <w:r w:rsidR="004257FF" w:rsidRPr="004A4832">
        <w:rPr>
          <w:rFonts w:ascii="Times New Roman" w:eastAsiaTheme="minorHAnsi" w:hAnsi="Times New Roman"/>
          <w:bCs/>
          <w:sz w:val="24"/>
          <w:szCs w:val="24"/>
        </w:rPr>
        <w:t>Рованці</w:t>
      </w:r>
      <w:proofErr w:type="spellEnd"/>
      <w:r w:rsidR="004257FF" w:rsidRPr="004A4832">
        <w:rPr>
          <w:rFonts w:ascii="Times New Roman" w:eastAsiaTheme="minorHAnsi" w:hAnsi="Times New Roman"/>
          <w:bCs/>
          <w:sz w:val="24"/>
          <w:szCs w:val="24"/>
        </w:rPr>
        <w:t xml:space="preserve"> Луцького району Волинської </w:t>
      </w:r>
      <w:r w:rsidR="002757D1">
        <w:rPr>
          <w:rFonts w:ascii="Times New Roman" w:eastAsiaTheme="minorHAnsi" w:hAnsi="Times New Roman"/>
          <w:bCs/>
          <w:sz w:val="24"/>
          <w:szCs w:val="24"/>
        </w:rPr>
        <w:t xml:space="preserve">області загальною площею 123 </w:t>
      </w:r>
      <w:r w:rsidR="004257FF" w:rsidRPr="004A4832">
        <w:rPr>
          <w:rFonts w:ascii="Times New Roman" w:eastAsiaTheme="minorHAnsi" w:hAnsi="Times New Roman"/>
          <w:bCs/>
          <w:sz w:val="24"/>
          <w:szCs w:val="24"/>
        </w:rPr>
        <w:t>м</w:t>
      </w:r>
      <w:r w:rsidR="002757D1" w:rsidRPr="002757D1">
        <w:rPr>
          <w:rFonts w:ascii="Times New Roman" w:eastAsiaTheme="minorHAnsi" w:hAnsi="Times New Roman"/>
          <w:bCs/>
          <w:sz w:val="24"/>
          <w:szCs w:val="24"/>
          <w:vertAlign w:val="superscript"/>
        </w:rPr>
        <w:t>2</w:t>
      </w:r>
      <w:r w:rsidR="004257FF"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50%</w:t>
      </w:r>
      <w:r w:rsidR="004257FF" w:rsidRPr="004A4832">
        <w:rPr>
          <w:rFonts w:ascii="Times New Roman" w:eastAsiaTheme="minorHAnsi" w:hAnsi="Times New Roman"/>
          <w:bCs/>
          <w:sz w:val="24"/>
          <w:szCs w:val="24"/>
        </w:rPr>
        <w:t>;</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lastRenderedPageBreak/>
        <w:t>6)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області загальною площею 123 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50%</w:t>
      </w:r>
      <w:r w:rsidRPr="004A4832">
        <w:rPr>
          <w:rFonts w:ascii="Times New Roman" w:eastAsiaTheme="minorHAnsi" w:hAnsi="Times New Roman"/>
          <w:bCs/>
          <w:sz w:val="24"/>
          <w:szCs w:val="24"/>
        </w:rPr>
        <w:t>;</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7)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області загальною площею 123 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50%</w:t>
      </w:r>
      <w:r w:rsidRPr="004A4832">
        <w:rPr>
          <w:rFonts w:ascii="Times New Roman" w:eastAsiaTheme="minorHAnsi" w:hAnsi="Times New Roman"/>
          <w:bCs/>
          <w:sz w:val="24"/>
          <w:szCs w:val="24"/>
        </w:rPr>
        <w:t xml:space="preserve">;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8)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області загальною площею 123 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w:t>
      </w:r>
      <w:r w:rsidRPr="004A4832">
        <w:rPr>
          <w:rFonts w:ascii="Times New Roman" w:eastAsiaTheme="minorHAnsi" w:hAnsi="Times New Roman"/>
          <w:bCs/>
          <w:sz w:val="24"/>
          <w:szCs w:val="24"/>
        </w:rPr>
        <w:t xml:space="preserve">50%;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9)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w:t>
      </w:r>
      <w:r w:rsidR="002757D1">
        <w:rPr>
          <w:rFonts w:ascii="Times New Roman" w:eastAsiaTheme="minorHAnsi" w:hAnsi="Times New Roman"/>
          <w:bCs/>
          <w:sz w:val="24"/>
          <w:szCs w:val="24"/>
        </w:rPr>
        <w:t xml:space="preserve">області загальною площею 123 </w:t>
      </w:r>
      <w:r w:rsidRPr="004A4832">
        <w:rPr>
          <w:rFonts w:ascii="Times New Roman" w:eastAsiaTheme="minorHAnsi" w:hAnsi="Times New Roman"/>
          <w:bCs/>
          <w:sz w:val="24"/>
          <w:szCs w:val="24"/>
        </w:rPr>
        <w:t>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50%</w:t>
      </w:r>
      <w:r w:rsidRPr="004A4832">
        <w:rPr>
          <w:rFonts w:ascii="Times New Roman" w:eastAsiaTheme="minorHAnsi" w:hAnsi="Times New Roman"/>
          <w:bCs/>
          <w:sz w:val="24"/>
          <w:szCs w:val="24"/>
        </w:rPr>
        <w:t xml:space="preserve">;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10)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w:t>
      </w:r>
      <w:r w:rsidR="002757D1">
        <w:rPr>
          <w:rFonts w:ascii="Times New Roman" w:eastAsiaTheme="minorHAnsi" w:hAnsi="Times New Roman"/>
          <w:bCs/>
          <w:sz w:val="24"/>
          <w:szCs w:val="24"/>
        </w:rPr>
        <w:t xml:space="preserve">області загальною площею 123 </w:t>
      </w:r>
      <w:r w:rsidRPr="004A4832">
        <w:rPr>
          <w:rFonts w:ascii="Times New Roman" w:eastAsiaTheme="minorHAnsi" w:hAnsi="Times New Roman"/>
          <w:bCs/>
          <w:sz w:val="24"/>
          <w:szCs w:val="24"/>
        </w:rPr>
        <w:t>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w:t>
      </w:r>
      <w:r w:rsidRPr="004A4832">
        <w:rPr>
          <w:rFonts w:ascii="Times New Roman" w:eastAsiaTheme="minorHAnsi" w:hAnsi="Times New Roman"/>
          <w:bCs/>
          <w:sz w:val="24"/>
          <w:szCs w:val="24"/>
        </w:rPr>
        <w:t>50%;</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 xml:space="preserve"> 11)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w:t>
      </w:r>
      <w:r w:rsidR="002757D1">
        <w:rPr>
          <w:rFonts w:ascii="Times New Roman" w:eastAsiaTheme="minorHAnsi" w:hAnsi="Times New Roman"/>
          <w:bCs/>
          <w:sz w:val="24"/>
          <w:szCs w:val="24"/>
        </w:rPr>
        <w:t xml:space="preserve">області загальною площею 123 </w:t>
      </w:r>
      <w:r w:rsidRPr="004A4832">
        <w:rPr>
          <w:rFonts w:ascii="Times New Roman" w:eastAsiaTheme="minorHAnsi" w:hAnsi="Times New Roman"/>
          <w:bCs/>
          <w:sz w:val="24"/>
          <w:szCs w:val="24"/>
        </w:rPr>
        <w:t>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w:t>
      </w:r>
      <w:r w:rsidRPr="004A4832">
        <w:rPr>
          <w:rFonts w:ascii="Times New Roman" w:eastAsiaTheme="minorHAnsi" w:hAnsi="Times New Roman"/>
          <w:bCs/>
          <w:sz w:val="24"/>
          <w:szCs w:val="24"/>
        </w:rPr>
        <w:t xml:space="preserve">50%;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12)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w:t>
      </w:r>
      <w:r w:rsidR="002757D1">
        <w:rPr>
          <w:rFonts w:ascii="Times New Roman" w:eastAsiaTheme="minorHAnsi" w:hAnsi="Times New Roman"/>
          <w:bCs/>
          <w:sz w:val="24"/>
          <w:szCs w:val="24"/>
        </w:rPr>
        <w:t xml:space="preserve">області загальною площею 123 </w:t>
      </w:r>
      <w:r w:rsidRPr="004A4832">
        <w:rPr>
          <w:rFonts w:ascii="Times New Roman" w:eastAsiaTheme="minorHAnsi" w:hAnsi="Times New Roman"/>
          <w:bCs/>
          <w:sz w:val="24"/>
          <w:szCs w:val="24"/>
        </w:rPr>
        <w:t>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w:t>
      </w:r>
      <w:r w:rsidRPr="004A4832">
        <w:rPr>
          <w:rFonts w:ascii="Times New Roman" w:eastAsiaTheme="minorHAnsi" w:hAnsi="Times New Roman"/>
          <w:bCs/>
          <w:sz w:val="24"/>
          <w:szCs w:val="24"/>
        </w:rPr>
        <w:t xml:space="preserve">50%; </w:t>
      </w:r>
    </w:p>
    <w:p w:rsidR="004257FF" w:rsidRPr="004A4832" w:rsidRDefault="00AB6B28" w:rsidP="001D1634">
      <w:pPr>
        <w:spacing w:after="0" w:line="240" w:lineRule="auto"/>
        <w:ind w:firstLine="567"/>
        <w:jc w:val="both"/>
        <w:rPr>
          <w:rFonts w:ascii="Times New Roman" w:eastAsiaTheme="minorHAnsi" w:hAnsi="Times New Roman"/>
          <w:bCs/>
          <w:sz w:val="24"/>
          <w:szCs w:val="24"/>
        </w:rPr>
      </w:pPr>
      <w:r>
        <w:rPr>
          <w:rFonts w:ascii="Times New Roman" w:eastAsiaTheme="minorHAnsi" w:hAnsi="Times New Roman"/>
          <w:bCs/>
          <w:sz w:val="24"/>
          <w:szCs w:val="24"/>
        </w:rPr>
        <w:t>13) земельна ділянка у селі</w:t>
      </w:r>
      <w:r w:rsidR="004257FF" w:rsidRPr="004A4832">
        <w:rPr>
          <w:rFonts w:ascii="Times New Roman" w:eastAsiaTheme="minorHAnsi" w:hAnsi="Times New Roman"/>
          <w:bCs/>
          <w:sz w:val="24"/>
          <w:szCs w:val="24"/>
        </w:rPr>
        <w:t xml:space="preserve"> </w:t>
      </w:r>
      <w:proofErr w:type="spellStart"/>
      <w:r w:rsidR="004257FF" w:rsidRPr="004A4832">
        <w:rPr>
          <w:rFonts w:ascii="Times New Roman" w:eastAsiaTheme="minorHAnsi" w:hAnsi="Times New Roman"/>
          <w:bCs/>
          <w:sz w:val="24"/>
          <w:szCs w:val="24"/>
        </w:rPr>
        <w:t>Рованці</w:t>
      </w:r>
      <w:proofErr w:type="spellEnd"/>
      <w:r w:rsidR="004257FF" w:rsidRPr="004A4832">
        <w:rPr>
          <w:rFonts w:ascii="Times New Roman" w:eastAsiaTheme="minorHAnsi" w:hAnsi="Times New Roman"/>
          <w:bCs/>
          <w:sz w:val="24"/>
          <w:szCs w:val="24"/>
        </w:rPr>
        <w:t xml:space="preserve"> Луцького району Волинської області загальною площею 205 м</w:t>
      </w:r>
      <w:r w:rsidR="002757D1" w:rsidRPr="002757D1">
        <w:rPr>
          <w:rFonts w:ascii="Times New Roman" w:eastAsiaTheme="minorHAnsi" w:hAnsi="Times New Roman"/>
          <w:bCs/>
          <w:sz w:val="24"/>
          <w:szCs w:val="24"/>
          <w:vertAlign w:val="superscript"/>
        </w:rPr>
        <w:t>2</w:t>
      </w:r>
      <w:r w:rsidR="004257FF"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власність</w:t>
      </w:r>
      <w:r w:rsidR="004257FF" w:rsidRPr="004A4832">
        <w:rPr>
          <w:rFonts w:ascii="Times New Roman" w:eastAsiaTheme="minorHAnsi" w:hAnsi="Times New Roman"/>
          <w:bCs/>
          <w:sz w:val="24"/>
          <w:szCs w:val="24"/>
        </w:rPr>
        <w:t xml:space="preserve">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w:t>
      </w:r>
      <w:r w:rsidR="004257FF" w:rsidRPr="004A4832">
        <w:rPr>
          <w:rFonts w:ascii="Times New Roman" w:eastAsiaTheme="minorHAnsi" w:hAnsi="Times New Roman"/>
          <w:bCs/>
          <w:sz w:val="24"/>
          <w:szCs w:val="24"/>
        </w:rPr>
        <w:t xml:space="preserve">50%;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14)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w:t>
      </w:r>
      <w:r w:rsidR="002757D1">
        <w:rPr>
          <w:rFonts w:ascii="Times New Roman" w:eastAsiaTheme="minorHAnsi" w:hAnsi="Times New Roman"/>
          <w:bCs/>
          <w:sz w:val="24"/>
          <w:szCs w:val="24"/>
        </w:rPr>
        <w:t xml:space="preserve">області загальною площею 120 </w:t>
      </w:r>
      <w:r w:rsidRPr="004A4832">
        <w:rPr>
          <w:rFonts w:ascii="Times New Roman" w:eastAsiaTheme="minorHAnsi" w:hAnsi="Times New Roman"/>
          <w:bCs/>
          <w:sz w:val="24"/>
          <w:szCs w:val="24"/>
        </w:rPr>
        <w:t>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власність</w:t>
      </w:r>
      <w:r w:rsidRPr="004A4832">
        <w:rPr>
          <w:rFonts w:ascii="Times New Roman" w:eastAsiaTheme="minorHAnsi" w:hAnsi="Times New Roman"/>
          <w:bCs/>
          <w:sz w:val="24"/>
          <w:szCs w:val="24"/>
        </w:rPr>
        <w:t xml:space="preserve">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50%</w:t>
      </w:r>
      <w:r w:rsidRPr="004A4832">
        <w:rPr>
          <w:rFonts w:ascii="Times New Roman" w:eastAsiaTheme="minorHAnsi" w:hAnsi="Times New Roman"/>
          <w:bCs/>
          <w:sz w:val="24"/>
          <w:szCs w:val="24"/>
        </w:rPr>
        <w:t xml:space="preserve">;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15)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w:t>
      </w:r>
      <w:r w:rsidR="002757D1">
        <w:rPr>
          <w:rFonts w:ascii="Times New Roman" w:eastAsiaTheme="minorHAnsi" w:hAnsi="Times New Roman"/>
          <w:bCs/>
          <w:sz w:val="24"/>
          <w:szCs w:val="24"/>
        </w:rPr>
        <w:t xml:space="preserve">області загальною площею 235 </w:t>
      </w:r>
      <w:r w:rsidRPr="004A4832">
        <w:rPr>
          <w:rFonts w:ascii="Times New Roman" w:eastAsiaTheme="minorHAnsi" w:hAnsi="Times New Roman"/>
          <w:bCs/>
          <w:sz w:val="24"/>
          <w:szCs w:val="24"/>
        </w:rPr>
        <w:t>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w:t>
      </w:r>
      <w:r w:rsidRPr="004A4832">
        <w:rPr>
          <w:rFonts w:ascii="Times New Roman" w:eastAsiaTheme="minorHAnsi" w:hAnsi="Times New Roman"/>
          <w:bCs/>
          <w:sz w:val="24"/>
          <w:szCs w:val="24"/>
        </w:rPr>
        <w:t xml:space="preserve">50%;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16)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w:t>
      </w:r>
      <w:r w:rsidR="002757D1">
        <w:rPr>
          <w:rFonts w:ascii="Times New Roman" w:eastAsiaTheme="minorHAnsi" w:hAnsi="Times New Roman"/>
          <w:bCs/>
          <w:sz w:val="24"/>
          <w:szCs w:val="24"/>
        </w:rPr>
        <w:t xml:space="preserve">області загальною площею 141 </w:t>
      </w:r>
      <w:r w:rsidRPr="004A4832">
        <w:rPr>
          <w:rFonts w:ascii="Times New Roman" w:eastAsiaTheme="minorHAnsi" w:hAnsi="Times New Roman"/>
          <w:bCs/>
          <w:sz w:val="24"/>
          <w:szCs w:val="24"/>
        </w:rPr>
        <w:t>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50%</w:t>
      </w:r>
      <w:r w:rsidRPr="004A4832">
        <w:rPr>
          <w:rFonts w:ascii="Times New Roman" w:eastAsiaTheme="minorHAnsi" w:hAnsi="Times New Roman"/>
          <w:bCs/>
          <w:sz w:val="24"/>
          <w:szCs w:val="24"/>
        </w:rPr>
        <w:t xml:space="preserve">;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17)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w:t>
      </w:r>
      <w:r w:rsidR="002757D1">
        <w:rPr>
          <w:rFonts w:ascii="Times New Roman" w:eastAsiaTheme="minorHAnsi" w:hAnsi="Times New Roman"/>
          <w:bCs/>
          <w:sz w:val="24"/>
          <w:szCs w:val="24"/>
        </w:rPr>
        <w:t xml:space="preserve">області загальною площею 140 </w:t>
      </w:r>
      <w:r w:rsidRPr="004A4832">
        <w:rPr>
          <w:rFonts w:ascii="Times New Roman" w:eastAsiaTheme="minorHAnsi" w:hAnsi="Times New Roman"/>
          <w:bCs/>
          <w:sz w:val="24"/>
          <w:szCs w:val="24"/>
        </w:rPr>
        <w:t>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50%</w:t>
      </w:r>
      <w:r w:rsidRPr="004A4832">
        <w:rPr>
          <w:rFonts w:ascii="Times New Roman" w:eastAsiaTheme="minorHAnsi" w:hAnsi="Times New Roman"/>
          <w:bCs/>
          <w:sz w:val="24"/>
          <w:szCs w:val="24"/>
        </w:rPr>
        <w:t>;</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 xml:space="preserve">18) земельна ділянка у </w:t>
      </w:r>
      <w:r w:rsidR="00AB6B28">
        <w:rPr>
          <w:rFonts w:ascii="Times New Roman" w:eastAsiaTheme="minorHAnsi" w:hAnsi="Times New Roman"/>
          <w:bCs/>
          <w:sz w:val="24"/>
          <w:szCs w:val="24"/>
        </w:rPr>
        <w:t>селі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w:t>
      </w:r>
      <w:r w:rsidR="002757D1">
        <w:rPr>
          <w:rFonts w:ascii="Times New Roman" w:eastAsiaTheme="minorHAnsi" w:hAnsi="Times New Roman"/>
          <w:bCs/>
          <w:sz w:val="24"/>
          <w:szCs w:val="24"/>
        </w:rPr>
        <w:t xml:space="preserve">області загальною площею 140 </w:t>
      </w:r>
      <w:r w:rsidRPr="004A4832">
        <w:rPr>
          <w:rFonts w:ascii="Times New Roman" w:eastAsiaTheme="minorHAnsi" w:hAnsi="Times New Roman"/>
          <w:bCs/>
          <w:sz w:val="24"/>
          <w:szCs w:val="24"/>
        </w:rPr>
        <w:t>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власність</w:t>
      </w:r>
      <w:r w:rsidRPr="004A4832">
        <w:rPr>
          <w:rFonts w:ascii="Times New Roman" w:eastAsiaTheme="minorHAnsi" w:hAnsi="Times New Roman"/>
          <w:bCs/>
          <w:sz w:val="24"/>
          <w:szCs w:val="24"/>
        </w:rPr>
        <w:t xml:space="preserve">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w:t>
      </w:r>
      <w:r w:rsidRPr="004A4832">
        <w:rPr>
          <w:rFonts w:ascii="Times New Roman" w:eastAsiaTheme="minorHAnsi" w:hAnsi="Times New Roman"/>
          <w:bCs/>
          <w:sz w:val="24"/>
          <w:szCs w:val="24"/>
        </w:rPr>
        <w:t xml:space="preserve">50%;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19)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w:t>
      </w:r>
      <w:r w:rsidR="002757D1">
        <w:rPr>
          <w:rFonts w:ascii="Times New Roman" w:eastAsiaTheme="minorHAnsi" w:hAnsi="Times New Roman"/>
          <w:bCs/>
          <w:sz w:val="24"/>
          <w:szCs w:val="24"/>
        </w:rPr>
        <w:t xml:space="preserve">області загальною площею 142 </w:t>
      </w:r>
      <w:r w:rsidRPr="004A4832">
        <w:rPr>
          <w:rFonts w:ascii="Times New Roman" w:eastAsiaTheme="minorHAnsi" w:hAnsi="Times New Roman"/>
          <w:bCs/>
          <w:sz w:val="24"/>
          <w:szCs w:val="24"/>
        </w:rPr>
        <w:t>м</w:t>
      </w:r>
      <w:r w:rsidR="002757D1" w:rsidRPr="002757D1">
        <w:rPr>
          <w:rFonts w:ascii="Times New Roman" w:eastAsiaTheme="minorHAnsi" w:hAnsi="Times New Roman"/>
          <w:bCs/>
          <w:sz w:val="24"/>
          <w:szCs w:val="24"/>
          <w:vertAlign w:val="superscript"/>
        </w:rPr>
        <w:t>2</w:t>
      </w:r>
      <w:r w:rsidR="00467FAB">
        <w:rPr>
          <w:rFonts w:ascii="Times New Roman" w:eastAsiaTheme="minorHAnsi" w:hAnsi="Times New Roman"/>
          <w:bCs/>
          <w:sz w:val="24"/>
          <w:szCs w:val="24"/>
        </w:rPr>
        <w:t xml:space="preserve">, яка є спільною власністю, власність </w:t>
      </w:r>
      <w:r w:rsidR="00996222">
        <w:rPr>
          <w:rFonts w:ascii="Times New Roman" w:eastAsiaTheme="minorHAnsi" w:hAnsi="Times New Roman"/>
          <w:bCs/>
          <w:sz w:val="24"/>
          <w:szCs w:val="24"/>
        </w:rPr>
        <w:t>ОСОБА_1</w:t>
      </w:r>
      <w:r w:rsidRPr="004A4832">
        <w:rPr>
          <w:rFonts w:ascii="Times New Roman" w:eastAsiaTheme="minorHAnsi" w:hAnsi="Times New Roman"/>
          <w:bCs/>
          <w:sz w:val="24"/>
          <w:szCs w:val="24"/>
        </w:rPr>
        <w:t xml:space="preserve"> </w:t>
      </w:r>
      <w:r w:rsidR="00467FAB">
        <w:rPr>
          <w:rFonts w:ascii="Times New Roman" w:eastAsiaTheme="minorHAnsi" w:hAnsi="Times New Roman"/>
          <w:bCs/>
          <w:sz w:val="24"/>
          <w:szCs w:val="24"/>
        </w:rPr>
        <w:t>50%</w:t>
      </w:r>
      <w:r w:rsidRPr="004A4832">
        <w:rPr>
          <w:rFonts w:ascii="Times New Roman" w:eastAsiaTheme="minorHAnsi" w:hAnsi="Times New Roman"/>
          <w:bCs/>
          <w:sz w:val="24"/>
          <w:szCs w:val="24"/>
        </w:rPr>
        <w:t>;</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 xml:space="preserve"> 20)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області загальною площею 141 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467FAB">
        <w:rPr>
          <w:rFonts w:ascii="Times New Roman" w:eastAsiaTheme="minorHAnsi" w:hAnsi="Times New Roman"/>
          <w:bCs/>
          <w:sz w:val="24"/>
          <w:szCs w:val="24"/>
        </w:rPr>
        <w:t>, власність</w:t>
      </w:r>
      <w:r w:rsidRPr="004A4832">
        <w:rPr>
          <w:rFonts w:ascii="Times New Roman" w:eastAsiaTheme="minorHAnsi" w:hAnsi="Times New Roman"/>
          <w:bCs/>
          <w:sz w:val="24"/>
          <w:szCs w:val="24"/>
        </w:rPr>
        <w:t xml:space="preserve"> </w:t>
      </w:r>
      <w:r w:rsidR="00996222">
        <w:rPr>
          <w:rFonts w:ascii="Times New Roman" w:eastAsiaTheme="minorHAnsi" w:hAnsi="Times New Roman"/>
          <w:bCs/>
          <w:sz w:val="24"/>
          <w:szCs w:val="24"/>
        </w:rPr>
        <w:t>ОСОБА_1</w:t>
      </w:r>
      <w:r w:rsidR="00467FAB">
        <w:rPr>
          <w:rFonts w:ascii="Times New Roman" w:eastAsiaTheme="minorHAnsi" w:hAnsi="Times New Roman"/>
          <w:bCs/>
          <w:sz w:val="24"/>
          <w:szCs w:val="24"/>
        </w:rPr>
        <w:t xml:space="preserve"> </w:t>
      </w:r>
      <w:r w:rsidRPr="004A4832">
        <w:rPr>
          <w:rFonts w:ascii="Times New Roman" w:eastAsiaTheme="minorHAnsi" w:hAnsi="Times New Roman"/>
          <w:bCs/>
          <w:sz w:val="24"/>
          <w:szCs w:val="24"/>
        </w:rPr>
        <w:t xml:space="preserve">50%;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21)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w:t>
      </w:r>
      <w:r w:rsidR="002757D1">
        <w:rPr>
          <w:rFonts w:ascii="Times New Roman" w:eastAsiaTheme="minorHAnsi" w:hAnsi="Times New Roman"/>
          <w:bCs/>
          <w:sz w:val="24"/>
          <w:szCs w:val="24"/>
        </w:rPr>
        <w:t xml:space="preserve">області загальною площею 142 </w:t>
      </w:r>
      <w:r w:rsidRPr="004A4832">
        <w:rPr>
          <w:rFonts w:ascii="Times New Roman" w:eastAsiaTheme="minorHAnsi" w:hAnsi="Times New Roman"/>
          <w:bCs/>
          <w:sz w:val="24"/>
          <w:szCs w:val="24"/>
        </w:rPr>
        <w:t>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F766F7">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F766F7">
        <w:rPr>
          <w:rFonts w:ascii="Times New Roman" w:eastAsiaTheme="minorHAnsi" w:hAnsi="Times New Roman"/>
          <w:bCs/>
          <w:sz w:val="24"/>
          <w:szCs w:val="24"/>
        </w:rPr>
        <w:t xml:space="preserve"> 50%</w:t>
      </w:r>
      <w:r w:rsidRPr="004A4832">
        <w:rPr>
          <w:rFonts w:ascii="Times New Roman" w:eastAsiaTheme="minorHAnsi" w:hAnsi="Times New Roman"/>
          <w:bCs/>
          <w:sz w:val="24"/>
          <w:szCs w:val="24"/>
        </w:rPr>
        <w:t>;</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22)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області загальною площею 141 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F766F7">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F766F7">
        <w:rPr>
          <w:rFonts w:ascii="Times New Roman" w:eastAsiaTheme="minorHAnsi" w:hAnsi="Times New Roman"/>
          <w:bCs/>
          <w:sz w:val="24"/>
          <w:szCs w:val="24"/>
        </w:rPr>
        <w:t xml:space="preserve"> </w:t>
      </w:r>
      <w:r w:rsidRPr="004A4832">
        <w:rPr>
          <w:rFonts w:ascii="Times New Roman" w:eastAsiaTheme="minorHAnsi" w:hAnsi="Times New Roman"/>
          <w:bCs/>
          <w:sz w:val="24"/>
          <w:szCs w:val="24"/>
        </w:rPr>
        <w:t xml:space="preserve">50%;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23) земельна ділянка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w:t>
      </w:r>
      <w:r w:rsidR="002757D1">
        <w:rPr>
          <w:rFonts w:ascii="Times New Roman" w:eastAsiaTheme="minorHAnsi" w:hAnsi="Times New Roman"/>
          <w:bCs/>
          <w:sz w:val="24"/>
          <w:szCs w:val="24"/>
        </w:rPr>
        <w:t xml:space="preserve">області загальною площею 141 </w:t>
      </w:r>
      <w:r w:rsidRPr="004A4832">
        <w:rPr>
          <w:rFonts w:ascii="Times New Roman" w:eastAsiaTheme="minorHAnsi" w:hAnsi="Times New Roman"/>
          <w:bCs/>
          <w:sz w:val="24"/>
          <w:szCs w:val="24"/>
        </w:rPr>
        <w:t>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F766F7">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F766F7">
        <w:rPr>
          <w:rFonts w:ascii="Times New Roman" w:eastAsiaTheme="minorHAnsi" w:hAnsi="Times New Roman"/>
          <w:bCs/>
          <w:sz w:val="24"/>
          <w:szCs w:val="24"/>
        </w:rPr>
        <w:t xml:space="preserve"> 50%</w:t>
      </w:r>
      <w:r w:rsidRPr="004A4832">
        <w:rPr>
          <w:rFonts w:ascii="Times New Roman" w:eastAsiaTheme="minorHAnsi" w:hAnsi="Times New Roman"/>
          <w:bCs/>
          <w:sz w:val="24"/>
          <w:szCs w:val="24"/>
        </w:rPr>
        <w:t xml:space="preserve">;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24) земельн</w:t>
      </w:r>
      <w:r w:rsidR="00061EC1" w:rsidRPr="004A4832">
        <w:rPr>
          <w:rFonts w:ascii="Times New Roman" w:eastAsiaTheme="minorHAnsi" w:hAnsi="Times New Roman"/>
          <w:bCs/>
          <w:sz w:val="24"/>
          <w:szCs w:val="24"/>
        </w:rPr>
        <w:t>а</w:t>
      </w:r>
      <w:r w:rsidRPr="004A4832">
        <w:rPr>
          <w:rFonts w:ascii="Times New Roman" w:eastAsiaTheme="minorHAnsi" w:hAnsi="Times New Roman"/>
          <w:bCs/>
          <w:sz w:val="24"/>
          <w:szCs w:val="24"/>
        </w:rPr>
        <w:t xml:space="preserve"> ділянк</w:t>
      </w:r>
      <w:r w:rsidR="00061EC1" w:rsidRPr="004A4832">
        <w:rPr>
          <w:rFonts w:ascii="Times New Roman" w:eastAsiaTheme="minorHAnsi" w:hAnsi="Times New Roman"/>
          <w:bCs/>
          <w:sz w:val="24"/>
          <w:szCs w:val="24"/>
        </w:rPr>
        <w:t>а</w:t>
      </w:r>
      <w:r w:rsidRPr="004A4832">
        <w:rPr>
          <w:rFonts w:ascii="Times New Roman" w:eastAsiaTheme="minorHAnsi" w:hAnsi="Times New Roman"/>
          <w:bCs/>
          <w:sz w:val="24"/>
          <w:szCs w:val="24"/>
        </w:rPr>
        <w:t xml:space="preserve">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області загальною площею 141 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F766F7">
        <w:rPr>
          <w:rFonts w:ascii="Times New Roman" w:eastAsiaTheme="minorHAnsi" w:hAnsi="Times New Roman"/>
          <w:bCs/>
          <w:sz w:val="24"/>
          <w:szCs w:val="24"/>
        </w:rPr>
        <w:t>, власність</w:t>
      </w:r>
      <w:r w:rsidRPr="004A4832">
        <w:rPr>
          <w:rFonts w:ascii="Times New Roman" w:eastAsiaTheme="minorHAnsi" w:hAnsi="Times New Roman"/>
          <w:bCs/>
          <w:sz w:val="24"/>
          <w:szCs w:val="24"/>
        </w:rPr>
        <w:t xml:space="preserve"> </w:t>
      </w:r>
      <w:r w:rsidR="00996222">
        <w:rPr>
          <w:rFonts w:ascii="Times New Roman" w:eastAsiaTheme="minorHAnsi" w:hAnsi="Times New Roman"/>
          <w:bCs/>
          <w:sz w:val="24"/>
          <w:szCs w:val="24"/>
        </w:rPr>
        <w:t>ОСОБА_1</w:t>
      </w:r>
      <w:r w:rsidR="00F766F7">
        <w:rPr>
          <w:rFonts w:ascii="Times New Roman" w:eastAsiaTheme="minorHAnsi" w:hAnsi="Times New Roman"/>
          <w:bCs/>
          <w:sz w:val="24"/>
          <w:szCs w:val="24"/>
        </w:rPr>
        <w:t xml:space="preserve"> 50%</w:t>
      </w:r>
      <w:r w:rsidRPr="004A4832">
        <w:rPr>
          <w:rFonts w:ascii="Times New Roman" w:eastAsiaTheme="minorHAnsi" w:hAnsi="Times New Roman"/>
          <w:bCs/>
          <w:sz w:val="24"/>
          <w:szCs w:val="24"/>
        </w:rPr>
        <w:t xml:space="preserve">; </w:t>
      </w:r>
    </w:p>
    <w:p w:rsidR="004257FF" w:rsidRPr="004A4832" w:rsidRDefault="004257FF" w:rsidP="001D1634">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25) земельн</w:t>
      </w:r>
      <w:r w:rsidR="00061EC1" w:rsidRPr="004A4832">
        <w:rPr>
          <w:rFonts w:ascii="Times New Roman" w:eastAsiaTheme="minorHAnsi" w:hAnsi="Times New Roman"/>
          <w:bCs/>
          <w:sz w:val="24"/>
          <w:szCs w:val="24"/>
        </w:rPr>
        <w:t>а ділянка</w:t>
      </w:r>
      <w:r w:rsidRPr="004A4832">
        <w:rPr>
          <w:rFonts w:ascii="Times New Roman" w:eastAsiaTheme="minorHAnsi" w:hAnsi="Times New Roman"/>
          <w:bCs/>
          <w:sz w:val="24"/>
          <w:szCs w:val="24"/>
        </w:rPr>
        <w:t xml:space="preserve"> у с</w:t>
      </w:r>
      <w:r w:rsidR="00AB6B28">
        <w:rPr>
          <w:rFonts w:ascii="Times New Roman" w:eastAsiaTheme="minorHAnsi" w:hAnsi="Times New Roman"/>
          <w:bCs/>
          <w:sz w:val="24"/>
          <w:szCs w:val="24"/>
        </w:rPr>
        <w:t>елі</w:t>
      </w:r>
      <w:r w:rsidRPr="004A4832">
        <w:rPr>
          <w:rFonts w:ascii="Times New Roman" w:eastAsiaTheme="minorHAnsi" w:hAnsi="Times New Roman"/>
          <w:bCs/>
          <w:sz w:val="24"/>
          <w:szCs w:val="24"/>
        </w:rPr>
        <w:t xml:space="preserve"> </w:t>
      </w:r>
      <w:proofErr w:type="spellStart"/>
      <w:r w:rsidRPr="004A4832">
        <w:rPr>
          <w:rFonts w:ascii="Times New Roman" w:eastAsiaTheme="minorHAnsi" w:hAnsi="Times New Roman"/>
          <w:bCs/>
          <w:sz w:val="24"/>
          <w:szCs w:val="24"/>
        </w:rPr>
        <w:t>Рованці</w:t>
      </w:r>
      <w:proofErr w:type="spellEnd"/>
      <w:r w:rsidRPr="004A4832">
        <w:rPr>
          <w:rFonts w:ascii="Times New Roman" w:eastAsiaTheme="minorHAnsi" w:hAnsi="Times New Roman"/>
          <w:bCs/>
          <w:sz w:val="24"/>
          <w:szCs w:val="24"/>
        </w:rPr>
        <w:t xml:space="preserve"> Луцького району Волинської області загальною площею 142 м</w:t>
      </w:r>
      <w:r w:rsidR="002757D1" w:rsidRPr="002757D1">
        <w:rPr>
          <w:rFonts w:ascii="Times New Roman" w:eastAsiaTheme="minorHAnsi" w:hAnsi="Times New Roman"/>
          <w:bCs/>
          <w:sz w:val="24"/>
          <w:szCs w:val="24"/>
          <w:vertAlign w:val="superscript"/>
        </w:rPr>
        <w:t>2</w:t>
      </w:r>
      <w:r w:rsidRPr="004A4832">
        <w:rPr>
          <w:rFonts w:ascii="Times New Roman" w:eastAsiaTheme="minorHAnsi" w:hAnsi="Times New Roman"/>
          <w:bCs/>
          <w:sz w:val="24"/>
          <w:szCs w:val="24"/>
        </w:rPr>
        <w:t>, яка є спільною власністю</w:t>
      </w:r>
      <w:r w:rsidR="00F766F7">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F766F7">
        <w:rPr>
          <w:rFonts w:ascii="Times New Roman" w:eastAsiaTheme="minorHAnsi" w:hAnsi="Times New Roman"/>
          <w:bCs/>
          <w:sz w:val="24"/>
          <w:szCs w:val="24"/>
        </w:rPr>
        <w:t xml:space="preserve"> 50%</w:t>
      </w:r>
      <w:r w:rsidRPr="004A4832">
        <w:rPr>
          <w:rFonts w:ascii="Times New Roman" w:eastAsiaTheme="minorHAnsi" w:hAnsi="Times New Roman"/>
          <w:bCs/>
          <w:sz w:val="24"/>
          <w:szCs w:val="24"/>
        </w:rPr>
        <w:t xml:space="preserve">; </w:t>
      </w:r>
    </w:p>
    <w:p w:rsidR="004257FF" w:rsidRPr="004A4832" w:rsidRDefault="00E61705" w:rsidP="001D1634">
      <w:pPr>
        <w:spacing w:after="0" w:line="240" w:lineRule="auto"/>
        <w:ind w:firstLine="567"/>
        <w:jc w:val="both"/>
        <w:rPr>
          <w:rFonts w:ascii="Times New Roman" w:eastAsiaTheme="minorHAnsi" w:hAnsi="Times New Roman"/>
          <w:bCs/>
          <w:sz w:val="24"/>
          <w:szCs w:val="24"/>
        </w:rPr>
      </w:pPr>
      <w:r>
        <w:rPr>
          <w:rFonts w:ascii="Times New Roman" w:eastAsiaTheme="minorHAnsi" w:hAnsi="Times New Roman"/>
          <w:bCs/>
          <w:sz w:val="24"/>
          <w:szCs w:val="24"/>
        </w:rPr>
        <w:t xml:space="preserve">26) земельна ділянка </w:t>
      </w:r>
      <w:r w:rsidR="004257FF" w:rsidRPr="004A4832">
        <w:rPr>
          <w:rFonts w:ascii="Times New Roman" w:eastAsiaTheme="minorHAnsi" w:hAnsi="Times New Roman"/>
          <w:bCs/>
          <w:sz w:val="24"/>
          <w:szCs w:val="24"/>
        </w:rPr>
        <w:t>у с</w:t>
      </w:r>
      <w:r w:rsidR="00AB6B28">
        <w:rPr>
          <w:rFonts w:ascii="Times New Roman" w:eastAsiaTheme="minorHAnsi" w:hAnsi="Times New Roman"/>
          <w:bCs/>
          <w:sz w:val="24"/>
          <w:szCs w:val="24"/>
        </w:rPr>
        <w:t>елі</w:t>
      </w:r>
      <w:r w:rsidR="004257FF" w:rsidRPr="004A4832">
        <w:rPr>
          <w:rFonts w:ascii="Times New Roman" w:eastAsiaTheme="minorHAnsi" w:hAnsi="Times New Roman"/>
          <w:bCs/>
          <w:sz w:val="24"/>
          <w:szCs w:val="24"/>
        </w:rPr>
        <w:t xml:space="preserve"> </w:t>
      </w:r>
      <w:proofErr w:type="spellStart"/>
      <w:r w:rsidR="004257FF" w:rsidRPr="004A4832">
        <w:rPr>
          <w:rFonts w:ascii="Times New Roman" w:eastAsiaTheme="minorHAnsi" w:hAnsi="Times New Roman"/>
          <w:bCs/>
          <w:sz w:val="24"/>
          <w:szCs w:val="24"/>
        </w:rPr>
        <w:t>Рованці</w:t>
      </w:r>
      <w:proofErr w:type="spellEnd"/>
      <w:r w:rsidR="004257FF" w:rsidRPr="004A4832">
        <w:rPr>
          <w:rFonts w:ascii="Times New Roman" w:eastAsiaTheme="minorHAnsi" w:hAnsi="Times New Roman"/>
          <w:bCs/>
          <w:sz w:val="24"/>
          <w:szCs w:val="24"/>
        </w:rPr>
        <w:t xml:space="preserve"> Луцького району Волинської </w:t>
      </w:r>
      <w:r w:rsidR="002757D1">
        <w:rPr>
          <w:rFonts w:ascii="Times New Roman" w:eastAsiaTheme="minorHAnsi" w:hAnsi="Times New Roman"/>
          <w:bCs/>
          <w:sz w:val="24"/>
          <w:szCs w:val="24"/>
        </w:rPr>
        <w:t xml:space="preserve">області загальною площею 235 </w:t>
      </w:r>
      <w:r w:rsidR="004257FF" w:rsidRPr="004A4832">
        <w:rPr>
          <w:rFonts w:ascii="Times New Roman" w:eastAsiaTheme="minorHAnsi" w:hAnsi="Times New Roman"/>
          <w:bCs/>
          <w:sz w:val="24"/>
          <w:szCs w:val="24"/>
        </w:rPr>
        <w:t>м</w:t>
      </w:r>
      <w:r w:rsidR="002757D1" w:rsidRPr="002757D1">
        <w:rPr>
          <w:rFonts w:ascii="Times New Roman" w:eastAsiaTheme="minorHAnsi" w:hAnsi="Times New Roman"/>
          <w:bCs/>
          <w:sz w:val="24"/>
          <w:szCs w:val="24"/>
          <w:vertAlign w:val="superscript"/>
        </w:rPr>
        <w:t>2</w:t>
      </w:r>
      <w:r w:rsidR="004257FF" w:rsidRPr="004A4832">
        <w:rPr>
          <w:rFonts w:ascii="Times New Roman" w:eastAsiaTheme="minorHAnsi" w:hAnsi="Times New Roman"/>
          <w:bCs/>
          <w:sz w:val="24"/>
          <w:szCs w:val="24"/>
        </w:rPr>
        <w:t>, яка є спільною власністю</w:t>
      </w:r>
      <w:r w:rsidR="00F766F7">
        <w:rPr>
          <w:rFonts w:ascii="Times New Roman" w:eastAsiaTheme="minorHAnsi" w:hAnsi="Times New Roman"/>
          <w:bCs/>
          <w:sz w:val="24"/>
          <w:szCs w:val="24"/>
        </w:rPr>
        <w:t xml:space="preserve">, власність </w:t>
      </w:r>
      <w:r w:rsidR="00996222">
        <w:rPr>
          <w:rFonts w:ascii="Times New Roman" w:eastAsiaTheme="minorHAnsi" w:hAnsi="Times New Roman"/>
          <w:bCs/>
          <w:sz w:val="24"/>
          <w:szCs w:val="24"/>
        </w:rPr>
        <w:t>ОСОБА_1</w:t>
      </w:r>
      <w:r w:rsidR="00F766F7">
        <w:rPr>
          <w:rFonts w:ascii="Times New Roman" w:eastAsiaTheme="minorHAnsi" w:hAnsi="Times New Roman"/>
          <w:bCs/>
          <w:sz w:val="24"/>
          <w:szCs w:val="24"/>
        </w:rPr>
        <w:t xml:space="preserve"> </w:t>
      </w:r>
      <w:r w:rsidR="004257FF" w:rsidRPr="004A4832">
        <w:rPr>
          <w:rFonts w:ascii="Times New Roman" w:eastAsiaTheme="minorHAnsi" w:hAnsi="Times New Roman"/>
          <w:bCs/>
          <w:sz w:val="24"/>
          <w:szCs w:val="24"/>
        </w:rPr>
        <w:t>50%.</w:t>
      </w:r>
    </w:p>
    <w:p w:rsidR="00061EC1" w:rsidRPr="001D1634" w:rsidRDefault="00061EC1" w:rsidP="001D1634">
      <w:pPr>
        <w:spacing w:after="0" w:line="240" w:lineRule="auto"/>
        <w:ind w:firstLine="567"/>
        <w:jc w:val="both"/>
        <w:rPr>
          <w:rFonts w:ascii="Times New Roman" w:eastAsiaTheme="minorHAnsi" w:hAnsi="Times New Roman"/>
          <w:bCs/>
          <w:color w:val="FF0000"/>
          <w:sz w:val="24"/>
          <w:szCs w:val="24"/>
        </w:rPr>
      </w:pPr>
      <w:r w:rsidRPr="004A4832">
        <w:rPr>
          <w:rFonts w:ascii="Times New Roman" w:eastAsiaTheme="minorHAnsi" w:hAnsi="Times New Roman"/>
          <w:bCs/>
          <w:sz w:val="24"/>
          <w:szCs w:val="24"/>
        </w:rPr>
        <w:t xml:space="preserve">У </w:t>
      </w:r>
      <w:r w:rsidR="00F766F7">
        <w:rPr>
          <w:rFonts w:ascii="Times New Roman" w:eastAsiaTheme="minorHAnsi" w:hAnsi="Times New Roman"/>
          <w:bCs/>
          <w:sz w:val="24"/>
          <w:szCs w:val="24"/>
        </w:rPr>
        <w:t>Д</w:t>
      </w:r>
      <w:r w:rsidRPr="004A4832">
        <w:rPr>
          <w:rFonts w:ascii="Times New Roman" w:eastAsiaTheme="minorHAnsi" w:hAnsi="Times New Roman"/>
          <w:bCs/>
          <w:sz w:val="24"/>
          <w:szCs w:val="24"/>
        </w:rPr>
        <w:t>екларації</w:t>
      </w:r>
      <w:r w:rsidR="00F766F7">
        <w:rPr>
          <w:rFonts w:ascii="Times New Roman" w:eastAsiaTheme="minorHAnsi" w:hAnsi="Times New Roman"/>
          <w:bCs/>
          <w:sz w:val="24"/>
          <w:szCs w:val="24"/>
        </w:rPr>
        <w:t xml:space="preserve"> </w:t>
      </w:r>
      <w:r w:rsidRPr="004A4832">
        <w:rPr>
          <w:rFonts w:ascii="Times New Roman" w:eastAsiaTheme="minorHAnsi" w:hAnsi="Times New Roman"/>
          <w:bCs/>
          <w:sz w:val="24"/>
          <w:szCs w:val="24"/>
        </w:rPr>
        <w:t xml:space="preserve">за 2021 рік </w:t>
      </w:r>
      <w:r w:rsidR="00F766F7">
        <w:rPr>
          <w:rFonts w:ascii="Times New Roman" w:eastAsiaTheme="minorHAnsi" w:hAnsi="Times New Roman"/>
          <w:bCs/>
          <w:sz w:val="24"/>
          <w:szCs w:val="24"/>
        </w:rPr>
        <w:t xml:space="preserve">зазначені </w:t>
      </w:r>
      <w:r w:rsidRPr="004A4832">
        <w:rPr>
          <w:rFonts w:ascii="Times New Roman" w:eastAsiaTheme="minorHAnsi" w:hAnsi="Times New Roman"/>
          <w:bCs/>
          <w:sz w:val="24"/>
          <w:szCs w:val="24"/>
        </w:rPr>
        <w:t xml:space="preserve">земельні ділянки </w:t>
      </w:r>
      <w:r w:rsidR="001D1634" w:rsidRPr="002757D1">
        <w:rPr>
          <w:rFonts w:ascii="Times New Roman" w:eastAsiaTheme="minorHAnsi" w:hAnsi="Times New Roman"/>
          <w:bCs/>
          <w:sz w:val="24"/>
          <w:szCs w:val="24"/>
        </w:rPr>
        <w:t>відсутні.</w:t>
      </w:r>
    </w:p>
    <w:p w:rsidR="001C2431" w:rsidRPr="004A4832" w:rsidRDefault="00061EC1" w:rsidP="00F766F7">
      <w:pPr>
        <w:spacing w:after="0" w:line="240" w:lineRule="auto"/>
        <w:ind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Крім того</w:t>
      </w:r>
      <w:r w:rsidR="00F766F7">
        <w:rPr>
          <w:rFonts w:ascii="Times New Roman" w:eastAsiaTheme="minorHAnsi" w:hAnsi="Times New Roman"/>
          <w:bCs/>
          <w:sz w:val="24"/>
          <w:szCs w:val="24"/>
        </w:rPr>
        <w:t>, Комісією встановлено, що в</w:t>
      </w:r>
      <w:r w:rsidRPr="004A4832">
        <w:rPr>
          <w:rFonts w:ascii="Times New Roman" w:eastAsiaTheme="minorHAnsi" w:hAnsi="Times New Roman"/>
          <w:bCs/>
          <w:sz w:val="24"/>
          <w:szCs w:val="24"/>
        </w:rPr>
        <w:t xml:space="preserve"> </w:t>
      </w:r>
      <w:r w:rsidR="00F766F7">
        <w:rPr>
          <w:rFonts w:ascii="Times New Roman" w:eastAsiaTheme="minorHAnsi" w:hAnsi="Times New Roman"/>
          <w:bCs/>
          <w:sz w:val="24"/>
          <w:szCs w:val="24"/>
        </w:rPr>
        <w:t xml:space="preserve">Декларації </w:t>
      </w:r>
      <w:r w:rsidRPr="004A4832">
        <w:rPr>
          <w:rFonts w:ascii="Times New Roman" w:eastAsiaTheme="minorHAnsi" w:hAnsi="Times New Roman"/>
          <w:bCs/>
          <w:sz w:val="24"/>
          <w:szCs w:val="24"/>
        </w:rPr>
        <w:t xml:space="preserve">за </w:t>
      </w:r>
      <w:r w:rsidR="001C2431" w:rsidRPr="004A4832">
        <w:rPr>
          <w:rFonts w:ascii="Times New Roman" w:eastAsiaTheme="minorHAnsi" w:hAnsi="Times New Roman"/>
          <w:bCs/>
          <w:sz w:val="24"/>
          <w:szCs w:val="24"/>
        </w:rPr>
        <w:t>2018</w:t>
      </w:r>
      <w:r w:rsidRPr="004A4832">
        <w:rPr>
          <w:rFonts w:ascii="Times New Roman" w:eastAsiaTheme="minorHAnsi" w:hAnsi="Times New Roman"/>
          <w:bCs/>
          <w:sz w:val="24"/>
          <w:szCs w:val="24"/>
        </w:rPr>
        <w:t xml:space="preserve"> рік </w:t>
      </w:r>
      <w:r w:rsidR="00F766F7">
        <w:rPr>
          <w:rFonts w:ascii="Times New Roman" w:eastAsiaTheme="minorHAnsi" w:hAnsi="Times New Roman"/>
          <w:bCs/>
          <w:sz w:val="24"/>
          <w:szCs w:val="24"/>
        </w:rPr>
        <w:t xml:space="preserve">указані такі </w:t>
      </w:r>
      <w:r w:rsidR="001C2431" w:rsidRPr="004A4832">
        <w:rPr>
          <w:rFonts w:ascii="Times New Roman" w:eastAsiaTheme="minorHAnsi" w:hAnsi="Times New Roman"/>
          <w:bCs/>
          <w:sz w:val="24"/>
          <w:szCs w:val="24"/>
        </w:rPr>
        <w:t>автомобілі:</w:t>
      </w:r>
    </w:p>
    <w:p w:rsidR="001C2431" w:rsidRPr="004A4832" w:rsidRDefault="00061EC1" w:rsidP="001D1634">
      <w:pPr>
        <w:numPr>
          <w:ilvl w:val="0"/>
          <w:numId w:val="2"/>
        </w:numPr>
        <w:spacing w:after="0" w:line="240" w:lineRule="auto"/>
        <w:ind w:left="0"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 xml:space="preserve"> </w:t>
      </w:r>
      <w:r w:rsidR="001C2431" w:rsidRPr="004A4832">
        <w:rPr>
          <w:rFonts w:ascii="Times New Roman" w:eastAsiaTheme="minorHAnsi" w:hAnsi="Times New Roman"/>
          <w:bCs/>
          <w:sz w:val="24"/>
          <w:szCs w:val="24"/>
        </w:rPr>
        <w:t xml:space="preserve">автомобіль марки </w:t>
      </w:r>
      <w:r w:rsidR="00F766F7">
        <w:rPr>
          <w:rFonts w:ascii="Times New Roman" w:eastAsiaTheme="minorHAnsi" w:hAnsi="Times New Roman"/>
          <w:bCs/>
          <w:sz w:val="24"/>
          <w:szCs w:val="24"/>
        </w:rPr>
        <w:t>«TOYOTA LAND CRUISER»</w:t>
      </w:r>
      <w:r w:rsidR="001C2431" w:rsidRPr="004A4832">
        <w:rPr>
          <w:rFonts w:ascii="Times New Roman" w:eastAsiaTheme="minorHAnsi" w:hAnsi="Times New Roman"/>
          <w:bCs/>
          <w:sz w:val="24"/>
          <w:szCs w:val="24"/>
        </w:rPr>
        <w:t xml:space="preserve"> 2008 року випуску, який належить чоловіку </w:t>
      </w:r>
      <w:r w:rsidR="00F766F7">
        <w:rPr>
          <w:rFonts w:ascii="Times New Roman" w:eastAsiaTheme="minorHAnsi" w:hAnsi="Times New Roman"/>
          <w:bCs/>
          <w:sz w:val="24"/>
          <w:szCs w:val="24"/>
        </w:rPr>
        <w:t>–</w:t>
      </w:r>
      <w:r w:rsidR="001C2431" w:rsidRPr="004A4832">
        <w:rPr>
          <w:rFonts w:ascii="Times New Roman" w:eastAsiaTheme="minorHAnsi" w:hAnsi="Times New Roman"/>
          <w:bCs/>
          <w:sz w:val="24"/>
          <w:szCs w:val="24"/>
        </w:rPr>
        <w:t xml:space="preserve"> </w:t>
      </w:r>
      <w:r w:rsidR="00996222">
        <w:rPr>
          <w:rFonts w:ascii="Times New Roman" w:eastAsiaTheme="minorHAnsi" w:hAnsi="Times New Roman"/>
          <w:bCs/>
          <w:sz w:val="24"/>
          <w:szCs w:val="24"/>
        </w:rPr>
        <w:t>ОСОБА_1</w:t>
      </w:r>
      <w:r w:rsidR="001C2431" w:rsidRPr="004A4832">
        <w:rPr>
          <w:rFonts w:ascii="Times New Roman" w:eastAsiaTheme="minorHAnsi" w:hAnsi="Times New Roman"/>
          <w:bCs/>
          <w:sz w:val="24"/>
          <w:szCs w:val="24"/>
        </w:rPr>
        <w:t xml:space="preserve">, дата набуття права власності </w:t>
      </w:r>
      <w:r w:rsidR="00F766F7">
        <w:rPr>
          <w:rFonts w:ascii="Times New Roman" w:eastAsiaTheme="minorHAnsi" w:hAnsi="Times New Roman"/>
          <w:bCs/>
          <w:sz w:val="24"/>
          <w:szCs w:val="24"/>
        </w:rPr>
        <w:t xml:space="preserve">– </w:t>
      </w:r>
      <w:r w:rsidR="001C2431" w:rsidRPr="004A4832">
        <w:rPr>
          <w:rFonts w:ascii="Times New Roman" w:eastAsiaTheme="minorHAnsi" w:hAnsi="Times New Roman"/>
          <w:bCs/>
          <w:sz w:val="24"/>
          <w:szCs w:val="24"/>
        </w:rPr>
        <w:t>26 липня 2018</w:t>
      </w:r>
      <w:r w:rsidR="001B127E" w:rsidRPr="004A4832">
        <w:rPr>
          <w:rFonts w:ascii="Times New Roman" w:eastAsiaTheme="minorHAnsi" w:hAnsi="Times New Roman"/>
          <w:bCs/>
          <w:sz w:val="24"/>
          <w:szCs w:val="24"/>
        </w:rPr>
        <w:t> </w:t>
      </w:r>
      <w:r w:rsidR="001C2431" w:rsidRPr="004A4832">
        <w:rPr>
          <w:rFonts w:ascii="Times New Roman" w:eastAsiaTheme="minorHAnsi" w:hAnsi="Times New Roman"/>
          <w:bCs/>
          <w:sz w:val="24"/>
          <w:szCs w:val="24"/>
        </w:rPr>
        <w:t xml:space="preserve">року, вартість </w:t>
      </w:r>
      <w:r w:rsidR="00F766F7">
        <w:rPr>
          <w:rFonts w:ascii="Times New Roman" w:eastAsiaTheme="minorHAnsi" w:hAnsi="Times New Roman"/>
          <w:bCs/>
          <w:sz w:val="24"/>
          <w:szCs w:val="24"/>
        </w:rPr>
        <w:t xml:space="preserve">на дату набуття права – </w:t>
      </w:r>
      <w:r w:rsidR="001C2431" w:rsidRPr="004A4832">
        <w:rPr>
          <w:rFonts w:ascii="Times New Roman" w:eastAsiaTheme="minorHAnsi" w:hAnsi="Times New Roman"/>
          <w:bCs/>
          <w:sz w:val="24"/>
          <w:szCs w:val="24"/>
        </w:rPr>
        <w:t>55</w:t>
      </w:r>
      <w:r w:rsidR="002757D1">
        <w:rPr>
          <w:rFonts w:ascii="Times New Roman" w:eastAsiaTheme="minorHAnsi" w:hAnsi="Times New Roman"/>
          <w:bCs/>
          <w:sz w:val="24"/>
          <w:szCs w:val="24"/>
        </w:rPr>
        <w:t> </w:t>
      </w:r>
      <w:r w:rsidR="001C2431" w:rsidRPr="004A4832">
        <w:rPr>
          <w:rFonts w:ascii="Times New Roman" w:eastAsiaTheme="minorHAnsi" w:hAnsi="Times New Roman"/>
          <w:bCs/>
          <w:sz w:val="24"/>
          <w:szCs w:val="24"/>
        </w:rPr>
        <w:t>000</w:t>
      </w:r>
      <w:r w:rsidR="002757D1">
        <w:rPr>
          <w:rFonts w:ascii="Times New Roman" w:eastAsiaTheme="minorHAnsi" w:hAnsi="Times New Roman"/>
          <w:bCs/>
          <w:sz w:val="24"/>
          <w:szCs w:val="24"/>
        </w:rPr>
        <w:t> </w:t>
      </w:r>
      <w:r w:rsidR="001C2431" w:rsidRPr="004A4832">
        <w:rPr>
          <w:rFonts w:ascii="Times New Roman" w:eastAsiaTheme="minorHAnsi" w:hAnsi="Times New Roman"/>
          <w:bCs/>
          <w:sz w:val="24"/>
          <w:szCs w:val="24"/>
        </w:rPr>
        <w:t>гривень;</w:t>
      </w:r>
    </w:p>
    <w:p w:rsidR="001C2431" w:rsidRPr="004A4832" w:rsidRDefault="001C2431" w:rsidP="001D1634">
      <w:pPr>
        <w:numPr>
          <w:ilvl w:val="0"/>
          <w:numId w:val="2"/>
        </w:numPr>
        <w:spacing w:after="0" w:line="240" w:lineRule="auto"/>
        <w:ind w:left="0"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 xml:space="preserve">автомобіль марки </w:t>
      </w:r>
      <w:r w:rsidR="00F766F7">
        <w:rPr>
          <w:rFonts w:ascii="Times New Roman" w:eastAsiaTheme="minorHAnsi" w:hAnsi="Times New Roman"/>
          <w:bCs/>
          <w:sz w:val="24"/>
          <w:szCs w:val="24"/>
        </w:rPr>
        <w:t>«</w:t>
      </w:r>
      <w:r w:rsidRPr="004A4832">
        <w:rPr>
          <w:rFonts w:ascii="Times New Roman" w:eastAsiaTheme="minorHAnsi" w:hAnsi="Times New Roman"/>
          <w:bCs/>
          <w:sz w:val="24"/>
          <w:szCs w:val="24"/>
        </w:rPr>
        <w:t>VOLKSWAGEN MULTIVAN</w:t>
      </w:r>
      <w:r w:rsidR="00F766F7">
        <w:rPr>
          <w:rFonts w:ascii="Times New Roman" w:eastAsiaTheme="minorHAnsi" w:hAnsi="Times New Roman"/>
          <w:bCs/>
          <w:sz w:val="24"/>
          <w:szCs w:val="24"/>
        </w:rPr>
        <w:t>»</w:t>
      </w:r>
      <w:r w:rsidRPr="004A4832">
        <w:rPr>
          <w:rFonts w:ascii="Times New Roman" w:eastAsiaTheme="minorHAnsi" w:hAnsi="Times New Roman"/>
          <w:bCs/>
          <w:sz w:val="24"/>
          <w:szCs w:val="24"/>
        </w:rPr>
        <w:t xml:space="preserve"> 2012 року випуску, право користування на підставі довіреності</w:t>
      </w:r>
      <w:r w:rsidR="00F766F7">
        <w:rPr>
          <w:rFonts w:ascii="Times New Roman" w:eastAsiaTheme="minorHAnsi" w:hAnsi="Times New Roman"/>
          <w:bCs/>
          <w:sz w:val="24"/>
          <w:szCs w:val="24"/>
        </w:rPr>
        <w:t xml:space="preserve"> – </w:t>
      </w:r>
      <w:r w:rsidR="00996222">
        <w:rPr>
          <w:rFonts w:ascii="Times New Roman" w:eastAsiaTheme="minorHAnsi" w:hAnsi="Times New Roman"/>
          <w:bCs/>
          <w:sz w:val="24"/>
          <w:szCs w:val="24"/>
        </w:rPr>
        <w:t>ОСОБА_1</w:t>
      </w:r>
      <w:r w:rsidRPr="004A4832">
        <w:rPr>
          <w:rFonts w:ascii="Times New Roman" w:eastAsiaTheme="minorHAnsi" w:hAnsi="Times New Roman"/>
          <w:bCs/>
          <w:sz w:val="24"/>
          <w:szCs w:val="24"/>
        </w:rPr>
        <w:t>, дата набуття права користування</w:t>
      </w:r>
      <w:r w:rsidR="00996222">
        <w:rPr>
          <w:rFonts w:ascii="Times New Roman" w:eastAsiaTheme="minorHAnsi" w:hAnsi="Times New Roman"/>
          <w:bCs/>
          <w:sz w:val="24"/>
          <w:szCs w:val="24"/>
        </w:rPr>
        <w:t xml:space="preserve"> </w:t>
      </w:r>
      <w:r w:rsidR="0066264D">
        <w:rPr>
          <w:rFonts w:ascii="Times New Roman" w:eastAsiaTheme="minorHAnsi" w:hAnsi="Times New Roman"/>
          <w:bCs/>
          <w:sz w:val="24"/>
          <w:szCs w:val="24"/>
        </w:rPr>
        <w:t xml:space="preserve">– </w:t>
      </w:r>
      <w:r w:rsidRPr="004A4832">
        <w:rPr>
          <w:rFonts w:ascii="Times New Roman" w:eastAsiaTheme="minorHAnsi" w:hAnsi="Times New Roman"/>
          <w:bCs/>
          <w:sz w:val="24"/>
          <w:szCs w:val="24"/>
        </w:rPr>
        <w:t>24</w:t>
      </w:r>
      <w:r w:rsidR="00996222">
        <w:rPr>
          <w:rFonts w:ascii="Times New Roman" w:eastAsiaTheme="minorHAnsi" w:hAnsi="Times New Roman"/>
          <w:bCs/>
          <w:sz w:val="24"/>
          <w:szCs w:val="24"/>
        </w:rPr>
        <w:t> </w:t>
      </w:r>
      <w:r w:rsidRPr="004A4832">
        <w:rPr>
          <w:rFonts w:ascii="Times New Roman" w:eastAsiaTheme="minorHAnsi" w:hAnsi="Times New Roman"/>
          <w:bCs/>
          <w:sz w:val="24"/>
          <w:szCs w:val="24"/>
        </w:rPr>
        <w:t>червня 2016 року;</w:t>
      </w:r>
    </w:p>
    <w:p w:rsidR="00B320C8" w:rsidRPr="004A4832" w:rsidRDefault="00B320C8" w:rsidP="001D1634">
      <w:pPr>
        <w:numPr>
          <w:ilvl w:val="0"/>
          <w:numId w:val="2"/>
        </w:numPr>
        <w:spacing w:after="0" w:line="240" w:lineRule="auto"/>
        <w:ind w:left="0" w:firstLine="567"/>
        <w:jc w:val="both"/>
        <w:rPr>
          <w:rFonts w:ascii="Times New Roman" w:eastAsiaTheme="minorHAnsi" w:hAnsi="Times New Roman"/>
          <w:bCs/>
          <w:sz w:val="24"/>
          <w:szCs w:val="24"/>
        </w:rPr>
      </w:pPr>
      <w:r w:rsidRPr="004A4832">
        <w:rPr>
          <w:rFonts w:ascii="Times New Roman" w:eastAsiaTheme="minorHAnsi" w:hAnsi="Times New Roman"/>
          <w:bCs/>
          <w:sz w:val="24"/>
          <w:szCs w:val="24"/>
        </w:rPr>
        <w:t xml:space="preserve">автомобіль марки </w:t>
      </w:r>
      <w:r w:rsidR="00F766F7">
        <w:rPr>
          <w:rFonts w:ascii="Times New Roman" w:eastAsiaTheme="minorHAnsi" w:hAnsi="Times New Roman"/>
          <w:bCs/>
          <w:sz w:val="24"/>
          <w:szCs w:val="24"/>
        </w:rPr>
        <w:t>«</w:t>
      </w:r>
      <w:r w:rsidRPr="004A4832">
        <w:rPr>
          <w:rFonts w:ascii="Times New Roman" w:eastAsiaTheme="minorHAnsi" w:hAnsi="Times New Roman"/>
          <w:bCs/>
          <w:sz w:val="24"/>
          <w:szCs w:val="24"/>
        </w:rPr>
        <w:t>AUDI A6</w:t>
      </w:r>
      <w:r w:rsidR="00F766F7">
        <w:rPr>
          <w:rFonts w:ascii="Times New Roman" w:eastAsiaTheme="minorHAnsi" w:hAnsi="Times New Roman"/>
          <w:bCs/>
          <w:sz w:val="24"/>
          <w:szCs w:val="24"/>
        </w:rPr>
        <w:t>»</w:t>
      </w:r>
      <w:r w:rsidRPr="004A4832">
        <w:rPr>
          <w:rFonts w:ascii="Times New Roman" w:eastAsiaTheme="minorHAnsi" w:hAnsi="Times New Roman"/>
          <w:bCs/>
          <w:sz w:val="24"/>
          <w:szCs w:val="24"/>
        </w:rPr>
        <w:t xml:space="preserve"> 2015 року випуску, пр</w:t>
      </w:r>
      <w:r w:rsidR="00F766F7">
        <w:rPr>
          <w:rFonts w:ascii="Times New Roman" w:eastAsiaTheme="minorHAnsi" w:hAnsi="Times New Roman"/>
          <w:bCs/>
          <w:sz w:val="24"/>
          <w:szCs w:val="24"/>
        </w:rPr>
        <w:t xml:space="preserve">аво користування – оренда </w:t>
      </w:r>
      <w:r w:rsidR="00996222">
        <w:rPr>
          <w:rFonts w:ascii="Times New Roman" w:eastAsiaTheme="minorHAnsi" w:hAnsi="Times New Roman"/>
          <w:bCs/>
          <w:sz w:val="24"/>
          <w:szCs w:val="24"/>
        </w:rPr>
        <w:t>ОСОБА_1</w:t>
      </w:r>
      <w:r w:rsidRPr="004A4832">
        <w:rPr>
          <w:rFonts w:ascii="Times New Roman" w:eastAsiaTheme="minorHAnsi" w:hAnsi="Times New Roman"/>
          <w:bCs/>
          <w:sz w:val="24"/>
          <w:szCs w:val="24"/>
        </w:rPr>
        <w:t xml:space="preserve">, власник </w:t>
      </w:r>
      <w:r w:rsidR="00F766F7">
        <w:rPr>
          <w:rFonts w:ascii="Times New Roman" w:eastAsiaTheme="minorHAnsi" w:hAnsi="Times New Roman"/>
          <w:bCs/>
          <w:sz w:val="24"/>
          <w:szCs w:val="24"/>
        </w:rPr>
        <w:t xml:space="preserve">– </w:t>
      </w:r>
      <w:r w:rsidRPr="004A4832">
        <w:rPr>
          <w:rFonts w:ascii="Times New Roman" w:eastAsiaTheme="minorHAnsi" w:hAnsi="Times New Roman"/>
          <w:bCs/>
          <w:sz w:val="24"/>
          <w:szCs w:val="24"/>
        </w:rPr>
        <w:t>ПП «</w:t>
      </w:r>
      <w:r w:rsidR="006A5D7B">
        <w:rPr>
          <w:rFonts w:ascii="Times New Roman" w:eastAsiaTheme="minorHAnsi" w:hAnsi="Times New Roman"/>
          <w:bCs/>
          <w:sz w:val="24"/>
          <w:szCs w:val="24"/>
        </w:rPr>
        <w:t xml:space="preserve">Пересувна механізована колона № </w:t>
      </w:r>
      <w:r w:rsidRPr="004A4832">
        <w:rPr>
          <w:rFonts w:ascii="Times New Roman" w:eastAsiaTheme="minorHAnsi" w:hAnsi="Times New Roman"/>
          <w:bCs/>
          <w:sz w:val="24"/>
          <w:szCs w:val="24"/>
        </w:rPr>
        <w:t xml:space="preserve">19», дата набуття права користування </w:t>
      </w:r>
      <w:r w:rsidR="0066264D">
        <w:rPr>
          <w:rFonts w:ascii="Times New Roman" w:eastAsiaTheme="minorHAnsi" w:hAnsi="Times New Roman"/>
          <w:bCs/>
          <w:sz w:val="24"/>
          <w:szCs w:val="24"/>
        </w:rPr>
        <w:t xml:space="preserve">– </w:t>
      </w:r>
      <w:r w:rsidRPr="004A4832">
        <w:rPr>
          <w:rFonts w:ascii="Times New Roman" w:eastAsiaTheme="minorHAnsi" w:hAnsi="Times New Roman"/>
          <w:bCs/>
          <w:sz w:val="24"/>
          <w:szCs w:val="24"/>
        </w:rPr>
        <w:t xml:space="preserve">06 лютого 2019 року, вартість на дату набуття </w:t>
      </w:r>
      <w:r w:rsidR="00F766F7">
        <w:rPr>
          <w:rFonts w:ascii="Times New Roman" w:eastAsiaTheme="minorHAnsi" w:hAnsi="Times New Roman"/>
          <w:bCs/>
          <w:sz w:val="24"/>
          <w:szCs w:val="24"/>
        </w:rPr>
        <w:t xml:space="preserve">права – </w:t>
      </w:r>
      <w:r w:rsidRPr="004A4832">
        <w:rPr>
          <w:rFonts w:ascii="Times New Roman" w:eastAsiaTheme="minorHAnsi" w:hAnsi="Times New Roman"/>
          <w:bCs/>
          <w:sz w:val="24"/>
          <w:szCs w:val="24"/>
        </w:rPr>
        <w:t>«не відомо»;</w:t>
      </w:r>
    </w:p>
    <w:p w:rsidR="00713848" w:rsidRDefault="00713848" w:rsidP="001D1634">
      <w:pPr>
        <w:spacing w:after="0" w:line="240" w:lineRule="auto"/>
        <w:ind w:firstLine="567"/>
        <w:jc w:val="both"/>
        <w:rPr>
          <w:rFonts w:ascii="Times New Roman" w:eastAsiaTheme="minorHAnsi" w:hAnsi="Times New Roman"/>
          <w:bCs/>
          <w:sz w:val="24"/>
          <w:szCs w:val="24"/>
        </w:rPr>
      </w:pPr>
    </w:p>
    <w:p w:rsidR="00061EC1" w:rsidRPr="002757D1" w:rsidRDefault="00F766F7" w:rsidP="001D1634">
      <w:pPr>
        <w:spacing w:after="0" w:line="240" w:lineRule="auto"/>
        <w:ind w:firstLine="567"/>
        <w:jc w:val="both"/>
        <w:rPr>
          <w:rFonts w:ascii="Times New Roman" w:eastAsiaTheme="minorHAnsi" w:hAnsi="Times New Roman"/>
          <w:bCs/>
          <w:sz w:val="24"/>
          <w:szCs w:val="24"/>
        </w:rPr>
      </w:pPr>
      <w:r>
        <w:rPr>
          <w:rFonts w:ascii="Times New Roman" w:eastAsiaTheme="minorHAnsi" w:hAnsi="Times New Roman"/>
          <w:bCs/>
          <w:sz w:val="24"/>
          <w:szCs w:val="24"/>
        </w:rPr>
        <w:lastRenderedPageBreak/>
        <w:t>У Д</w:t>
      </w:r>
      <w:r w:rsidR="001C2431" w:rsidRPr="004A4832">
        <w:rPr>
          <w:rFonts w:ascii="Times New Roman" w:eastAsiaTheme="minorHAnsi" w:hAnsi="Times New Roman"/>
          <w:bCs/>
          <w:sz w:val="24"/>
          <w:szCs w:val="24"/>
        </w:rPr>
        <w:t xml:space="preserve">екларації за 2019 рік </w:t>
      </w:r>
      <w:r w:rsidR="00E454E8" w:rsidRPr="002757D1">
        <w:rPr>
          <w:rFonts w:ascii="Times New Roman" w:eastAsiaTheme="minorHAnsi" w:hAnsi="Times New Roman"/>
          <w:bCs/>
          <w:sz w:val="24"/>
          <w:szCs w:val="24"/>
        </w:rPr>
        <w:t xml:space="preserve">ці </w:t>
      </w:r>
      <w:r w:rsidR="001C2431" w:rsidRPr="004A4832">
        <w:rPr>
          <w:rFonts w:ascii="Times New Roman" w:eastAsiaTheme="minorHAnsi" w:hAnsi="Times New Roman"/>
          <w:bCs/>
          <w:sz w:val="24"/>
          <w:szCs w:val="24"/>
        </w:rPr>
        <w:t xml:space="preserve">транспортні засоби не </w:t>
      </w:r>
      <w:r>
        <w:rPr>
          <w:rFonts w:ascii="Times New Roman" w:eastAsiaTheme="minorHAnsi" w:hAnsi="Times New Roman"/>
          <w:bCs/>
          <w:sz w:val="24"/>
          <w:szCs w:val="24"/>
        </w:rPr>
        <w:t>відображено</w:t>
      </w:r>
      <w:r w:rsidR="00996222">
        <w:rPr>
          <w:rFonts w:ascii="Times New Roman" w:eastAsiaTheme="minorHAnsi" w:hAnsi="Times New Roman"/>
          <w:bCs/>
          <w:sz w:val="24"/>
          <w:szCs w:val="24"/>
        </w:rPr>
        <w:t>.</w:t>
      </w:r>
    </w:p>
    <w:p w:rsidR="004568AC" w:rsidRPr="00E454E8" w:rsidRDefault="004568AC" w:rsidP="001D1634">
      <w:pPr>
        <w:spacing w:after="0" w:line="240" w:lineRule="auto"/>
        <w:ind w:firstLine="567"/>
        <w:jc w:val="both"/>
        <w:rPr>
          <w:rFonts w:ascii="Times New Roman" w:eastAsia="Times New Roman" w:hAnsi="Times New Roman"/>
          <w:color w:val="FF0000"/>
          <w:sz w:val="24"/>
          <w:szCs w:val="24"/>
          <w:highlight w:val="white"/>
          <w:lang w:eastAsia="uk-UA"/>
        </w:rPr>
      </w:pPr>
      <w:r w:rsidRPr="004A4832">
        <w:rPr>
          <w:rFonts w:ascii="Times New Roman" w:eastAsia="Times New Roman" w:hAnsi="Times New Roman"/>
          <w:sz w:val="24"/>
          <w:szCs w:val="24"/>
          <w:highlight w:val="white"/>
          <w:lang w:eastAsia="uk-UA"/>
        </w:rPr>
        <w:t xml:space="preserve">Під час </w:t>
      </w:r>
      <w:bookmarkStart w:id="6" w:name="_Hlk161663519"/>
      <w:r w:rsidRPr="004A4832">
        <w:rPr>
          <w:rFonts w:ascii="Times New Roman" w:eastAsia="Times New Roman" w:hAnsi="Times New Roman"/>
          <w:sz w:val="24"/>
          <w:szCs w:val="24"/>
          <w:highlight w:val="white"/>
          <w:lang w:eastAsia="uk-UA"/>
        </w:rPr>
        <w:t xml:space="preserve">співбесіди 26 березня 2024 року щодо підстав набуття </w:t>
      </w:r>
      <w:r w:rsidRPr="00E454E8">
        <w:rPr>
          <w:rFonts w:ascii="Times New Roman" w:eastAsia="Times New Roman" w:hAnsi="Times New Roman"/>
          <w:sz w:val="24"/>
          <w:szCs w:val="24"/>
          <w:highlight w:val="white"/>
          <w:lang w:eastAsia="uk-UA"/>
        </w:rPr>
        <w:t xml:space="preserve">права власності </w:t>
      </w:r>
      <w:r w:rsidR="00E454E8" w:rsidRPr="002757D1">
        <w:rPr>
          <w:rFonts w:ascii="Times New Roman" w:eastAsia="Times New Roman" w:hAnsi="Times New Roman"/>
          <w:sz w:val="24"/>
          <w:szCs w:val="24"/>
          <w:highlight w:val="white"/>
          <w:lang w:eastAsia="uk-UA"/>
        </w:rPr>
        <w:t xml:space="preserve">чи користування названими об’єктами </w:t>
      </w:r>
      <w:bookmarkEnd w:id="6"/>
      <w:proofErr w:type="spellStart"/>
      <w:r w:rsidRPr="004A4832">
        <w:rPr>
          <w:rFonts w:ascii="Times New Roman" w:eastAsia="Times New Roman" w:hAnsi="Times New Roman"/>
          <w:sz w:val="24"/>
          <w:szCs w:val="24"/>
          <w:highlight w:val="white"/>
          <w:lang w:eastAsia="uk-UA"/>
        </w:rPr>
        <w:t>Лопоха</w:t>
      </w:r>
      <w:proofErr w:type="spellEnd"/>
      <w:r w:rsidRPr="004A4832">
        <w:rPr>
          <w:rFonts w:ascii="Times New Roman" w:eastAsia="Times New Roman" w:hAnsi="Times New Roman"/>
          <w:sz w:val="24"/>
          <w:szCs w:val="24"/>
          <w:highlight w:val="white"/>
          <w:lang w:eastAsia="uk-UA"/>
        </w:rPr>
        <w:t xml:space="preserve"> О.С пояснила</w:t>
      </w:r>
      <w:r w:rsidR="00830680" w:rsidRPr="004A4832">
        <w:rPr>
          <w:rFonts w:ascii="Times New Roman" w:eastAsia="Times New Roman" w:hAnsi="Times New Roman"/>
          <w:sz w:val="24"/>
          <w:szCs w:val="24"/>
          <w:highlight w:val="white"/>
          <w:lang w:eastAsia="uk-UA"/>
        </w:rPr>
        <w:t xml:space="preserve"> </w:t>
      </w:r>
      <w:r w:rsidR="00E454E8" w:rsidRPr="002757D1">
        <w:rPr>
          <w:rFonts w:ascii="Times New Roman" w:eastAsia="Times New Roman" w:hAnsi="Times New Roman"/>
          <w:sz w:val="24"/>
          <w:szCs w:val="24"/>
          <w:highlight w:val="white"/>
          <w:lang w:eastAsia="uk-UA"/>
        </w:rPr>
        <w:t>таке.</w:t>
      </w:r>
    </w:p>
    <w:p w:rsidR="004568AC" w:rsidRPr="004A4832" w:rsidRDefault="004568AC" w:rsidP="001D1634">
      <w:pPr>
        <w:spacing w:after="0" w:line="240" w:lineRule="auto"/>
        <w:ind w:firstLine="567"/>
        <w:jc w:val="both"/>
        <w:rPr>
          <w:rFonts w:ascii="Times New Roman" w:eastAsia="Times New Roman" w:hAnsi="Times New Roman"/>
          <w:bCs/>
          <w:sz w:val="24"/>
          <w:szCs w:val="24"/>
          <w:highlight w:val="white"/>
          <w:lang w:eastAsia="uk-UA"/>
        </w:rPr>
      </w:pPr>
      <w:r w:rsidRPr="004A4832">
        <w:rPr>
          <w:rFonts w:ascii="Times New Roman" w:eastAsia="Times New Roman" w:hAnsi="Times New Roman"/>
          <w:sz w:val="24"/>
          <w:szCs w:val="24"/>
          <w:highlight w:val="white"/>
          <w:lang w:eastAsia="uk-UA"/>
        </w:rPr>
        <w:t>Земельну ділянку загальною площею 2 000 м</w:t>
      </w:r>
      <w:r w:rsidRPr="002757D1">
        <w:rPr>
          <w:rFonts w:ascii="Times New Roman" w:eastAsia="Times New Roman" w:hAnsi="Times New Roman"/>
          <w:sz w:val="24"/>
          <w:szCs w:val="24"/>
          <w:highlight w:val="white"/>
          <w:vertAlign w:val="superscript"/>
          <w:lang w:eastAsia="uk-UA"/>
        </w:rPr>
        <w:t>2</w:t>
      </w:r>
      <w:r w:rsidR="00F766F7">
        <w:rPr>
          <w:rFonts w:ascii="Times New Roman" w:eastAsia="Times New Roman" w:hAnsi="Times New Roman"/>
          <w:sz w:val="24"/>
          <w:szCs w:val="24"/>
          <w:highlight w:val="white"/>
          <w:vertAlign w:val="superscript"/>
          <w:lang w:eastAsia="uk-UA"/>
        </w:rPr>
        <w:t xml:space="preserve"> </w:t>
      </w:r>
      <w:r w:rsidR="006A5D7B">
        <w:rPr>
          <w:rFonts w:ascii="Times New Roman" w:eastAsia="Times New Roman" w:hAnsi="Times New Roman"/>
          <w:sz w:val="24"/>
          <w:szCs w:val="24"/>
          <w:lang w:eastAsia="uk-UA"/>
        </w:rPr>
        <w:t xml:space="preserve">у селі </w:t>
      </w:r>
      <w:r w:rsidR="00D500CB" w:rsidRPr="004A4832">
        <w:rPr>
          <w:rFonts w:ascii="Times New Roman" w:eastAsia="Times New Roman" w:hAnsi="Times New Roman"/>
          <w:sz w:val="24"/>
          <w:szCs w:val="24"/>
          <w:highlight w:val="white"/>
          <w:lang w:eastAsia="uk-UA"/>
        </w:rPr>
        <w:t>Забороль</w:t>
      </w:r>
      <w:r w:rsidR="00D500CB">
        <w:rPr>
          <w:rFonts w:ascii="Times New Roman" w:eastAsia="Times New Roman" w:hAnsi="Times New Roman"/>
          <w:sz w:val="24"/>
          <w:szCs w:val="24"/>
          <w:highlight w:val="white"/>
          <w:lang w:eastAsia="uk-UA"/>
        </w:rPr>
        <w:t xml:space="preserve"> </w:t>
      </w:r>
      <w:r w:rsidR="00D500CB" w:rsidRPr="004A4832">
        <w:rPr>
          <w:rFonts w:ascii="Times New Roman" w:eastAsia="Times New Roman" w:hAnsi="Times New Roman"/>
          <w:sz w:val="24"/>
          <w:szCs w:val="24"/>
          <w:highlight w:val="white"/>
          <w:lang w:eastAsia="uk-UA"/>
        </w:rPr>
        <w:t>Луцьк</w:t>
      </w:r>
      <w:r w:rsidR="006A5D7B">
        <w:rPr>
          <w:rFonts w:ascii="Times New Roman" w:eastAsia="Times New Roman" w:hAnsi="Times New Roman"/>
          <w:sz w:val="24"/>
          <w:szCs w:val="24"/>
          <w:highlight w:val="white"/>
          <w:lang w:eastAsia="uk-UA"/>
        </w:rPr>
        <w:t>ого</w:t>
      </w:r>
      <w:r w:rsidR="00D500CB" w:rsidRPr="004A4832">
        <w:rPr>
          <w:rFonts w:ascii="Times New Roman" w:eastAsia="Times New Roman" w:hAnsi="Times New Roman"/>
          <w:sz w:val="24"/>
          <w:szCs w:val="24"/>
          <w:highlight w:val="white"/>
          <w:lang w:eastAsia="uk-UA"/>
        </w:rPr>
        <w:t xml:space="preserve"> район</w:t>
      </w:r>
      <w:r w:rsidR="006A5D7B">
        <w:rPr>
          <w:rFonts w:ascii="Times New Roman" w:eastAsia="Times New Roman" w:hAnsi="Times New Roman"/>
          <w:sz w:val="24"/>
          <w:szCs w:val="24"/>
          <w:highlight w:val="white"/>
          <w:lang w:eastAsia="uk-UA"/>
        </w:rPr>
        <w:t>у</w:t>
      </w:r>
      <w:r w:rsidR="00D500CB" w:rsidRPr="004A4832">
        <w:rPr>
          <w:rFonts w:ascii="Times New Roman" w:eastAsia="Times New Roman" w:hAnsi="Times New Roman"/>
          <w:sz w:val="24"/>
          <w:szCs w:val="24"/>
          <w:highlight w:val="white"/>
          <w:lang w:eastAsia="uk-UA"/>
        </w:rPr>
        <w:t xml:space="preserve"> </w:t>
      </w:r>
      <w:r w:rsidRPr="004A4832">
        <w:rPr>
          <w:rFonts w:ascii="Times New Roman" w:eastAsia="Times New Roman" w:hAnsi="Times New Roman"/>
          <w:sz w:val="24"/>
          <w:szCs w:val="24"/>
          <w:highlight w:val="white"/>
          <w:lang w:eastAsia="uk-UA"/>
        </w:rPr>
        <w:t>Волинськ</w:t>
      </w:r>
      <w:r w:rsidR="006A5D7B">
        <w:rPr>
          <w:rFonts w:ascii="Times New Roman" w:eastAsia="Times New Roman" w:hAnsi="Times New Roman"/>
          <w:sz w:val="24"/>
          <w:szCs w:val="24"/>
          <w:highlight w:val="white"/>
          <w:lang w:eastAsia="uk-UA"/>
        </w:rPr>
        <w:t>ої</w:t>
      </w:r>
      <w:r w:rsidRPr="004A4832">
        <w:rPr>
          <w:rFonts w:ascii="Times New Roman" w:eastAsia="Times New Roman" w:hAnsi="Times New Roman"/>
          <w:sz w:val="24"/>
          <w:szCs w:val="24"/>
          <w:highlight w:val="white"/>
          <w:lang w:eastAsia="uk-UA"/>
        </w:rPr>
        <w:t xml:space="preserve"> област</w:t>
      </w:r>
      <w:r w:rsidR="006A5D7B">
        <w:rPr>
          <w:rFonts w:ascii="Times New Roman" w:eastAsia="Times New Roman" w:hAnsi="Times New Roman"/>
          <w:sz w:val="24"/>
          <w:szCs w:val="24"/>
          <w:highlight w:val="white"/>
          <w:lang w:eastAsia="uk-UA"/>
        </w:rPr>
        <w:t>і</w:t>
      </w:r>
      <w:r w:rsidRPr="004A4832">
        <w:rPr>
          <w:rFonts w:ascii="Times New Roman" w:eastAsia="Times New Roman" w:hAnsi="Times New Roman"/>
          <w:sz w:val="24"/>
          <w:szCs w:val="24"/>
          <w:highlight w:val="white"/>
          <w:lang w:eastAsia="uk-UA"/>
        </w:rPr>
        <w:t xml:space="preserve"> </w:t>
      </w:r>
      <w:r w:rsidR="00F46076" w:rsidRPr="004A4832">
        <w:rPr>
          <w:rFonts w:ascii="Times New Roman" w:eastAsia="Times New Roman" w:hAnsi="Times New Roman"/>
          <w:sz w:val="24"/>
          <w:szCs w:val="24"/>
          <w:highlight w:val="white"/>
          <w:lang w:eastAsia="uk-UA"/>
        </w:rPr>
        <w:t>її чол</w:t>
      </w:r>
      <w:r w:rsidR="00830680" w:rsidRPr="004A4832">
        <w:rPr>
          <w:rFonts w:ascii="Times New Roman" w:eastAsia="Times New Roman" w:hAnsi="Times New Roman"/>
          <w:sz w:val="24"/>
          <w:szCs w:val="24"/>
          <w:highlight w:val="white"/>
          <w:lang w:eastAsia="uk-UA"/>
        </w:rPr>
        <w:t>о</w:t>
      </w:r>
      <w:r w:rsidR="00F46076" w:rsidRPr="004A4832">
        <w:rPr>
          <w:rFonts w:ascii="Times New Roman" w:eastAsia="Times New Roman" w:hAnsi="Times New Roman"/>
          <w:sz w:val="24"/>
          <w:szCs w:val="24"/>
          <w:highlight w:val="white"/>
          <w:lang w:eastAsia="uk-UA"/>
        </w:rPr>
        <w:t xml:space="preserve">вік </w:t>
      </w:r>
      <w:r w:rsidR="00830680" w:rsidRPr="004A4832">
        <w:rPr>
          <w:rFonts w:ascii="Times New Roman" w:eastAsia="Times New Roman" w:hAnsi="Times New Roman"/>
          <w:sz w:val="24"/>
          <w:szCs w:val="24"/>
          <w:highlight w:val="white"/>
          <w:lang w:eastAsia="uk-UA"/>
        </w:rPr>
        <w:t>отримав</w:t>
      </w:r>
      <w:r w:rsidR="00F46076" w:rsidRPr="004A4832">
        <w:rPr>
          <w:rFonts w:ascii="Times New Roman" w:eastAsia="Times New Roman" w:hAnsi="Times New Roman"/>
          <w:sz w:val="24"/>
          <w:szCs w:val="24"/>
          <w:highlight w:val="white"/>
          <w:lang w:eastAsia="uk-UA"/>
        </w:rPr>
        <w:t xml:space="preserve"> у 2003</w:t>
      </w:r>
      <w:r w:rsidR="00830680" w:rsidRPr="004A4832">
        <w:rPr>
          <w:rFonts w:ascii="Times New Roman" w:eastAsia="Times New Roman" w:hAnsi="Times New Roman"/>
          <w:sz w:val="24"/>
          <w:szCs w:val="24"/>
          <w:highlight w:val="white"/>
          <w:lang w:eastAsia="uk-UA"/>
        </w:rPr>
        <w:t xml:space="preserve"> році </w:t>
      </w:r>
      <w:r w:rsidR="00830680" w:rsidRPr="004A4832">
        <w:rPr>
          <w:rFonts w:ascii="Times New Roman" w:eastAsia="Times New Roman" w:hAnsi="Times New Roman"/>
          <w:bCs/>
          <w:sz w:val="24"/>
          <w:szCs w:val="24"/>
          <w:highlight w:val="white"/>
          <w:lang w:eastAsia="uk-UA"/>
        </w:rPr>
        <w:t>в межах норм безоплатної приватизації відповідно до Земельного кодексу України</w:t>
      </w:r>
      <w:r w:rsidR="00E454E8">
        <w:rPr>
          <w:rFonts w:ascii="Times New Roman" w:eastAsia="Times New Roman" w:hAnsi="Times New Roman"/>
          <w:bCs/>
          <w:sz w:val="24"/>
          <w:szCs w:val="24"/>
          <w:highlight w:val="white"/>
          <w:lang w:eastAsia="uk-UA"/>
        </w:rPr>
        <w:t>.</w:t>
      </w:r>
      <w:r w:rsidR="00B46F02">
        <w:rPr>
          <w:rFonts w:ascii="Times New Roman" w:eastAsia="Times New Roman" w:hAnsi="Times New Roman"/>
          <w:bCs/>
          <w:sz w:val="24"/>
          <w:szCs w:val="24"/>
          <w:highlight w:val="white"/>
          <w:lang w:eastAsia="uk-UA"/>
        </w:rPr>
        <w:t xml:space="preserve"> </w:t>
      </w:r>
      <w:r w:rsidR="00B46F02" w:rsidRPr="00605DF9">
        <w:rPr>
          <w:rFonts w:ascii="Times New Roman" w:eastAsia="Times New Roman" w:hAnsi="Times New Roman"/>
          <w:bCs/>
          <w:sz w:val="24"/>
          <w:szCs w:val="24"/>
          <w:highlight w:val="white"/>
          <w:lang w:eastAsia="uk-UA"/>
        </w:rPr>
        <w:t>На ній збудований</w:t>
      </w:r>
      <w:r w:rsidR="00830680" w:rsidRPr="00605DF9">
        <w:rPr>
          <w:rFonts w:ascii="Times New Roman" w:eastAsia="Times New Roman" w:hAnsi="Times New Roman"/>
          <w:bCs/>
          <w:sz w:val="24"/>
          <w:szCs w:val="24"/>
          <w:highlight w:val="white"/>
          <w:lang w:eastAsia="uk-UA"/>
        </w:rPr>
        <w:t xml:space="preserve"> </w:t>
      </w:r>
      <w:r w:rsidR="00830680" w:rsidRPr="004A4832">
        <w:rPr>
          <w:rFonts w:ascii="Times New Roman" w:eastAsia="Times New Roman" w:hAnsi="Times New Roman"/>
          <w:bCs/>
          <w:sz w:val="24"/>
          <w:szCs w:val="24"/>
          <w:highlight w:val="white"/>
          <w:lang w:eastAsia="uk-UA"/>
        </w:rPr>
        <w:t>житловий будинок загальною площею 380,6 м</w:t>
      </w:r>
      <w:r w:rsidR="00830680" w:rsidRPr="00605DF9">
        <w:rPr>
          <w:rFonts w:ascii="Times New Roman" w:eastAsia="Times New Roman" w:hAnsi="Times New Roman"/>
          <w:bCs/>
          <w:sz w:val="24"/>
          <w:szCs w:val="24"/>
          <w:highlight w:val="white"/>
          <w:vertAlign w:val="superscript"/>
          <w:lang w:eastAsia="uk-UA"/>
        </w:rPr>
        <w:t>2</w:t>
      </w:r>
      <w:r w:rsidR="00830680" w:rsidRPr="004A4832">
        <w:rPr>
          <w:rFonts w:ascii="Times New Roman" w:eastAsia="Times New Roman" w:hAnsi="Times New Roman"/>
          <w:bCs/>
          <w:sz w:val="24"/>
          <w:szCs w:val="24"/>
          <w:highlight w:val="white"/>
          <w:lang w:eastAsia="uk-UA"/>
        </w:rPr>
        <w:t>.</w:t>
      </w:r>
    </w:p>
    <w:p w:rsidR="00830680" w:rsidRPr="004A4832" w:rsidRDefault="00830680" w:rsidP="001D1634">
      <w:pPr>
        <w:spacing w:after="0" w:line="240" w:lineRule="auto"/>
        <w:ind w:firstLine="567"/>
        <w:jc w:val="both"/>
        <w:rPr>
          <w:rFonts w:ascii="Times New Roman" w:eastAsia="Times New Roman" w:hAnsi="Times New Roman"/>
          <w:bCs/>
          <w:sz w:val="24"/>
          <w:szCs w:val="24"/>
          <w:highlight w:val="white"/>
          <w:lang w:eastAsia="uk-UA"/>
        </w:rPr>
      </w:pPr>
      <w:r w:rsidRPr="004A4832">
        <w:rPr>
          <w:rFonts w:ascii="Times New Roman" w:eastAsia="Times New Roman" w:hAnsi="Times New Roman"/>
          <w:bCs/>
          <w:sz w:val="24"/>
          <w:szCs w:val="24"/>
          <w:highlight w:val="white"/>
          <w:lang w:eastAsia="uk-UA"/>
        </w:rPr>
        <w:t>Земельн</w:t>
      </w:r>
      <w:r w:rsidR="00D500CB">
        <w:rPr>
          <w:rFonts w:ascii="Times New Roman" w:eastAsia="Times New Roman" w:hAnsi="Times New Roman"/>
          <w:bCs/>
          <w:sz w:val="24"/>
          <w:szCs w:val="24"/>
          <w:highlight w:val="white"/>
          <w:lang w:eastAsia="uk-UA"/>
        </w:rPr>
        <w:t>у</w:t>
      </w:r>
      <w:r w:rsidRPr="004A4832">
        <w:rPr>
          <w:rFonts w:ascii="Times New Roman" w:eastAsia="Times New Roman" w:hAnsi="Times New Roman"/>
          <w:bCs/>
          <w:sz w:val="24"/>
          <w:szCs w:val="24"/>
          <w:highlight w:val="white"/>
          <w:lang w:eastAsia="uk-UA"/>
        </w:rPr>
        <w:t xml:space="preserve"> ділянк</w:t>
      </w:r>
      <w:r w:rsidR="00D500CB">
        <w:rPr>
          <w:rFonts w:ascii="Times New Roman" w:eastAsia="Times New Roman" w:hAnsi="Times New Roman"/>
          <w:bCs/>
          <w:sz w:val="24"/>
          <w:szCs w:val="24"/>
          <w:highlight w:val="white"/>
          <w:lang w:eastAsia="uk-UA"/>
        </w:rPr>
        <w:t>у</w:t>
      </w:r>
      <w:r w:rsidRPr="004A4832">
        <w:rPr>
          <w:rFonts w:ascii="Times New Roman" w:eastAsia="Times New Roman" w:hAnsi="Times New Roman"/>
          <w:bCs/>
          <w:sz w:val="24"/>
          <w:szCs w:val="24"/>
          <w:highlight w:val="white"/>
          <w:lang w:eastAsia="uk-UA"/>
        </w:rPr>
        <w:t xml:space="preserve"> загальною площею 2 000 м</w:t>
      </w:r>
      <w:r w:rsidRPr="00605DF9">
        <w:rPr>
          <w:rFonts w:ascii="Times New Roman" w:eastAsia="Times New Roman" w:hAnsi="Times New Roman"/>
          <w:bCs/>
          <w:sz w:val="24"/>
          <w:szCs w:val="24"/>
          <w:highlight w:val="white"/>
          <w:vertAlign w:val="superscript"/>
          <w:lang w:eastAsia="uk-UA"/>
        </w:rPr>
        <w:t>2</w:t>
      </w:r>
      <w:r w:rsidRPr="004A4832">
        <w:rPr>
          <w:rFonts w:ascii="Times New Roman" w:eastAsia="Times New Roman" w:hAnsi="Times New Roman"/>
          <w:bCs/>
          <w:sz w:val="24"/>
          <w:szCs w:val="24"/>
          <w:highlight w:val="white"/>
          <w:lang w:eastAsia="uk-UA"/>
        </w:rPr>
        <w:t xml:space="preserve"> </w:t>
      </w:r>
      <w:r w:rsidR="006A5D7B" w:rsidRPr="006A5D7B">
        <w:rPr>
          <w:rFonts w:ascii="Times New Roman" w:eastAsia="Times New Roman" w:hAnsi="Times New Roman"/>
          <w:bCs/>
          <w:sz w:val="24"/>
          <w:szCs w:val="24"/>
          <w:lang w:eastAsia="uk-UA"/>
        </w:rPr>
        <w:t xml:space="preserve">у </w:t>
      </w:r>
      <w:r w:rsidR="00D500CB" w:rsidRPr="004A4832">
        <w:rPr>
          <w:rFonts w:ascii="Times New Roman" w:eastAsia="Times New Roman" w:hAnsi="Times New Roman"/>
          <w:bCs/>
          <w:sz w:val="24"/>
          <w:szCs w:val="24"/>
          <w:highlight w:val="white"/>
          <w:lang w:eastAsia="uk-UA"/>
        </w:rPr>
        <w:t>сел</w:t>
      </w:r>
      <w:r w:rsidR="006A5D7B">
        <w:rPr>
          <w:rFonts w:ascii="Times New Roman" w:eastAsia="Times New Roman" w:hAnsi="Times New Roman"/>
          <w:bCs/>
          <w:sz w:val="24"/>
          <w:szCs w:val="24"/>
          <w:highlight w:val="white"/>
          <w:lang w:eastAsia="uk-UA"/>
        </w:rPr>
        <w:t>і Забороль</w:t>
      </w:r>
      <w:r w:rsidR="00D500CB" w:rsidRPr="004A4832">
        <w:rPr>
          <w:rFonts w:ascii="Times New Roman" w:eastAsia="Times New Roman" w:hAnsi="Times New Roman"/>
          <w:bCs/>
          <w:sz w:val="24"/>
          <w:szCs w:val="24"/>
          <w:highlight w:val="white"/>
          <w:lang w:eastAsia="uk-UA"/>
        </w:rPr>
        <w:t xml:space="preserve"> Луцьк</w:t>
      </w:r>
      <w:r w:rsidR="006A5D7B">
        <w:rPr>
          <w:rFonts w:ascii="Times New Roman" w:eastAsia="Times New Roman" w:hAnsi="Times New Roman"/>
          <w:bCs/>
          <w:sz w:val="24"/>
          <w:szCs w:val="24"/>
          <w:highlight w:val="white"/>
          <w:lang w:eastAsia="uk-UA"/>
        </w:rPr>
        <w:t>ого</w:t>
      </w:r>
      <w:r w:rsidR="00D500CB" w:rsidRPr="004A4832">
        <w:rPr>
          <w:rFonts w:ascii="Times New Roman" w:eastAsia="Times New Roman" w:hAnsi="Times New Roman"/>
          <w:bCs/>
          <w:sz w:val="24"/>
          <w:szCs w:val="24"/>
          <w:highlight w:val="white"/>
          <w:lang w:eastAsia="uk-UA"/>
        </w:rPr>
        <w:t xml:space="preserve"> район</w:t>
      </w:r>
      <w:r w:rsidR="006A5D7B">
        <w:rPr>
          <w:rFonts w:ascii="Times New Roman" w:eastAsia="Times New Roman" w:hAnsi="Times New Roman"/>
          <w:bCs/>
          <w:sz w:val="24"/>
          <w:szCs w:val="24"/>
          <w:highlight w:val="white"/>
          <w:lang w:eastAsia="uk-UA"/>
        </w:rPr>
        <w:t xml:space="preserve">у </w:t>
      </w:r>
      <w:r w:rsidRPr="004A4832">
        <w:rPr>
          <w:rFonts w:ascii="Times New Roman" w:eastAsia="Times New Roman" w:hAnsi="Times New Roman"/>
          <w:bCs/>
          <w:sz w:val="24"/>
          <w:szCs w:val="24"/>
          <w:highlight w:val="white"/>
          <w:lang w:eastAsia="uk-UA"/>
        </w:rPr>
        <w:t>Волинськ</w:t>
      </w:r>
      <w:r w:rsidR="006A5D7B">
        <w:rPr>
          <w:rFonts w:ascii="Times New Roman" w:eastAsia="Times New Roman" w:hAnsi="Times New Roman"/>
          <w:bCs/>
          <w:sz w:val="24"/>
          <w:szCs w:val="24"/>
          <w:highlight w:val="white"/>
          <w:lang w:eastAsia="uk-UA"/>
        </w:rPr>
        <w:t>ої</w:t>
      </w:r>
      <w:r w:rsidRPr="004A4832">
        <w:rPr>
          <w:rFonts w:ascii="Times New Roman" w:eastAsia="Times New Roman" w:hAnsi="Times New Roman"/>
          <w:bCs/>
          <w:sz w:val="24"/>
          <w:szCs w:val="24"/>
          <w:highlight w:val="white"/>
          <w:lang w:eastAsia="uk-UA"/>
        </w:rPr>
        <w:t xml:space="preserve"> област</w:t>
      </w:r>
      <w:r w:rsidR="006A5D7B">
        <w:rPr>
          <w:rFonts w:ascii="Times New Roman" w:eastAsia="Times New Roman" w:hAnsi="Times New Roman"/>
          <w:bCs/>
          <w:sz w:val="24"/>
          <w:szCs w:val="24"/>
          <w:highlight w:val="white"/>
          <w:lang w:eastAsia="uk-UA"/>
        </w:rPr>
        <w:t>і</w:t>
      </w:r>
      <w:r w:rsidRPr="004A4832">
        <w:rPr>
          <w:rFonts w:ascii="Times New Roman" w:eastAsia="Times New Roman" w:hAnsi="Times New Roman"/>
          <w:bCs/>
          <w:sz w:val="24"/>
          <w:szCs w:val="24"/>
          <w:highlight w:val="white"/>
          <w:lang w:eastAsia="uk-UA"/>
        </w:rPr>
        <w:t xml:space="preserve"> набут</w:t>
      </w:r>
      <w:r w:rsidR="00D500CB">
        <w:rPr>
          <w:rFonts w:ascii="Times New Roman" w:eastAsia="Times New Roman" w:hAnsi="Times New Roman"/>
          <w:bCs/>
          <w:sz w:val="24"/>
          <w:szCs w:val="24"/>
          <w:highlight w:val="white"/>
          <w:lang w:eastAsia="uk-UA"/>
        </w:rPr>
        <w:t>о</w:t>
      </w:r>
      <w:r w:rsidRPr="004A4832">
        <w:rPr>
          <w:rFonts w:ascii="Times New Roman" w:eastAsia="Times New Roman" w:hAnsi="Times New Roman"/>
          <w:bCs/>
          <w:sz w:val="24"/>
          <w:szCs w:val="24"/>
          <w:highlight w:val="white"/>
          <w:lang w:eastAsia="uk-UA"/>
        </w:rPr>
        <w:t xml:space="preserve"> </w:t>
      </w:r>
      <w:r w:rsidR="00436404" w:rsidRPr="004A4832">
        <w:rPr>
          <w:rFonts w:ascii="Times New Roman" w:eastAsia="Times New Roman" w:hAnsi="Times New Roman"/>
          <w:bCs/>
          <w:sz w:val="24"/>
          <w:szCs w:val="24"/>
          <w:highlight w:val="white"/>
          <w:lang w:eastAsia="uk-UA"/>
        </w:rPr>
        <w:t xml:space="preserve">кандидатом </w:t>
      </w:r>
      <w:r w:rsidRPr="004A4832">
        <w:rPr>
          <w:rFonts w:ascii="Times New Roman" w:eastAsia="Times New Roman" w:hAnsi="Times New Roman"/>
          <w:bCs/>
          <w:sz w:val="24"/>
          <w:szCs w:val="24"/>
          <w:highlight w:val="white"/>
          <w:lang w:eastAsia="uk-UA"/>
        </w:rPr>
        <w:t>у власність за договором купівлі-продажу у 2010 році за 20 0</w:t>
      </w:r>
      <w:r w:rsidR="00D500CB">
        <w:rPr>
          <w:rFonts w:ascii="Times New Roman" w:eastAsia="Times New Roman" w:hAnsi="Times New Roman"/>
          <w:bCs/>
          <w:sz w:val="24"/>
          <w:szCs w:val="24"/>
          <w:highlight w:val="white"/>
          <w:lang w:eastAsia="uk-UA"/>
        </w:rPr>
        <w:t>00 гривень за спільні кошти її та</w:t>
      </w:r>
      <w:r w:rsidRPr="004A4832">
        <w:rPr>
          <w:rFonts w:ascii="Times New Roman" w:eastAsia="Times New Roman" w:hAnsi="Times New Roman"/>
          <w:bCs/>
          <w:sz w:val="24"/>
          <w:szCs w:val="24"/>
          <w:highlight w:val="white"/>
          <w:lang w:eastAsia="uk-UA"/>
        </w:rPr>
        <w:t xml:space="preserve"> чоловіка. </w:t>
      </w:r>
    </w:p>
    <w:p w:rsidR="006D4785" w:rsidRPr="004A4832" w:rsidRDefault="00436404" w:rsidP="001D1634">
      <w:pPr>
        <w:spacing w:after="0" w:line="240" w:lineRule="auto"/>
        <w:ind w:firstLine="567"/>
        <w:jc w:val="both"/>
        <w:rPr>
          <w:rFonts w:ascii="Times New Roman" w:eastAsia="Times New Roman" w:hAnsi="Times New Roman"/>
          <w:b/>
          <w:sz w:val="24"/>
          <w:szCs w:val="24"/>
          <w:highlight w:val="white"/>
          <w:lang w:eastAsia="uk-UA"/>
        </w:rPr>
      </w:pPr>
      <w:r w:rsidRPr="004A4832">
        <w:rPr>
          <w:rFonts w:ascii="Times New Roman" w:eastAsia="Times New Roman" w:hAnsi="Times New Roman"/>
          <w:sz w:val="24"/>
          <w:szCs w:val="24"/>
          <w:highlight w:val="white"/>
          <w:lang w:eastAsia="uk-UA"/>
        </w:rPr>
        <w:t>Земельн</w:t>
      </w:r>
      <w:r w:rsidR="00D500CB">
        <w:rPr>
          <w:rFonts w:ascii="Times New Roman" w:eastAsia="Times New Roman" w:hAnsi="Times New Roman"/>
          <w:sz w:val="24"/>
          <w:szCs w:val="24"/>
          <w:highlight w:val="white"/>
          <w:lang w:eastAsia="uk-UA"/>
        </w:rPr>
        <w:t>у</w:t>
      </w:r>
      <w:r w:rsidRPr="004A4832">
        <w:rPr>
          <w:rFonts w:ascii="Times New Roman" w:eastAsia="Times New Roman" w:hAnsi="Times New Roman"/>
          <w:sz w:val="24"/>
          <w:szCs w:val="24"/>
          <w:highlight w:val="white"/>
          <w:lang w:eastAsia="uk-UA"/>
        </w:rPr>
        <w:t xml:space="preserve"> ділянк</w:t>
      </w:r>
      <w:r w:rsidR="00D500CB">
        <w:rPr>
          <w:rFonts w:ascii="Times New Roman" w:eastAsia="Times New Roman" w:hAnsi="Times New Roman"/>
          <w:sz w:val="24"/>
          <w:szCs w:val="24"/>
          <w:highlight w:val="white"/>
          <w:lang w:eastAsia="uk-UA"/>
        </w:rPr>
        <w:t>у</w:t>
      </w:r>
      <w:r w:rsidRPr="004A4832">
        <w:rPr>
          <w:rFonts w:ascii="Times New Roman" w:eastAsia="Times New Roman" w:hAnsi="Times New Roman"/>
          <w:sz w:val="24"/>
          <w:szCs w:val="24"/>
          <w:highlight w:val="white"/>
          <w:lang w:eastAsia="uk-UA"/>
        </w:rPr>
        <w:t xml:space="preserve"> загальною площею 2 400 м</w:t>
      </w:r>
      <w:r w:rsidRPr="00605DF9">
        <w:rPr>
          <w:rFonts w:ascii="Times New Roman" w:eastAsia="Times New Roman" w:hAnsi="Times New Roman"/>
          <w:sz w:val="24"/>
          <w:szCs w:val="24"/>
          <w:highlight w:val="white"/>
          <w:vertAlign w:val="superscript"/>
          <w:lang w:eastAsia="uk-UA"/>
        </w:rPr>
        <w:t>2</w:t>
      </w:r>
      <w:r w:rsidR="00D500CB">
        <w:rPr>
          <w:rFonts w:ascii="Times New Roman" w:eastAsia="Times New Roman" w:hAnsi="Times New Roman"/>
          <w:sz w:val="24"/>
          <w:szCs w:val="24"/>
          <w:highlight w:val="white"/>
          <w:lang w:eastAsia="uk-UA"/>
        </w:rPr>
        <w:t xml:space="preserve"> </w:t>
      </w:r>
      <w:r w:rsidR="006A5D7B">
        <w:rPr>
          <w:rFonts w:ascii="Times New Roman" w:eastAsia="Times New Roman" w:hAnsi="Times New Roman"/>
          <w:sz w:val="24"/>
          <w:szCs w:val="24"/>
          <w:highlight w:val="white"/>
          <w:lang w:eastAsia="uk-UA"/>
        </w:rPr>
        <w:t xml:space="preserve">у </w:t>
      </w:r>
      <w:r w:rsidR="00D500CB" w:rsidRPr="004A4832">
        <w:rPr>
          <w:rFonts w:ascii="Times New Roman" w:eastAsia="Times New Roman" w:hAnsi="Times New Roman"/>
          <w:sz w:val="24"/>
          <w:szCs w:val="24"/>
          <w:highlight w:val="white"/>
          <w:lang w:eastAsia="uk-UA"/>
        </w:rPr>
        <w:t>сел</w:t>
      </w:r>
      <w:r w:rsidR="006A5D7B">
        <w:rPr>
          <w:rFonts w:ascii="Times New Roman" w:eastAsia="Times New Roman" w:hAnsi="Times New Roman"/>
          <w:sz w:val="24"/>
          <w:szCs w:val="24"/>
          <w:highlight w:val="white"/>
          <w:lang w:eastAsia="uk-UA"/>
        </w:rPr>
        <w:t>і</w:t>
      </w:r>
      <w:r w:rsidR="00D500CB" w:rsidRPr="004A4832">
        <w:rPr>
          <w:rFonts w:ascii="Times New Roman" w:eastAsia="Times New Roman" w:hAnsi="Times New Roman"/>
          <w:sz w:val="24"/>
          <w:szCs w:val="24"/>
          <w:highlight w:val="white"/>
          <w:lang w:eastAsia="uk-UA"/>
        </w:rPr>
        <w:t xml:space="preserve"> </w:t>
      </w:r>
      <w:proofErr w:type="spellStart"/>
      <w:r w:rsidR="00D500CB" w:rsidRPr="004A4832">
        <w:rPr>
          <w:rFonts w:ascii="Times New Roman" w:eastAsia="Times New Roman" w:hAnsi="Times New Roman"/>
          <w:sz w:val="24"/>
          <w:szCs w:val="24"/>
          <w:highlight w:val="white"/>
          <w:lang w:eastAsia="uk-UA"/>
        </w:rPr>
        <w:t>Зміїнець</w:t>
      </w:r>
      <w:proofErr w:type="spellEnd"/>
      <w:r w:rsidR="00D500CB" w:rsidRPr="004A4832">
        <w:rPr>
          <w:rFonts w:ascii="Times New Roman" w:eastAsia="Times New Roman" w:hAnsi="Times New Roman"/>
          <w:sz w:val="24"/>
          <w:szCs w:val="24"/>
          <w:highlight w:val="white"/>
          <w:lang w:eastAsia="uk-UA"/>
        </w:rPr>
        <w:t xml:space="preserve"> Луцьк</w:t>
      </w:r>
      <w:r w:rsidR="006A5D7B">
        <w:rPr>
          <w:rFonts w:ascii="Times New Roman" w:eastAsia="Times New Roman" w:hAnsi="Times New Roman"/>
          <w:sz w:val="24"/>
          <w:szCs w:val="24"/>
          <w:highlight w:val="white"/>
          <w:lang w:eastAsia="uk-UA"/>
        </w:rPr>
        <w:t>ого</w:t>
      </w:r>
      <w:r w:rsidR="00D500CB" w:rsidRPr="004A4832">
        <w:rPr>
          <w:rFonts w:ascii="Times New Roman" w:eastAsia="Times New Roman" w:hAnsi="Times New Roman"/>
          <w:sz w:val="24"/>
          <w:szCs w:val="24"/>
          <w:highlight w:val="white"/>
          <w:lang w:eastAsia="uk-UA"/>
        </w:rPr>
        <w:t xml:space="preserve"> район</w:t>
      </w:r>
      <w:r w:rsidR="006A5D7B">
        <w:rPr>
          <w:rFonts w:ascii="Times New Roman" w:eastAsia="Times New Roman" w:hAnsi="Times New Roman"/>
          <w:sz w:val="24"/>
          <w:szCs w:val="24"/>
          <w:highlight w:val="white"/>
          <w:lang w:eastAsia="uk-UA"/>
        </w:rPr>
        <w:t>у</w:t>
      </w:r>
      <w:r w:rsidR="00D500CB" w:rsidRPr="004A4832">
        <w:rPr>
          <w:rFonts w:ascii="Times New Roman" w:eastAsia="Times New Roman" w:hAnsi="Times New Roman"/>
          <w:sz w:val="24"/>
          <w:szCs w:val="24"/>
          <w:highlight w:val="white"/>
          <w:lang w:eastAsia="uk-UA"/>
        </w:rPr>
        <w:t xml:space="preserve"> </w:t>
      </w:r>
      <w:r w:rsidRPr="004A4832">
        <w:rPr>
          <w:rFonts w:ascii="Times New Roman" w:eastAsia="Times New Roman" w:hAnsi="Times New Roman"/>
          <w:sz w:val="24"/>
          <w:szCs w:val="24"/>
          <w:highlight w:val="white"/>
          <w:lang w:eastAsia="uk-UA"/>
        </w:rPr>
        <w:t>Волинськ</w:t>
      </w:r>
      <w:r w:rsidR="006A5D7B">
        <w:rPr>
          <w:rFonts w:ascii="Times New Roman" w:eastAsia="Times New Roman" w:hAnsi="Times New Roman"/>
          <w:sz w:val="24"/>
          <w:szCs w:val="24"/>
          <w:highlight w:val="white"/>
          <w:lang w:eastAsia="uk-UA"/>
        </w:rPr>
        <w:t>ої</w:t>
      </w:r>
      <w:r w:rsidRPr="004A4832">
        <w:rPr>
          <w:rFonts w:ascii="Times New Roman" w:eastAsia="Times New Roman" w:hAnsi="Times New Roman"/>
          <w:sz w:val="24"/>
          <w:szCs w:val="24"/>
          <w:highlight w:val="white"/>
          <w:lang w:eastAsia="uk-UA"/>
        </w:rPr>
        <w:t xml:space="preserve"> област</w:t>
      </w:r>
      <w:r w:rsidR="006A5D7B">
        <w:rPr>
          <w:rFonts w:ascii="Times New Roman" w:eastAsia="Times New Roman" w:hAnsi="Times New Roman"/>
          <w:sz w:val="24"/>
          <w:szCs w:val="24"/>
          <w:highlight w:val="white"/>
          <w:lang w:eastAsia="uk-UA"/>
        </w:rPr>
        <w:t>і</w:t>
      </w:r>
      <w:r w:rsidRPr="004A4832">
        <w:rPr>
          <w:rFonts w:ascii="Times New Roman" w:eastAsia="Times New Roman" w:hAnsi="Times New Roman"/>
          <w:sz w:val="24"/>
          <w:szCs w:val="24"/>
          <w:highlight w:val="white"/>
          <w:lang w:eastAsia="uk-UA"/>
        </w:rPr>
        <w:t xml:space="preserve"> набут</w:t>
      </w:r>
      <w:r w:rsidR="00D500CB">
        <w:rPr>
          <w:rFonts w:ascii="Times New Roman" w:eastAsia="Times New Roman" w:hAnsi="Times New Roman"/>
          <w:sz w:val="24"/>
          <w:szCs w:val="24"/>
          <w:highlight w:val="white"/>
          <w:lang w:eastAsia="uk-UA"/>
        </w:rPr>
        <w:t>о</w:t>
      </w:r>
      <w:r w:rsidRPr="004A4832">
        <w:rPr>
          <w:rFonts w:ascii="Times New Roman" w:eastAsia="Times New Roman" w:hAnsi="Times New Roman"/>
          <w:sz w:val="24"/>
          <w:szCs w:val="24"/>
          <w:highlight w:val="white"/>
          <w:lang w:eastAsia="uk-UA"/>
        </w:rPr>
        <w:t xml:space="preserve"> кандидатом у власність в межах норм безоплатної приватизації відповідно до Земельного кодексу України у 2005 році. </w:t>
      </w:r>
      <w:r w:rsidRPr="00893A6D">
        <w:rPr>
          <w:rFonts w:ascii="Times New Roman" w:eastAsia="Times New Roman" w:hAnsi="Times New Roman"/>
          <w:sz w:val="24"/>
          <w:szCs w:val="24"/>
          <w:lang w:eastAsia="uk-UA"/>
        </w:rPr>
        <w:t xml:space="preserve">Цільове призначення </w:t>
      </w:r>
      <w:r w:rsidR="009C13A9" w:rsidRPr="00893A6D">
        <w:rPr>
          <w:rFonts w:ascii="Times New Roman" w:eastAsia="Times New Roman" w:hAnsi="Times New Roman"/>
          <w:sz w:val="24"/>
          <w:szCs w:val="24"/>
          <w:lang w:eastAsia="uk-UA"/>
        </w:rPr>
        <w:t>земельної ділянки – для будівництва та обслуговування житлового будинку, господарських будівель і споруд</w:t>
      </w:r>
      <w:r w:rsidRPr="00893A6D">
        <w:rPr>
          <w:rFonts w:ascii="Times New Roman" w:eastAsia="Times New Roman" w:hAnsi="Times New Roman"/>
          <w:sz w:val="24"/>
          <w:szCs w:val="24"/>
          <w:lang w:eastAsia="uk-UA"/>
        </w:rPr>
        <w:t>.</w:t>
      </w:r>
      <w:r w:rsidRPr="006A5D7B">
        <w:rPr>
          <w:rFonts w:ascii="Times New Roman" w:eastAsia="Times New Roman" w:hAnsi="Times New Roman"/>
          <w:sz w:val="24"/>
          <w:szCs w:val="24"/>
          <w:lang w:eastAsia="uk-UA"/>
        </w:rPr>
        <w:t xml:space="preserve"> </w:t>
      </w:r>
      <w:r w:rsidRPr="004A4832">
        <w:rPr>
          <w:rFonts w:ascii="Times New Roman" w:eastAsia="Times New Roman" w:hAnsi="Times New Roman"/>
          <w:sz w:val="24"/>
          <w:szCs w:val="24"/>
          <w:highlight w:val="white"/>
          <w:lang w:eastAsia="uk-UA"/>
        </w:rPr>
        <w:t xml:space="preserve">Земельна ділянка не використовується, туди підведені </w:t>
      </w:r>
      <w:r w:rsidR="00B46F02">
        <w:rPr>
          <w:rFonts w:ascii="Times New Roman" w:eastAsia="Times New Roman" w:hAnsi="Times New Roman"/>
          <w:sz w:val="24"/>
          <w:szCs w:val="24"/>
          <w:highlight w:val="white"/>
          <w:lang w:eastAsia="uk-UA"/>
        </w:rPr>
        <w:t>тільки</w:t>
      </w:r>
      <w:r w:rsidR="00996222">
        <w:rPr>
          <w:rFonts w:ascii="Times New Roman" w:eastAsia="Times New Roman" w:hAnsi="Times New Roman"/>
          <w:sz w:val="24"/>
          <w:szCs w:val="24"/>
          <w:highlight w:val="white"/>
          <w:lang w:eastAsia="uk-UA"/>
        </w:rPr>
        <w:t xml:space="preserve"> комунікації.</w:t>
      </w:r>
    </w:p>
    <w:p w:rsidR="00B320C8" w:rsidRDefault="00884A63" w:rsidP="001D1634">
      <w:pPr>
        <w:spacing w:after="0" w:line="240" w:lineRule="auto"/>
        <w:ind w:firstLine="567"/>
        <w:jc w:val="both"/>
        <w:rPr>
          <w:rFonts w:ascii="Times New Roman" w:eastAsia="Times New Roman" w:hAnsi="Times New Roman"/>
          <w:bCs/>
          <w:sz w:val="24"/>
          <w:szCs w:val="24"/>
          <w:highlight w:val="white"/>
          <w:lang w:eastAsia="uk-UA"/>
        </w:rPr>
      </w:pPr>
      <w:r w:rsidRPr="004A4832">
        <w:rPr>
          <w:rFonts w:ascii="Times New Roman" w:eastAsia="Times New Roman" w:hAnsi="Times New Roman"/>
          <w:sz w:val="24"/>
          <w:szCs w:val="24"/>
          <w:highlight w:val="white"/>
          <w:lang w:eastAsia="uk-UA"/>
        </w:rPr>
        <w:t xml:space="preserve">Земельні </w:t>
      </w:r>
      <w:r w:rsidRPr="00921C70">
        <w:rPr>
          <w:rFonts w:ascii="Times New Roman" w:eastAsia="Times New Roman" w:hAnsi="Times New Roman"/>
          <w:sz w:val="24"/>
          <w:szCs w:val="24"/>
          <w:highlight w:val="white"/>
          <w:lang w:eastAsia="uk-UA"/>
        </w:rPr>
        <w:t xml:space="preserve">ділянки </w:t>
      </w:r>
      <w:r w:rsidR="006A5D7B">
        <w:rPr>
          <w:rFonts w:ascii="Times New Roman" w:eastAsia="Times New Roman" w:hAnsi="Times New Roman"/>
          <w:sz w:val="24"/>
          <w:szCs w:val="24"/>
          <w:highlight w:val="white"/>
          <w:lang w:eastAsia="uk-UA"/>
        </w:rPr>
        <w:t xml:space="preserve">у </w:t>
      </w:r>
      <w:r w:rsidR="006A5D7B" w:rsidRPr="004A4832">
        <w:rPr>
          <w:rFonts w:ascii="Times New Roman" w:eastAsia="Times New Roman" w:hAnsi="Times New Roman"/>
          <w:sz w:val="24"/>
          <w:szCs w:val="24"/>
          <w:highlight w:val="white"/>
          <w:lang w:eastAsia="uk-UA"/>
        </w:rPr>
        <w:t>сел</w:t>
      </w:r>
      <w:r w:rsidR="006A5D7B">
        <w:rPr>
          <w:rFonts w:ascii="Times New Roman" w:eastAsia="Times New Roman" w:hAnsi="Times New Roman"/>
          <w:sz w:val="24"/>
          <w:szCs w:val="24"/>
          <w:highlight w:val="white"/>
          <w:lang w:eastAsia="uk-UA"/>
        </w:rPr>
        <w:t>і</w:t>
      </w:r>
      <w:r w:rsidR="006A5D7B" w:rsidRPr="004A4832">
        <w:rPr>
          <w:rFonts w:ascii="Times New Roman" w:eastAsia="Times New Roman" w:hAnsi="Times New Roman"/>
          <w:sz w:val="24"/>
          <w:szCs w:val="24"/>
          <w:highlight w:val="white"/>
          <w:lang w:eastAsia="uk-UA"/>
        </w:rPr>
        <w:t xml:space="preserve"> Мала Яблунька </w:t>
      </w:r>
      <w:proofErr w:type="spellStart"/>
      <w:r w:rsidR="006A5D7B" w:rsidRPr="004A4832">
        <w:rPr>
          <w:rFonts w:ascii="Times New Roman" w:eastAsia="Times New Roman" w:hAnsi="Times New Roman"/>
          <w:sz w:val="24"/>
          <w:szCs w:val="24"/>
          <w:highlight w:val="white"/>
          <w:lang w:eastAsia="uk-UA"/>
        </w:rPr>
        <w:t>Камінь-Каширськ</w:t>
      </w:r>
      <w:r w:rsidR="006A5D7B">
        <w:rPr>
          <w:rFonts w:ascii="Times New Roman" w:eastAsia="Times New Roman" w:hAnsi="Times New Roman"/>
          <w:sz w:val="24"/>
          <w:szCs w:val="24"/>
          <w:highlight w:val="white"/>
          <w:lang w:eastAsia="uk-UA"/>
        </w:rPr>
        <w:t>ого</w:t>
      </w:r>
      <w:proofErr w:type="spellEnd"/>
      <w:r w:rsidR="006A5D7B" w:rsidRPr="004A4832">
        <w:rPr>
          <w:rFonts w:ascii="Times New Roman" w:eastAsia="Times New Roman" w:hAnsi="Times New Roman"/>
          <w:sz w:val="24"/>
          <w:szCs w:val="24"/>
          <w:highlight w:val="white"/>
          <w:lang w:eastAsia="uk-UA"/>
        </w:rPr>
        <w:t xml:space="preserve"> район</w:t>
      </w:r>
      <w:r w:rsidR="006A5D7B">
        <w:rPr>
          <w:rFonts w:ascii="Times New Roman" w:eastAsia="Times New Roman" w:hAnsi="Times New Roman"/>
          <w:sz w:val="24"/>
          <w:szCs w:val="24"/>
          <w:highlight w:val="white"/>
          <w:lang w:eastAsia="uk-UA"/>
        </w:rPr>
        <w:t xml:space="preserve">у </w:t>
      </w:r>
      <w:r w:rsidRPr="004A4832">
        <w:rPr>
          <w:rFonts w:ascii="Times New Roman" w:eastAsia="Times New Roman" w:hAnsi="Times New Roman"/>
          <w:sz w:val="24"/>
          <w:szCs w:val="24"/>
          <w:highlight w:val="white"/>
          <w:lang w:eastAsia="uk-UA"/>
        </w:rPr>
        <w:t>Волинськ</w:t>
      </w:r>
      <w:r w:rsidR="006A5D7B">
        <w:rPr>
          <w:rFonts w:ascii="Times New Roman" w:eastAsia="Times New Roman" w:hAnsi="Times New Roman"/>
          <w:sz w:val="24"/>
          <w:szCs w:val="24"/>
          <w:highlight w:val="white"/>
          <w:lang w:eastAsia="uk-UA"/>
        </w:rPr>
        <w:t xml:space="preserve">ої </w:t>
      </w:r>
      <w:r w:rsidRPr="004A4832">
        <w:rPr>
          <w:rFonts w:ascii="Times New Roman" w:eastAsia="Times New Roman" w:hAnsi="Times New Roman"/>
          <w:sz w:val="24"/>
          <w:szCs w:val="24"/>
          <w:highlight w:val="white"/>
          <w:lang w:eastAsia="uk-UA"/>
        </w:rPr>
        <w:t>област</w:t>
      </w:r>
      <w:r w:rsidR="006A5D7B">
        <w:rPr>
          <w:rFonts w:ascii="Times New Roman" w:eastAsia="Times New Roman" w:hAnsi="Times New Roman"/>
          <w:sz w:val="24"/>
          <w:szCs w:val="24"/>
          <w:highlight w:val="white"/>
          <w:lang w:eastAsia="uk-UA"/>
        </w:rPr>
        <w:t>і</w:t>
      </w:r>
      <w:r w:rsidRPr="004A4832">
        <w:rPr>
          <w:rFonts w:ascii="Times New Roman" w:eastAsia="Times New Roman" w:hAnsi="Times New Roman"/>
          <w:sz w:val="24"/>
          <w:szCs w:val="24"/>
          <w:highlight w:val="white"/>
          <w:lang w:eastAsia="uk-UA"/>
        </w:rPr>
        <w:t>, загальною площею 2 500 м</w:t>
      </w:r>
      <w:r w:rsidRPr="00605DF9">
        <w:rPr>
          <w:rFonts w:ascii="Times New Roman" w:eastAsia="Times New Roman" w:hAnsi="Times New Roman"/>
          <w:sz w:val="24"/>
          <w:szCs w:val="24"/>
          <w:highlight w:val="white"/>
          <w:vertAlign w:val="superscript"/>
          <w:lang w:eastAsia="uk-UA"/>
        </w:rPr>
        <w:t>2</w:t>
      </w:r>
      <w:r w:rsidRPr="004A4832">
        <w:rPr>
          <w:rFonts w:ascii="Times New Roman" w:eastAsia="Times New Roman" w:hAnsi="Times New Roman"/>
          <w:sz w:val="24"/>
          <w:szCs w:val="24"/>
          <w:highlight w:val="white"/>
          <w:lang w:eastAsia="uk-UA"/>
        </w:rPr>
        <w:t xml:space="preserve"> та</w:t>
      </w:r>
      <w:r w:rsidR="001B127E" w:rsidRPr="004A4832">
        <w:rPr>
          <w:rFonts w:ascii="Times New Roman" w:eastAsia="Times New Roman" w:hAnsi="Times New Roman"/>
          <w:sz w:val="24"/>
          <w:szCs w:val="24"/>
          <w:highlight w:val="white"/>
          <w:lang w:eastAsia="uk-UA"/>
        </w:rPr>
        <w:t xml:space="preserve"> </w:t>
      </w:r>
      <w:r w:rsidRPr="004A4832">
        <w:rPr>
          <w:rFonts w:ascii="Times New Roman" w:eastAsia="Times New Roman" w:hAnsi="Times New Roman"/>
          <w:sz w:val="24"/>
          <w:szCs w:val="24"/>
          <w:highlight w:val="white"/>
          <w:lang w:eastAsia="uk-UA"/>
        </w:rPr>
        <w:t>4 549 м</w:t>
      </w:r>
      <w:r w:rsidRPr="00605DF9">
        <w:rPr>
          <w:rFonts w:ascii="Times New Roman" w:eastAsia="Times New Roman" w:hAnsi="Times New Roman"/>
          <w:sz w:val="24"/>
          <w:szCs w:val="24"/>
          <w:highlight w:val="white"/>
          <w:vertAlign w:val="superscript"/>
          <w:lang w:eastAsia="uk-UA"/>
        </w:rPr>
        <w:t>2</w:t>
      </w:r>
      <w:r w:rsidRPr="004A4832">
        <w:rPr>
          <w:rFonts w:ascii="Times New Roman" w:eastAsia="Times New Roman" w:hAnsi="Times New Roman"/>
          <w:sz w:val="24"/>
          <w:szCs w:val="24"/>
          <w:highlight w:val="white"/>
          <w:lang w:eastAsia="uk-UA"/>
        </w:rPr>
        <w:t xml:space="preserve"> придбані її чоловіком </w:t>
      </w:r>
      <w:r w:rsidRPr="004A4832">
        <w:rPr>
          <w:rFonts w:ascii="Times New Roman" w:eastAsia="Times New Roman" w:hAnsi="Times New Roman"/>
          <w:bCs/>
          <w:sz w:val="24"/>
          <w:szCs w:val="24"/>
          <w:highlight w:val="white"/>
          <w:lang w:eastAsia="uk-UA"/>
        </w:rPr>
        <w:t>на підставі договорів дарування від 04</w:t>
      </w:r>
      <w:r w:rsidR="001B127E" w:rsidRPr="004A4832">
        <w:rPr>
          <w:rFonts w:ascii="Times New Roman" w:eastAsia="Times New Roman" w:hAnsi="Times New Roman"/>
          <w:bCs/>
          <w:sz w:val="24"/>
          <w:szCs w:val="24"/>
          <w:highlight w:val="white"/>
          <w:lang w:eastAsia="uk-UA"/>
        </w:rPr>
        <w:t xml:space="preserve"> серпня </w:t>
      </w:r>
      <w:r w:rsidR="00605DF9">
        <w:rPr>
          <w:rFonts w:ascii="Times New Roman" w:eastAsia="Times New Roman" w:hAnsi="Times New Roman"/>
          <w:bCs/>
          <w:sz w:val="24"/>
          <w:szCs w:val="24"/>
          <w:highlight w:val="white"/>
          <w:lang w:eastAsia="uk-UA"/>
        </w:rPr>
        <w:t>20</w:t>
      </w:r>
      <w:r w:rsidR="00D500CB">
        <w:rPr>
          <w:rFonts w:ascii="Times New Roman" w:eastAsia="Times New Roman" w:hAnsi="Times New Roman"/>
          <w:bCs/>
          <w:sz w:val="24"/>
          <w:szCs w:val="24"/>
          <w:highlight w:val="white"/>
          <w:lang w:eastAsia="uk-UA"/>
        </w:rPr>
        <w:t>09 року в</w:t>
      </w:r>
      <w:r w:rsidR="00605DF9">
        <w:rPr>
          <w:rFonts w:ascii="Times New Roman" w:eastAsia="Times New Roman" w:hAnsi="Times New Roman"/>
          <w:bCs/>
          <w:sz w:val="24"/>
          <w:szCs w:val="24"/>
          <w:highlight w:val="white"/>
          <w:lang w:eastAsia="uk-UA"/>
        </w:rPr>
        <w:t xml:space="preserve"> </w:t>
      </w:r>
      <w:r w:rsidRPr="004A4832">
        <w:rPr>
          <w:rFonts w:ascii="Times New Roman" w:eastAsia="Times New Roman" w:hAnsi="Times New Roman"/>
          <w:bCs/>
          <w:sz w:val="24"/>
          <w:szCs w:val="24"/>
          <w:highlight w:val="white"/>
          <w:lang w:eastAsia="uk-UA"/>
        </w:rPr>
        <w:t>діда</w:t>
      </w:r>
      <w:r w:rsidR="00B46F02">
        <w:rPr>
          <w:rFonts w:ascii="Times New Roman" w:eastAsia="Times New Roman" w:hAnsi="Times New Roman"/>
          <w:bCs/>
          <w:sz w:val="24"/>
          <w:szCs w:val="24"/>
          <w:highlight w:val="white"/>
          <w:lang w:eastAsia="uk-UA"/>
        </w:rPr>
        <w:t xml:space="preserve"> </w:t>
      </w:r>
      <w:r w:rsidR="00B46F02" w:rsidRPr="00605DF9">
        <w:rPr>
          <w:rFonts w:ascii="Times New Roman" w:eastAsia="Times New Roman" w:hAnsi="Times New Roman"/>
          <w:bCs/>
          <w:sz w:val="24"/>
          <w:szCs w:val="24"/>
          <w:highlight w:val="white"/>
          <w:lang w:eastAsia="uk-UA"/>
        </w:rPr>
        <w:t xml:space="preserve">за </w:t>
      </w:r>
      <w:r w:rsidR="00DA3CFB">
        <w:rPr>
          <w:rFonts w:ascii="Times New Roman" w:eastAsia="Times New Roman" w:hAnsi="Times New Roman"/>
          <w:bCs/>
          <w:sz w:val="24"/>
          <w:szCs w:val="24"/>
          <w:highlight w:val="white"/>
          <w:lang w:eastAsia="uk-UA"/>
        </w:rPr>
        <w:t xml:space="preserve">материною </w:t>
      </w:r>
      <w:r w:rsidR="00B46F02" w:rsidRPr="00605DF9">
        <w:rPr>
          <w:rFonts w:ascii="Times New Roman" w:eastAsia="Times New Roman" w:hAnsi="Times New Roman"/>
          <w:bCs/>
          <w:sz w:val="24"/>
          <w:szCs w:val="24"/>
          <w:highlight w:val="white"/>
          <w:lang w:eastAsia="uk-UA"/>
        </w:rPr>
        <w:t>лінією</w:t>
      </w:r>
      <w:r w:rsidRPr="00605DF9">
        <w:rPr>
          <w:rFonts w:ascii="Times New Roman" w:eastAsia="Times New Roman" w:hAnsi="Times New Roman"/>
          <w:bCs/>
          <w:sz w:val="24"/>
          <w:szCs w:val="24"/>
          <w:highlight w:val="white"/>
          <w:lang w:eastAsia="uk-UA"/>
        </w:rPr>
        <w:t xml:space="preserve">. </w:t>
      </w:r>
      <w:r w:rsidRPr="004A4832">
        <w:rPr>
          <w:rFonts w:ascii="Times New Roman" w:eastAsia="Times New Roman" w:hAnsi="Times New Roman"/>
          <w:bCs/>
          <w:sz w:val="24"/>
          <w:szCs w:val="24"/>
          <w:highlight w:val="white"/>
          <w:lang w:eastAsia="uk-UA"/>
        </w:rPr>
        <w:t>Житловий будинок за вказаною адресою загальною площею 48,3 м</w:t>
      </w:r>
      <w:r w:rsidRPr="00605DF9">
        <w:rPr>
          <w:rFonts w:ascii="Times New Roman" w:eastAsia="Times New Roman" w:hAnsi="Times New Roman"/>
          <w:bCs/>
          <w:sz w:val="24"/>
          <w:szCs w:val="24"/>
          <w:highlight w:val="white"/>
          <w:vertAlign w:val="superscript"/>
          <w:lang w:eastAsia="uk-UA"/>
        </w:rPr>
        <w:t>2</w:t>
      </w:r>
      <w:r w:rsidRPr="004A4832">
        <w:rPr>
          <w:rFonts w:ascii="Times New Roman" w:eastAsia="Times New Roman" w:hAnsi="Times New Roman"/>
          <w:bCs/>
          <w:sz w:val="24"/>
          <w:szCs w:val="24"/>
          <w:highlight w:val="white"/>
          <w:lang w:eastAsia="uk-UA"/>
        </w:rPr>
        <w:t xml:space="preserve"> її чоловік придбав </w:t>
      </w:r>
      <w:r w:rsidR="00B46F02">
        <w:rPr>
          <w:rFonts w:ascii="Times New Roman" w:eastAsia="Times New Roman" w:hAnsi="Times New Roman"/>
          <w:bCs/>
          <w:sz w:val="24"/>
          <w:szCs w:val="24"/>
          <w:highlight w:val="white"/>
          <w:lang w:eastAsia="uk-UA"/>
        </w:rPr>
        <w:t xml:space="preserve">у цієї ж особи </w:t>
      </w:r>
      <w:r w:rsidRPr="004A4832">
        <w:rPr>
          <w:rFonts w:ascii="Times New Roman" w:eastAsia="Times New Roman" w:hAnsi="Times New Roman"/>
          <w:bCs/>
          <w:sz w:val="24"/>
          <w:szCs w:val="24"/>
          <w:highlight w:val="white"/>
          <w:lang w:eastAsia="uk-UA"/>
        </w:rPr>
        <w:t>на підставі договору купівлі-продажу у 2009 році за</w:t>
      </w:r>
      <w:r w:rsidR="00D500CB">
        <w:rPr>
          <w:rFonts w:ascii="Times New Roman" w:eastAsia="Times New Roman" w:hAnsi="Times New Roman"/>
          <w:bCs/>
          <w:sz w:val="24"/>
          <w:szCs w:val="24"/>
          <w:highlight w:val="white"/>
          <w:lang w:eastAsia="uk-UA"/>
        </w:rPr>
        <w:t> </w:t>
      </w:r>
      <w:r w:rsidRPr="004A4832">
        <w:rPr>
          <w:rFonts w:ascii="Times New Roman" w:eastAsia="Times New Roman" w:hAnsi="Times New Roman"/>
          <w:bCs/>
          <w:sz w:val="24"/>
          <w:szCs w:val="24"/>
          <w:highlight w:val="white"/>
          <w:lang w:eastAsia="uk-UA"/>
        </w:rPr>
        <w:t>2</w:t>
      </w:r>
      <w:r w:rsidR="00605DF9">
        <w:rPr>
          <w:rFonts w:ascii="Times New Roman" w:eastAsia="Times New Roman" w:hAnsi="Times New Roman"/>
          <w:bCs/>
          <w:sz w:val="24"/>
          <w:szCs w:val="24"/>
          <w:highlight w:val="white"/>
          <w:lang w:eastAsia="uk-UA"/>
        </w:rPr>
        <w:t> </w:t>
      </w:r>
      <w:r w:rsidRPr="004A4832">
        <w:rPr>
          <w:rFonts w:ascii="Times New Roman" w:eastAsia="Times New Roman" w:hAnsi="Times New Roman"/>
          <w:bCs/>
          <w:sz w:val="24"/>
          <w:szCs w:val="24"/>
          <w:highlight w:val="white"/>
          <w:lang w:eastAsia="uk-UA"/>
        </w:rPr>
        <w:t>000</w:t>
      </w:r>
      <w:r w:rsidR="00605DF9">
        <w:rPr>
          <w:rFonts w:ascii="Times New Roman" w:eastAsia="Times New Roman" w:hAnsi="Times New Roman"/>
          <w:bCs/>
          <w:sz w:val="24"/>
          <w:szCs w:val="24"/>
          <w:highlight w:val="white"/>
          <w:lang w:eastAsia="uk-UA"/>
        </w:rPr>
        <w:t> </w:t>
      </w:r>
      <w:r w:rsidR="00996222">
        <w:rPr>
          <w:rFonts w:ascii="Times New Roman" w:eastAsia="Times New Roman" w:hAnsi="Times New Roman"/>
          <w:bCs/>
          <w:sz w:val="24"/>
          <w:szCs w:val="24"/>
          <w:highlight w:val="white"/>
          <w:lang w:eastAsia="uk-UA"/>
        </w:rPr>
        <w:t>гривень.</w:t>
      </w:r>
    </w:p>
    <w:p w:rsidR="00687548" w:rsidRPr="00C02719" w:rsidRDefault="00B05486" w:rsidP="00687548">
      <w:pPr>
        <w:spacing w:after="0" w:line="240" w:lineRule="auto"/>
        <w:ind w:firstLine="567"/>
        <w:jc w:val="both"/>
        <w:rPr>
          <w:rFonts w:ascii="Times New Roman" w:eastAsia="Times New Roman" w:hAnsi="Times New Roman"/>
          <w:bCs/>
          <w:sz w:val="24"/>
          <w:szCs w:val="24"/>
          <w:highlight w:val="white"/>
          <w:lang w:eastAsia="uk-UA"/>
        </w:rPr>
      </w:pPr>
      <w:r w:rsidRPr="00C02719">
        <w:rPr>
          <w:rFonts w:ascii="Times New Roman" w:eastAsia="Times New Roman" w:hAnsi="Times New Roman"/>
          <w:bCs/>
          <w:sz w:val="24"/>
          <w:szCs w:val="24"/>
          <w:lang w:eastAsia="uk-UA"/>
        </w:rPr>
        <w:t xml:space="preserve">Комісія бере до уваги пояснення кандидата, які підтверджені </w:t>
      </w:r>
      <w:r w:rsidRPr="00C02719">
        <w:rPr>
          <w:rFonts w:ascii="Times New Roman" w:eastAsia="Times New Roman" w:hAnsi="Times New Roman"/>
          <w:bCs/>
          <w:sz w:val="24"/>
          <w:szCs w:val="24"/>
          <w:highlight w:val="white"/>
          <w:lang w:eastAsia="uk-UA"/>
        </w:rPr>
        <w:t>наданими копіями документів</w:t>
      </w:r>
      <w:r w:rsidR="00D500CB">
        <w:rPr>
          <w:rFonts w:ascii="Times New Roman" w:eastAsia="Times New Roman" w:hAnsi="Times New Roman"/>
          <w:bCs/>
          <w:sz w:val="24"/>
          <w:szCs w:val="24"/>
          <w:highlight w:val="white"/>
          <w:lang w:eastAsia="uk-UA"/>
        </w:rPr>
        <w:t xml:space="preserve">, а саме: </w:t>
      </w:r>
      <w:r w:rsidR="00D500CB" w:rsidRPr="00FE1F93">
        <w:rPr>
          <w:rFonts w:ascii="Times New Roman" w:eastAsia="Times New Roman" w:hAnsi="Times New Roman"/>
          <w:bCs/>
          <w:sz w:val="24"/>
          <w:szCs w:val="24"/>
          <w:lang w:eastAsia="uk-UA"/>
        </w:rPr>
        <w:t>державного</w:t>
      </w:r>
      <w:r w:rsidR="00605DF9" w:rsidRPr="00FE1F93">
        <w:rPr>
          <w:rFonts w:ascii="Times New Roman" w:eastAsia="Times New Roman" w:hAnsi="Times New Roman"/>
          <w:bCs/>
          <w:sz w:val="24"/>
          <w:szCs w:val="24"/>
          <w:lang w:eastAsia="uk-UA"/>
        </w:rPr>
        <w:t xml:space="preserve"> акт</w:t>
      </w:r>
      <w:r w:rsidR="00D500CB" w:rsidRPr="00FE1F93">
        <w:rPr>
          <w:rFonts w:ascii="Times New Roman" w:eastAsia="Times New Roman" w:hAnsi="Times New Roman"/>
          <w:bCs/>
          <w:sz w:val="24"/>
          <w:szCs w:val="24"/>
          <w:lang w:eastAsia="uk-UA"/>
        </w:rPr>
        <w:t>а</w:t>
      </w:r>
      <w:r w:rsidR="00605DF9" w:rsidRPr="00FE1F93">
        <w:rPr>
          <w:rFonts w:ascii="Times New Roman" w:eastAsia="Times New Roman" w:hAnsi="Times New Roman"/>
          <w:bCs/>
          <w:sz w:val="24"/>
          <w:szCs w:val="24"/>
          <w:lang w:eastAsia="uk-UA"/>
        </w:rPr>
        <w:t xml:space="preserve"> на </w:t>
      </w:r>
      <w:r w:rsidR="00605DF9" w:rsidRPr="00C02719">
        <w:rPr>
          <w:rFonts w:ascii="Times New Roman" w:eastAsia="Times New Roman" w:hAnsi="Times New Roman"/>
          <w:bCs/>
          <w:sz w:val="24"/>
          <w:szCs w:val="24"/>
          <w:highlight w:val="white"/>
          <w:lang w:eastAsia="uk-UA"/>
        </w:rPr>
        <w:t>право власності на земельну ділянку площею 2</w:t>
      </w:r>
      <w:r w:rsidR="00687548" w:rsidRPr="00C02719">
        <w:rPr>
          <w:rFonts w:ascii="Times New Roman" w:eastAsia="Times New Roman" w:hAnsi="Times New Roman"/>
          <w:bCs/>
          <w:sz w:val="24"/>
          <w:szCs w:val="24"/>
          <w:highlight w:val="white"/>
          <w:lang w:eastAsia="uk-UA"/>
        </w:rPr>
        <w:t xml:space="preserve"> </w:t>
      </w:r>
      <w:r w:rsidR="00605DF9" w:rsidRPr="00C02719">
        <w:rPr>
          <w:rFonts w:ascii="Times New Roman" w:eastAsia="Times New Roman" w:hAnsi="Times New Roman"/>
          <w:bCs/>
          <w:sz w:val="24"/>
          <w:szCs w:val="24"/>
          <w:highlight w:val="white"/>
          <w:lang w:eastAsia="uk-UA"/>
        </w:rPr>
        <w:t>500 м</w:t>
      </w:r>
      <w:r w:rsidR="00605DF9" w:rsidRPr="00C02719">
        <w:rPr>
          <w:rFonts w:ascii="Times New Roman" w:eastAsia="Times New Roman" w:hAnsi="Times New Roman"/>
          <w:bCs/>
          <w:sz w:val="24"/>
          <w:szCs w:val="24"/>
          <w:highlight w:val="white"/>
          <w:vertAlign w:val="superscript"/>
          <w:lang w:eastAsia="uk-UA"/>
        </w:rPr>
        <w:t>2</w:t>
      </w:r>
      <w:r w:rsidR="000815D6" w:rsidRPr="00C02719">
        <w:rPr>
          <w:rFonts w:ascii="Times New Roman" w:eastAsia="Times New Roman" w:hAnsi="Times New Roman"/>
          <w:bCs/>
          <w:sz w:val="24"/>
          <w:szCs w:val="24"/>
          <w:highlight w:val="white"/>
          <w:lang w:eastAsia="uk-UA"/>
        </w:rPr>
        <w:t xml:space="preserve"> </w:t>
      </w:r>
      <w:r w:rsidR="006A5D7B" w:rsidRPr="006A5D7B">
        <w:rPr>
          <w:rFonts w:ascii="Times New Roman" w:eastAsia="Times New Roman" w:hAnsi="Times New Roman"/>
          <w:bCs/>
          <w:sz w:val="24"/>
          <w:szCs w:val="24"/>
          <w:lang w:eastAsia="uk-UA"/>
        </w:rPr>
        <w:t xml:space="preserve">у </w:t>
      </w:r>
      <w:r w:rsidR="00D500CB" w:rsidRPr="00C02719">
        <w:rPr>
          <w:rFonts w:ascii="Times New Roman" w:eastAsia="Times New Roman" w:hAnsi="Times New Roman"/>
          <w:bCs/>
          <w:sz w:val="24"/>
          <w:szCs w:val="24"/>
          <w:highlight w:val="white"/>
          <w:lang w:eastAsia="uk-UA"/>
        </w:rPr>
        <w:t>с</w:t>
      </w:r>
      <w:r w:rsidR="00D500CB">
        <w:rPr>
          <w:rFonts w:ascii="Times New Roman" w:eastAsia="Times New Roman" w:hAnsi="Times New Roman"/>
          <w:bCs/>
          <w:sz w:val="24"/>
          <w:szCs w:val="24"/>
          <w:highlight w:val="white"/>
          <w:lang w:eastAsia="uk-UA"/>
        </w:rPr>
        <w:t>ел</w:t>
      </w:r>
      <w:r w:rsidR="006A5D7B">
        <w:rPr>
          <w:rFonts w:ascii="Times New Roman" w:eastAsia="Times New Roman" w:hAnsi="Times New Roman"/>
          <w:bCs/>
          <w:sz w:val="24"/>
          <w:szCs w:val="24"/>
          <w:highlight w:val="white"/>
          <w:lang w:eastAsia="uk-UA"/>
        </w:rPr>
        <w:t>і</w:t>
      </w:r>
      <w:r w:rsidR="00D500CB" w:rsidRPr="00C02719">
        <w:rPr>
          <w:rFonts w:ascii="Times New Roman" w:eastAsia="Times New Roman" w:hAnsi="Times New Roman"/>
          <w:bCs/>
          <w:sz w:val="24"/>
          <w:szCs w:val="24"/>
          <w:highlight w:val="white"/>
          <w:lang w:eastAsia="uk-UA"/>
        </w:rPr>
        <w:t xml:space="preserve"> Мала Яблунька</w:t>
      </w:r>
      <w:r w:rsidR="00D500CB">
        <w:rPr>
          <w:rFonts w:ascii="Times New Roman" w:eastAsia="Times New Roman" w:hAnsi="Times New Roman"/>
          <w:bCs/>
          <w:sz w:val="24"/>
          <w:szCs w:val="24"/>
          <w:highlight w:val="white"/>
          <w:lang w:eastAsia="uk-UA"/>
        </w:rPr>
        <w:t xml:space="preserve"> </w:t>
      </w:r>
      <w:proofErr w:type="spellStart"/>
      <w:r w:rsidR="00D500CB" w:rsidRPr="00C02719">
        <w:rPr>
          <w:rFonts w:ascii="Times New Roman" w:eastAsia="Times New Roman" w:hAnsi="Times New Roman"/>
          <w:bCs/>
          <w:sz w:val="24"/>
          <w:szCs w:val="24"/>
          <w:highlight w:val="white"/>
          <w:lang w:eastAsia="uk-UA"/>
        </w:rPr>
        <w:t>Маневицьк</w:t>
      </w:r>
      <w:r w:rsidR="006A5D7B">
        <w:rPr>
          <w:rFonts w:ascii="Times New Roman" w:eastAsia="Times New Roman" w:hAnsi="Times New Roman"/>
          <w:bCs/>
          <w:sz w:val="24"/>
          <w:szCs w:val="24"/>
          <w:highlight w:val="white"/>
          <w:lang w:eastAsia="uk-UA"/>
        </w:rPr>
        <w:t>ого</w:t>
      </w:r>
      <w:proofErr w:type="spellEnd"/>
      <w:r w:rsidR="00D500CB" w:rsidRPr="00C02719">
        <w:rPr>
          <w:rFonts w:ascii="Times New Roman" w:eastAsia="Times New Roman" w:hAnsi="Times New Roman"/>
          <w:bCs/>
          <w:sz w:val="24"/>
          <w:szCs w:val="24"/>
          <w:highlight w:val="white"/>
          <w:lang w:eastAsia="uk-UA"/>
        </w:rPr>
        <w:t xml:space="preserve"> район</w:t>
      </w:r>
      <w:r w:rsidR="006A5D7B">
        <w:rPr>
          <w:rFonts w:ascii="Times New Roman" w:eastAsia="Times New Roman" w:hAnsi="Times New Roman"/>
          <w:bCs/>
          <w:sz w:val="24"/>
          <w:szCs w:val="24"/>
          <w:highlight w:val="white"/>
          <w:lang w:eastAsia="uk-UA"/>
        </w:rPr>
        <w:t>у</w:t>
      </w:r>
      <w:r w:rsidR="00D500CB" w:rsidRPr="00C02719">
        <w:rPr>
          <w:rFonts w:ascii="Times New Roman" w:eastAsia="Times New Roman" w:hAnsi="Times New Roman"/>
          <w:bCs/>
          <w:sz w:val="24"/>
          <w:szCs w:val="24"/>
          <w:highlight w:val="white"/>
          <w:lang w:eastAsia="uk-UA"/>
        </w:rPr>
        <w:t xml:space="preserve"> (нині </w:t>
      </w:r>
      <w:proofErr w:type="spellStart"/>
      <w:r w:rsidR="00D500CB" w:rsidRPr="00C02719">
        <w:rPr>
          <w:rFonts w:ascii="Times New Roman" w:eastAsia="Times New Roman" w:hAnsi="Times New Roman"/>
          <w:bCs/>
          <w:sz w:val="24"/>
          <w:szCs w:val="24"/>
          <w:highlight w:val="white"/>
          <w:lang w:eastAsia="uk-UA"/>
        </w:rPr>
        <w:t>Камінь-</w:t>
      </w:r>
      <w:r w:rsidR="006A5D7B">
        <w:rPr>
          <w:rFonts w:ascii="Times New Roman" w:eastAsia="Times New Roman" w:hAnsi="Times New Roman"/>
          <w:bCs/>
          <w:sz w:val="24"/>
          <w:szCs w:val="24"/>
          <w:highlight w:val="white"/>
          <w:lang w:eastAsia="uk-UA"/>
        </w:rPr>
        <w:t>Каширський</w:t>
      </w:r>
      <w:proofErr w:type="spellEnd"/>
      <w:r w:rsidR="006A5D7B">
        <w:rPr>
          <w:rFonts w:ascii="Times New Roman" w:eastAsia="Times New Roman" w:hAnsi="Times New Roman"/>
          <w:bCs/>
          <w:sz w:val="24"/>
          <w:szCs w:val="24"/>
          <w:highlight w:val="white"/>
          <w:lang w:eastAsia="uk-UA"/>
        </w:rPr>
        <w:t xml:space="preserve"> район) </w:t>
      </w:r>
      <w:r w:rsidR="00D500CB">
        <w:rPr>
          <w:rFonts w:ascii="Times New Roman" w:eastAsia="Times New Roman" w:hAnsi="Times New Roman"/>
          <w:bCs/>
          <w:sz w:val="24"/>
          <w:szCs w:val="24"/>
          <w:highlight w:val="white"/>
          <w:lang w:eastAsia="uk-UA"/>
        </w:rPr>
        <w:t>Волинськ</w:t>
      </w:r>
      <w:r w:rsidR="006A5D7B">
        <w:rPr>
          <w:rFonts w:ascii="Times New Roman" w:eastAsia="Times New Roman" w:hAnsi="Times New Roman"/>
          <w:bCs/>
          <w:sz w:val="24"/>
          <w:szCs w:val="24"/>
          <w:highlight w:val="white"/>
          <w:lang w:eastAsia="uk-UA"/>
        </w:rPr>
        <w:t>ої</w:t>
      </w:r>
      <w:r w:rsidR="00D500CB">
        <w:rPr>
          <w:rFonts w:ascii="Times New Roman" w:eastAsia="Times New Roman" w:hAnsi="Times New Roman"/>
          <w:bCs/>
          <w:sz w:val="24"/>
          <w:szCs w:val="24"/>
          <w:highlight w:val="white"/>
          <w:lang w:eastAsia="uk-UA"/>
        </w:rPr>
        <w:t xml:space="preserve"> област</w:t>
      </w:r>
      <w:r w:rsidR="006A5D7B">
        <w:rPr>
          <w:rFonts w:ascii="Times New Roman" w:eastAsia="Times New Roman" w:hAnsi="Times New Roman"/>
          <w:bCs/>
          <w:sz w:val="24"/>
          <w:szCs w:val="24"/>
          <w:highlight w:val="white"/>
          <w:lang w:eastAsia="uk-UA"/>
        </w:rPr>
        <w:t>і</w:t>
      </w:r>
      <w:r w:rsidR="00A650C8" w:rsidRPr="00FE1F93">
        <w:rPr>
          <w:rFonts w:ascii="Times New Roman" w:eastAsia="Times New Roman" w:hAnsi="Times New Roman"/>
          <w:bCs/>
          <w:sz w:val="24"/>
          <w:szCs w:val="24"/>
          <w:lang w:eastAsia="uk-UA"/>
        </w:rPr>
        <w:t>,</w:t>
      </w:r>
      <w:r w:rsidR="00A650C8" w:rsidRPr="00A650C8">
        <w:rPr>
          <w:rFonts w:ascii="Times New Roman" w:eastAsia="Times New Roman" w:hAnsi="Times New Roman"/>
          <w:bCs/>
          <w:sz w:val="24"/>
          <w:szCs w:val="24"/>
          <w:highlight w:val="white"/>
          <w:lang w:eastAsia="uk-UA"/>
        </w:rPr>
        <w:t xml:space="preserve"> від 04 серпня 2009 року</w:t>
      </w:r>
      <w:r w:rsidR="000815D6" w:rsidRPr="00C02719">
        <w:rPr>
          <w:rFonts w:ascii="Times New Roman" w:eastAsia="Times New Roman" w:hAnsi="Times New Roman"/>
          <w:bCs/>
          <w:sz w:val="24"/>
          <w:szCs w:val="24"/>
          <w:highlight w:val="white"/>
          <w:lang w:eastAsia="uk-UA"/>
        </w:rPr>
        <w:t>;</w:t>
      </w:r>
      <w:r w:rsidR="00605DF9" w:rsidRPr="00C02719">
        <w:rPr>
          <w:rFonts w:ascii="Times New Roman" w:eastAsia="Times New Roman" w:hAnsi="Times New Roman"/>
          <w:bCs/>
          <w:sz w:val="24"/>
          <w:szCs w:val="24"/>
          <w:highlight w:val="white"/>
          <w:lang w:eastAsia="uk-UA"/>
        </w:rPr>
        <w:t xml:space="preserve"> державн</w:t>
      </w:r>
      <w:r w:rsidR="00D500CB">
        <w:rPr>
          <w:rFonts w:ascii="Times New Roman" w:eastAsia="Times New Roman" w:hAnsi="Times New Roman"/>
          <w:bCs/>
          <w:sz w:val="24"/>
          <w:szCs w:val="24"/>
          <w:highlight w:val="white"/>
          <w:lang w:eastAsia="uk-UA"/>
        </w:rPr>
        <w:t>ого</w:t>
      </w:r>
      <w:r w:rsidR="00605DF9" w:rsidRPr="00C02719">
        <w:rPr>
          <w:rFonts w:ascii="Times New Roman" w:eastAsia="Times New Roman" w:hAnsi="Times New Roman"/>
          <w:bCs/>
          <w:sz w:val="24"/>
          <w:szCs w:val="24"/>
          <w:highlight w:val="white"/>
          <w:lang w:eastAsia="uk-UA"/>
        </w:rPr>
        <w:t xml:space="preserve"> акт</w:t>
      </w:r>
      <w:r w:rsidR="00D500CB">
        <w:rPr>
          <w:rFonts w:ascii="Times New Roman" w:eastAsia="Times New Roman" w:hAnsi="Times New Roman"/>
          <w:bCs/>
          <w:sz w:val="24"/>
          <w:szCs w:val="24"/>
          <w:highlight w:val="white"/>
          <w:lang w:eastAsia="uk-UA"/>
        </w:rPr>
        <w:t>а</w:t>
      </w:r>
      <w:r w:rsidR="00605DF9" w:rsidRPr="00C02719">
        <w:rPr>
          <w:rFonts w:ascii="Times New Roman" w:eastAsia="Times New Roman" w:hAnsi="Times New Roman"/>
          <w:bCs/>
          <w:sz w:val="24"/>
          <w:szCs w:val="24"/>
          <w:highlight w:val="white"/>
          <w:lang w:eastAsia="uk-UA"/>
        </w:rPr>
        <w:t xml:space="preserve"> на право власності на земельну ділянку площею 4</w:t>
      </w:r>
      <w:r w:rsidR="00687548" w:rsidRPr="00C02719">
        <w:rPr>
          <w:rFonts w:ascii="Times New Roman" w:eastAsia="Times New Roman" w:hAnsi="Times New Roman"/>
          <w:bCs/>
          <w:sz w:val="24"/>
          <w:szCs w:val="24"/>
          <w:highlight w:val="white"/>
          <w:lang w:eastAsia="uk-UA"/>
        </w:rPr>
        <w:t xml:space="preserve"> </w:t>
      </w:r>
      <w:r w:rsidR="00605DF9" w:rsidRPr="00C02719">
        <w:rPr>
          <w:rFonts w:ascii="Times New Roman" w:eastAsia="Times New Roman" w:hAnsi="Times New Roman"/>
          <w:bCs/>
          <w:sz w:val="24"/>
          <w:szCs w:val="24"/>
          <w:highlight w:val="white"/>
          <w:lang w:eastAsia="uk-UA"/>
        </w:rPr>
        <w:t>549 м</w:t>
      </w:r>
      <w:r w:rsidR="00605DF9" w:rsidRPr="00C02719">
        <w:rPr>
          <w:rFonts w:ascii="Times New Roman" w:eastAsia="Times New Roman" w:hAnsi="Times New Roman"/>
          <w:bCs/>
          <w:sz w:val="24"/>
          <w:szCs w:val="24"/>
          <w:highlight w:val="white"/>
          <w:vertAlign w:val="superscript"/>
          <w:lang w:eastAsia="uk-UA"/>
        </w:rPr>
        <w:t>2</w:t>
      </w:r>
      <w:r w:rsidR="006A5D7B">
        <w:rPr>
          <w:rFonts w:ascii="Times New Roman" w:eastAsia="Times New Roman" w:hAnsi="Times New Roman"/>
          <w:bCs/>
          <w:sz w:val="24"/>
          <w:szCs w:val="24"/>
          <w:highlight w:val="white"/>
          <w:lang w:eastAsia="uk-UA"/>
        </w:rPr>
        <w:t xml:space="preserve"> у </w:t>
      </w:r>
      <w:r w:rsidR="00D500CB" w:rsidRPr="00C02719">
        <w:rPr>
          <w:rFonts w:ascii="Times New Roman" w:eastAsia="Times New Roman" w:hAnsi="Times New Roman"/>
          <w:bCs/>
          <w:sz w:val="24"/>
          <w:szCs w:val="24"/>
          <w:highlight w:val="white"/>
          <w:lang w:eastAsia="uk-UA"/>
        </w:rPr>
        <w:t>с</w:t>
      </w:r>
      <w:r w:rsidR="00D500CB">
        <w:rPr>
          <w:rFonts w:ascii="Times New Roman" w:eastAsia="Times New Roman" w:hAnsi="Times New Roman"/>
          <w:bCs/>
          <w:sz w:val="24"/>
          <w:szCs w:val="24"/>
          <w:highlight w:val="white"/>
          <w:lang w:eastAsia="uk-UA"/>
        </w:rPr>
        <w:t>ел</w:t>
      </w:r>
      <w:r w:rsidR="006A5D7B">
        <w:rPr>
          <w:rFonts w:ascii="Times New Roman" w:eastAsia="Times New Roman" w:hAnsi="Times New Roman"/>
          <w:bCs/>
          <w:sz w:val="24"/>
          <w:szCs w:val="24"/>
          <w:highlight w:val="white"/>
          <w:lang w:eastAsia="uk-UA"/>
        </w:rPr>
        <w:t>і</w:t>
      </w:r>
      <w:r w:rsidR="00D500CB" w:rsidRPr="00C02719">
        <w:rPr>
          <w:rFonts w:ascii="Times New Roman" w:eastAsia="Times New Roman" w:hAnsi="Times New Roman"/>
          <w:bCs/>
          <w:sz w:val="24"/>
          <w:szCs w:val="24"/>
          <w:highlight w:val="white"/>
          <w:lang w:eastAsia="uk-UA"/>
        </w:rPr>
        <w:t xml:space="preserve"> Мала Яблунька</w:t>
      </w:r>
      <w:r w:rsidR="00D500CB">
        <w:rPr>
          <w:rFonts w:ascii="Times New Roman" w:eastAsia="Times New Roman" w:hAnsi="Times New Roman"/>
          <w:bCs/>
          <w:sz w:val="24"/>
          <w:szCs w:val="24"/>
          <w:highlight w:val="white"/>
          <w:lang w:eastAsia="uk-UA"/>
        </w:rPr>
        <w:t xml:space="preserve"> </w:t>
      </w:r>
      <w:proofErr w:type="spellStart"/>
      <w:r w:rsidR="00D500CB">
        <w:rPr>
          <w:rFonts w:ascii="Times New Roman" w:eastAsia="Times New Roman" w:hAnsi="Times New Roman"/>
          <w:bCs/>
          <w:sz w:val="24"/>
          <w:szCs w:val="24"/>
          <w:highlight w:val="white"/>
          <w:lang w:eastAsia="uk-UA"/>
        </w:rPr>
        <w:t>Маневицьк</w:t>
      </w:r>
      <w:r w:rsidR="006A5D7B">
        <w:rPr>
          <w:rFonts w:ascii="Times New Roman" w:eastAsia="Times New Roman" w:hAnsi="Times New Roman"/>
          <w:bCs/>
          <w:sz w:val="24"/>
          <w:szCs w:val="24"/>
          <w:highlight w:val="white"/>
          <w:lang w:eastAsia="uk-UA"/>
        </w:rPr>
        <w:t>ого</w:t>
      </w:r>
      <w:proofErr w:type="spellEnd"/>
      <w:r w:rsidR="006A5D7B">
        <w:rPr>
          <w:rFonts w:ascii="Times New Roman" w:eastAsia="Times New Roman" w:hAnsi="Times New Roman"/>
          <w:bCs/>
          <w:sz w:val="24"/>
          <w:szCs w:val="24"/>
          <w:highlight w:val="white"/>
          <w:lang w:eastAsia="uk-UA"/>
        </w:rPr>
        <w:t xml:space="preserve"> </w:t>
      </w:r>
      <w:r w:rsidR="00D500CB">
        <w:rPr>
          <w:rFonts w:ascii="Times New Roman" w:eastAsia="Times New Roman" w:hAnsi="Times New Roman"/>
          <w:bCs/>
          <w:sz w:val="24"/>
          <w:szCs w:val="24"/>
          <w:highlight w:val="white"/>
          <w:lang w:eastAsia="uk-UA"/>
        </w:rPr>
        <w:t>район</w:t>
      </w:r>
      <w:r w:rsidR="006A5D7B">
        <w:rPr>
          <w:rFonts w:ascii="Times New Roman" w:eastAsia="Times New Roman" w:hAnsi="Times New Roman"/>
          <w:bCs/>
          <w:sz w:val="24"/>
          <w:szCs w:val="24"/>
          <w:highlight w:val="white"/>
          <w:lang w:eastAsia="uk-UA"/>
        </w:rPr>
        <w:t>у</w:t>
      </w:r>
      <w:r w:rsidR="00D500CB" w:rsidRPr="00C02719">
        <w:rPr>
          <w:rFonts w:ascii="Times New Roman" w:eastAsia="Times New Roman" w:hAnsi="Times New Roman"/>
          <w:bCs/>
          <w:sz w:val="24"/>
          <w:szCs w:val="24"/>
          <w:highlight w:val="white"/>
          <w:lang w:eastAsia="uk-UA"/>
        </w:rPr>
        <w:t xml:space="preserve"> (нині </w:t>
      </w:r>
      <w:proofErr w:type="spellStart"/>
      <w:r w:rsidR="00D500CB" w:rsidRPr="00C02719">
        <w:rPr>
          <w:rFonts w:ascii="Times New Roman" w:eastAsia="Times New Roman" w:hAnsi="Times New Roman"/>
          <w:bCs/>
          <w:sz w:val="24"/>
          <w:szCs w:val="24"/>
          <w:highlight w:val="white"/>
          <w:lang w:eastAsia="uk-UA"/>
        </w:rPr>
        <w:t>Камінь-Каширський</w:t>
      </w:r>
      <w:proofErr w:type="spellEnd"/>
      <w:r w:rsidR="00D500CB" w:rsidRPr="00C02719">
        <w:rPr>
          <w:rFonts w:ascii="Times New Roman" w:eastAsia="Times New Roman" w:hAnsi="Times New Roman"/>
          <w:bCs/>
          <w:sz w:val="24"/>
          <w:szCs w:val="24"/>
          <w:highlight w:val="white"/>
          <w:lang w:eastAsia="uk-UA"/>
        </w:rPr>
        <w:t xml:space="preserve"> район)</w:t>
      </w:r>
      <w:r w:rsidR="00D500CB">
        <w:rPr>
          <w:rFonts w:ascii="Times New Roman" w:eastAsia="Times New Roman" w:hAnsi="Times New Roman"/>
          <w:bCs/>
          <w:sz w:val="24"/>
          <w:szCs w:val="24"/>
          <w:highlight w:val="white"/>
          <w:lang w:eastAsia="uk-UA"/>
        </w:rPr>
        <w:t xml:space="preserve"> </w:t>
      </w:r>
      <w:r w:rsidR="000815D6" w:rsidRPr="00C02719">
        <w:rPr>
          <w:rFonts w:ascii="Times New Roman" w:eastAsia="Times New Roman" w:hAnsi="Times New Roman"/>
          <w:bCs/>
          <w:sz w:val="24"/>
          <w:szCs w:val="24"/>
          <w:highlight w:val="white"/>
          <w:lang w:eastAsia="uk-UA"/>
        </w:rPr>
        <w:t>Волинськ</w:t>
      </w:r>
      <w:r w:rsidR="006A5D7B">
        <w:rPr>
          <w:rFonts w:ascii="Times New Roman" w:eastAsia="Times New Roman" w:hAnsi="Times New Roman"/>
          <w:bCs/>
          <w:sz w:val="24"/>
          <w:szCs w:val="24"/>
          <w:highlight w:val="white"/>
          <w:lang w:eastAsia="uk-UA"/>
        </w:rPr>
        <w:t>ої</w:t>
      </w:r>
      <w:r w:rsidR="000815D6" w:rsidRPr="00C02719">
        <w:rPr>
          <w:rFonts w:ascii="Times New Roman" w:eastAsia="Times New Roman" w:hAnsi="Times New Roman"/>
          <w:bCs/>
          <w:sz w:val="24"/>
          <w:szCs w:val="24"/>
          <w:highlight w:val="white"/>
          <w:lang w:eastAsia="uk-UA"/>
        </w:rPr>
        <w:t xml:space="preserve"> област</w:t>
      </w:r>
      <w:r w:rsidR="006A5D7B">
        <w:rPr>
          <w:rFonts w:ascii="Times New Roman" w:eastAsia="Times New Roman" w:hAnsi="Times New Roman"/>
          <w:bCs/>
          <w:sz w:val="24"/>
          <w:szCs w:val="24"/>
          <w:highlight w:val="white"/>
          <w:lang w:eastAsia="uk-UA"/>
        </w:rPr>
        <w:t>і</w:t>
      </w:r>
      <w:r w:rsidR="00A650C8">
        <w:rPr>
          <w:rFonts w:ascii="Times New Roman" w:eastAsia="Times New Roman" w:hAnsi="Times New Roman"/>
          <w:bCs/>
          <w:sz w:val="24"/>
          <w:szCs w:val="24"/>
          <w:highlight w:val="white"/>
          <w:lang w:eastAsia="uk-UA"/>
        </w:rPr>
        <w:t xml:space="preserve">, </w:t>
      </w:r>
      <w:r w:rsidR="00A650C8" w:rsidRPr="00A650C8">
        <w:rPr>
          <w:rFonts w:ascii="Times New Roman" w:eastAsia="Times New Roman" w:hAnsi="Times New Roman"/>
          <w:bCs/>
          <w:sz w:val="24"/>
          <w:szCs w:val="24"/>
          <w:highlight w:val="white"/>
          <w:lang w:eastAsia="uk-UA"/>
        </w:rPr>
        <w:t>від 04 серпня 2009 року</w:t>
      </w:r>
      <w:r w:rsidR="000815D6" w:rsidRPr="00C02719">
        <w:rPr>
          <w:rFonts w:ascii="Times New Roman" w:eastAsia="Times New Roman" w:hAnsi="Times New Roman"/>
          <w:bCs/>
          <w:sz w:val="24"/>
          <w:szCs w:val="24"/>
          <w:highlight w:val="white"/>
          <w:lang w:eastAsia="uk-UA"/>
        </w:rPr>
        <w:t>;</w:t>
      </w:r>
      <w:r w:rsidR="00687548" w:rsidRPr="00C02719">
        <w:rPr>
          <w:rFonts w:ascii="Times New Roman" w:eastAsia="Times New Roman" w:hAnsi="Times New Roman"/>
          <w:bCs/>
          <w:sz w:val="24"/>
          <w:szCs w:val="24"/>
          <w:highlight w:val="white"/>
          <w:lang w:eastAsia="uk-UA"/>
        </w:rPr>
        <w:t xml:space="preserve"> державн</w:t>
      </w:r>
      <w:r w:rsidR="00D500CB">
        <w:rPr>
          <w:rFonts w:ascii="Times New Roman" w:eastAsia="Times New Roman" w:hAnsi="Times New Roman"/>
          <w:bCs/>
          <w:sz w:val="24"/>
          <w:szCs w:val="24"/>
          <w:highlight w:val="white"/>
          <w:lang w:eastAsia="uk-UA"/>
        </w:rPr>
        <w:t>ого</w:t>
      </w:r>
      <w:r w:rsidR="00687548" w:rsidRPr="00C02719">
        <w:rPr>
          <w:rFonts w:ascii="Times New Roman" w:eastAsia="Times New Roman" w:hAnsi="Times New Roman"/>
          <w:bCs/>
          <w:sz w:val="24"/>
          <w:szCs w:val="24"/>
          <w:highlight w:val="white"/>
          <w:lang w:eastAsia="uk-UA"/>
        </w:rPr>
        <w:t xml:space="preserve"> акт</w:t>
      </w:r>
      <w:r w:rsidR="00D500CB">
        <w:rPr>
          <w:rFonts w:ascii="Times New Roman" w:eastAsia="Times New Roman" w:hAnsi="Times New Roman"/>
          <w:bCs/>
          <w:sz w:val="24"/>
          <w:szCs w:val="24"/>
          <w:highlight w:val="white"/>
          <w:lang w:eastAsia="uk-UA"/>
        </w:rPr>
        <w:t>а</w:t>
      </w:r>
      <w:r w:rsidR="00687548" w:rsidRPr="00C02719">
        <w:rPr>
          <w:rFonts w:ascii="Times New Roman" w:eastAsia="Times New Roman" w:hAnsi="Times New Roman"/>
          <w:bCs/>
          <w:sz w:val="24"/>
          <w:szCs w:val="24"/>
          <w:highlight w:val="white"/>
          <w:lang w:eastAsia="uk-UA"/>
        </w:rPr>
        <w:t xml:space="preserve"> на право власності на земельну ділянку площею 2 000 м</w:t>
      </w:r>
      <w:r w:rsidR="00687548" w:rsidRPr="00C02719">
        <w:rPr>
          <w:rFonts w:ascii="Times New Roman" w:eastAsia="Times New Roman" w:hAnsi="Times New Roman"/>
          <w:bCs/>
          <w:sz w:val="24"/>
          <w:szCs w:val="24"/>
          <w:highlight w:val="white"/>
          <w:vertAlign w:val="superscript"/>
          <w:lang w:eastAsia="uk-UA"/>
        </w:rPr>
        <w:t>2</w:t>
      </w:r>
      <w:r w:rsidR="000815D6" w:rsidRPr="00C02719">
        <w:rPr>
          <w:rFonts w:ascii="Times New Roman" w:eastAsia="Times New Roman" w:hAnsi="Times New Roman"/>
          <w:bCs/>
          <w:sz w:val="24"/>
          <w:szCs w:val="24"/>
          <w:highlight w:val="white"/>
          <w:lang w:eastAsia="uk-UA"/>
        </w:rPr>
        <w:t xml:space="preserve"> </w:t>
      </w:r>
      <w:r w:rsidR="006A5D7B">
        <w:rPr>
          <w:rFonts w:ascii="Times New Roman" w:eastAsia="Times New Roman" w:hAnsi="Times New Roman"/>
          <w:bCs/>
          <w:sz w:val="24"/>
          <w:szCs w:val="24"/>
          <w:highlight w:val="white"/>
          <w:lang w:eastAsia="uk-UA"/>
        </w:rPr>
        <w:t>у</w:t>
      </w:r>
      <w:r w:rsidR="00C02719" w:rsidRPr="00C02719">
        <w:rPr>
          <w:rFonts w:ascii="Times New Roman" w:eastAsia="Times New Roman" w:hAnsi="Times New Roman"/>
          <w:bCs/>
          <w:sz w:val="24"/>
          <w:szCs w:val="24"/>
          <w:highlight w:val="white"/>
          <w:lang w:eastAsia="uk-UA"/>
        </w:rPr>
        <w:t xml:space="preserve"> </w:t>
      </w:r>
      <w:r w:rsidR="00D500CB" w:rsidRPr="00C02719">
        <w:rPr>
          <w:rFonts w:ascii="Times New Roman" w:eastAsia="Times New Roman" w:hAnsi="Times New Roman"/>
          <w:bCs/>
          <w:sz w:val="24"/>
          <w:szCs w:val="24"/>
          <w:highlight w:val="white"/>
          <w:lang w:eastAsia="uk-UA"/>
        </w:rPr>
        <w:t>с</w:t>
      </w:r>
      <w:r w:rsidR="00D500CB">
        <w:rPr>
          <w:rFonts w:ascii="Times New Roman" w:eastAsia="Times New Roman" w:hAnsi="Times New Roman"/>
          <w:bCs/>
          <w:sz w:val="24"/>
          <w:szCs w:val="24"/>
          <w:highlight w:val="white"/>
          <w:lang w:eastAsia="uk-UA"/>
        </w:rPr>
        <w:t>ел</w:t>
      </w:r>
      <w:r w:rsidR="006A5D7B">
        <w:rPr>
          <w:rFonts w:ascii="Times New Roman" w:eastAsia="Times New Roman" w:hAnsi="Times New Roman"/>
          <w:bCs/>
          <w:sz w:val="24"/>
          <w:szCs w:val="24"/>
          <w:highlight w:val="white"/>
          <w:lang w:eastAsia="uk-UA"/>
        </w:rPr>
        <w:t>і</w:t>
      </w:r>
      <w:r w:rsidR="00D500CB" w:rsidRPr="00C02719">
        <w:rPr>
          <w:rFonts w:ascii="Times New Roman" w:eastAsia="Times New Roman" w:hAnsi="Times New Roman"/>
          <w:bCs/>
          <w:sz w:val="24"/>
          <w:szCs w:val="24"/>
          <w:highlight w:val="white"/>
          <w:lang w:eastAsia="uk-UA"/>
        </w:rPr>
        <w:t xml:space="preserve"> Забороль</w:t>
      </w:r>
      <w:r w:rsidR="00E17EF8">
        <w:rPr>
          <w:rFonts w:ascii="Times New Roman" w:eastAsia="Times New Roman" w:hAnsi="Times New Roman"/>
          <w:bCs/>
          <w:sz w:val="24"/>
          <w:szCs w:val="24"/>
          <w:highlight w:val="white"/>
          <w:lang w:eastAsia="uk-UA"/>
        </w:rPr>
        <w:t xml:space="preserve"> Луцького</w:t>
      </w:r>
      <w:r w:rsidR="00D500CB" w:rsidRPr="00C02719">
        <w:rPr>
          <w:rFonts w:ascii="Times New Roman" w:eastAsia="Times New Roman" w:hAnsi="Times New Roman"/>
          <w:bCs/>
          <w:sz w:val="24"/>
          <w:szCs w:val="24"/>
          <w:highlight w:val="white"/>
          <w:lang w:eastAsia="uk-UA"/>
        </w:rPr>
        <w:t xml:space="preserve"> район</w:t>
      </w:r>
      <w:r w:rsidR="00E17EF8">
        <w:rPr>
          <w:rFonts w:ascii="Times New Roman" w:eastAsia="Times New Roman" w:hAnsi="Times New Roman"/>
          <w:bCs/>
          <w:sz w:val="24"/>
          <w:szCs w:val="24"/>
          <w:highlight w:val="white"/>
          <w:lang w:eastAsia="uk-UA"/>
        </w:rPr>
        <w:t>у</w:t>
      </w:r>
      <w:r w:rsidR="00D500CB">
        <w:rPr>
          <w:rFonts w:ascii="Times New Roman" w:eastAsia="Times New Roman" w:hAnsi="Times New Roman"/>
          <w:bCs/>
          <w:sz w:val="24"/>
          <w:szCs w:val="24"/>
          <w:highlight w:val="white"/>
          <w:lang w:eastAsia="uk-UA"/>
        </w:rPr>
        <w:t xml:space="preserve"> Волинськ</w:t>
      </w:r>
      <w:r w:rsidR="00E17EF8">
        <w:rPr>
          <w:rFonts w:ascii="Times New Roman" w:eastAsia="Times New Roman" w:hAnsi="Times New Roman"/>
          <w:bCs/>
          <w:sz w:val="24"/>
          <w:szCs w:val="24"/>
          <w:highlight w:val="white"/>
          <w:lang w:eastAsia="uk-UA"/>
        </w:rPr>
        <w:t>ої</w:t>
      </w:r>
      <w:r w:rsidR="00D500CB">
        <w:rPr>
          <w:rFonts w:ascii="Times New Roman" w:eastAsia="Times New Roman" w:hAnsi="Times New Roman"/>
          <w:bCs/>
          <w:sz w:val="24"/>
          <w:szCs w:val="24"/>
          <w:highlight w:val="white"/>
          <w:lang w:eastAsia="uk-UA"/>
        </w:rPr>
        <w:t xml:space="preserve"> област</w:t>
      </w:r>
      <w:r w:rsidR="00E17EF8">
        <w:rPr>
          <w:rFonts w:ascii="Times New Roman" w:eastAsia="Times New Roman" w:hAnsi="Times New Roman"/>
          <w:bCs/>
          <w:sz w:val="24"/>
          <w:szCs w:val="24"/>
          <w:highlight w:val="white"/>
          <w:lang w:eastAsia="uk-UA"/>
        </w:rPr>
        <w:t>і</w:t>
      </w:r>
      <w:r w:rsidR="00A650C8">
        <w:rPr>
          <w:rFonts w:ascii="Times New Roman" w:eastAsia="Times New Roman" w:hAnsi="Times New Roman"/>
          <w:bCs/>
          <w:sz w:val="24"/>
          <w:szCs w:val="24"/>
          <w:highlight w:val="white"/>
          <w:lang w:eastAsia="uk-UA"/>
        </w:rPr>
        <w:t xml:space="preserve">, </w:t>
      </w:r>
      <w:proofErr w:type="spellStart"/>
      <w:r w:rsidR="00A650C8" w:rsidRPr="00A650C8">
        <w:rPr>
          <w:rFonts w:ascii="Times New Roman" w:eastAsia="Times New Roman" w:hAnsi="Times New Roman"/>
          <w:bCs/>
          <w:sz w:val="24"/>
          <w:szCs w:val="24"/>
          <w:highlight w:val="white"/>
          <w:lang w:eastAsia="uk-UA"/>
        </w:rPr>
        <w:t>ві</w:t>
      </w:r>
      <w:proofErr w:type="spellEnd"/>
      <w:r w:rsidR="00A650C8" w:rsidRPr="00A650C8">
        <w:rPr>
          <w:rFonts w:ascii="Times New Roman" w:eastAsia="Times New Roman" w:hAnsi="Times New Roman"/>
          <w:bCs/>
          <w:sz w:val="24"/>
          <w:szCs w:val="24"/>
          <w:highlight w:val="white"/>
          <w:lang w:eastAsia="uk-UA"/>
        </w:rPr>
        <w:t>д</w:t>
      </w:r>
      <w:r w:rsidR="00996222">
        <w:rPr>
          <w:rFonts w:ascii="Times New Roman" w:eastAsia="Times New Roman" w:hAnsi="Times New Roman"/>
          <w:bCs/>
          <w:sz w:val="24"/>
          <w:szCs w:val="24"/>
          <w:highlight w:val="white"/>
          <w:lang w:eastAsia="uk-UA"/>
        </w:rPr>
        <w:t> </w:t>
      </w:r>
      <w:r w:rsidR="00A650C8" w:rsidRPr="00A650C8">
        <w:rPr>
          <w:rFonts w:ascii="Times New Roman" w:eastAsia="Times New Roman" w:hAnsi="Times New Roman"/>
          <w:bCs/>
          <w:sz w:val="24"/>
          <w:szCs w:val="24"/>
          <w:highlight w:val="white"/>
          <w:lang w:eastAsia="uk-UA"/>
        </w:rPr>
        <w:t>15 квітня 2010 року</w:t>
      </w:r>
      <w:r w:rsidR="000815D6" w:rsidRPr="00C02719">
        <w:rPr>
          <w:rFonts w:ascii="Times New Roman" w:eastAsia="Times New Roman" w:hAnsi="Times New Roman"/>
          <w:bCs/>
          <w:sz w:val="24"/>
          <w:szCs w:val="24"/>
          <w:highlight w:val="white"/>
          <w:lang w:eastAsia="uk-UA"/>
        </w:rPr>
        <w:t xml:space="preserve">; </w:t>
      </w:r>
      <w:r w:rsidR="00687548" w:rsidRPr="00C02719">
        <w:rPr>
          <w:rFonts w:ascii="Times New Roman" w:eastAsia="Times New Roman" w:hAnsi="Times New Roman"/>
          <w:bCs/>
          <w:sz w:val="24"/>
          <w:szCs w:val="24"/>
          <w:highlight w:val="white"/>
          <w:lang w:eastAsia="uk-UA"/>
        </w:rPr>
        <w:t>державн</w:t>
      </w:r>
      <w:r w:rsidR="004A71BB">
        <w:rPr>
          <w:rFonts w:ascii="Times New Roman" w:eastAsia="Times New Roman" w:hAnsi="Times New Roman"/>
          <w:bCs/>
          <w:sz w:val="24"/>
          <w:szCs w:val="24"/>
          <w:highlight w:val="white"/>
          <w:lang w:eastAsia="uk-UA"/>
        </w:rPr>
        <w:t>ого акта</w:t>
      </w:r>
      <w:r w:rsidR="00687548" w:rsidRPr="00C02719">
        <w:rPr>
          <w:rFonts w:ascii="Times New Roman" w:eastAsia="Times New Roman" w:hAnsi="Times New Roman"/>
          <w:bCs/>
          <w:sz w:val="24"/>
          <w:szCs w:val="24"/>
          <w:highlight w:val="white"/>
          <w:lang w:eastAsia="uk-UA"/>
        </w:rPr>
        <w:t xml:space="preserve"> на право власності на земельну ділянку площею 2</w:t>
      </w:r>
      <w:r w:rsidR="00996222">
        <w:rPr>
          <w:rFonts w:ascii="Times New Roman" w:eastAsia="Times New Roman" w:hAnsi="Times New Roman"/>
          <w:bCs/>
          <w:sz w:val="24"/>
          <w:szCs w:val="24"/>
          <w:highlight w:val="white"/>
          <w:lang w:eastAsia="uk-UA"/>
        </w:rPr>
        <w:t> </w:t>
      </w:r>
      <w:r w:rsidR="00687548" w:rsidRPr="00C02719">
        <w:rPr>
          <w:rFonts w:ascii="Times New Roman" w:eastAsia="Times New Roman" w:hAnsi="Times New Roman"/>
          <w:bCs/>
          <w:sz w:val="24"/>
          <w:szCs w:val="24"/>
          <w:highlight w:val="white"/>
          <w:lang w:eastAsia="uk-UA"/>
        </w:rPr>
        <w:t>400 м</w:t>
      </w:r>
      <w:r w:rsidR="00687548" w:rsidRPr="00C02719">
        <w:rPr>
          <w:rFonts w:ascii="Times New Roman" w:eastAsia="Times New Roman" w:hAnsi="Times New Roman"/>
          <w:bCs/>
          <w:sz w:val="24"/>
          <w:szCs w:val="24"/>
          <w:highlight w:val="white"/>
          <w:vertAlign w:val="superscript"/>
          <w:lang w:eastAsia="uk-UA"/>
        </w:rPr>
        <w:t>2</w:t>
      </w:r>
      <w:r w:rsidR="000815D6" w:rsidRPr="00C02719">
        <w:rPr>
          <w:rFonts w:ascii="Times New Roman" w:eastAsia="Times New Roman" w:hAnsi="Times New Roman"/>
          <w:bCs/>
          <w:sz w:val="24"/>
          <w:szCs w:val="24"/>
          <w:highlight w:val="white"/>
          <w:lang w:eastAsia="uk-UA"/>
        </w:rPr>
        <w:t xml:space="preserve"> </w:t>
      </w:r>
      <w:r w:rsidR="00E17EF8">
        <w:rPr>
          <w:rFonts w:ascii="Times New Roman" w:eastAsia="Times New Roman" w:hAnsi="Times New Roman"/>
          <w:bCs/>
          <w:sz w:val="24"/>
          <w:szCs w:val="24"/>
          <w:highlight w:val="white"/>
          <w:lang w:eastAsia="uk-UA"/>
        </w:rPr>
        <w:t xml:space="preserve">у </w:t>
      </w:r>
      <w:r w:rsidR="00D500CB">
        <w:rPr>
          <w:rFonts w:ascii="Times New Roman" w:eastAsia="Times New Roman" w:hAnsi="Times New Roman"/>
          <w:bCs/>
          <w:sz w:val="24"/>
          <w:szCs w:val="24"/>
          <w:highlight w:val="white"/>
          <w:lang w:eastAsia="uk-UA"/>
        </w:rPr>
        <w:t>сел</w:t>
      </w:r>
      <w:r w:rsidR="00E17EF8">
        <w:rPr>
          <w:rFonts w:ascii="Times New Roman" w:eastAsia="Times New Roman" w:hAnsi="Times New Roman"/>
          <w:bCs/>
          <w:sz w:val="24"/>
          <w:szCs w:val="24"/>
          <w:highlight w:val="white"/>
          <w:lang w:eastAsia="uk-UA"/>
        </w:rPr>
        <w:t>і</w:t>
      </w:r>
      <w:r w:rsidR="00D500CB" w:rsidRPr="00C02719">
        <w:rPr>
          <w:rFonts w:ascii="Times New Roman" w:eastAsia="Times New Roman" w:hAnsi="Times New Roman"/>
          <w:bCs/>
          <w:sz w:val="24"/>
          <w:szCs w:val="24"/>
          <w:highlight w:val="white"/>
          <w:lang w:eastAsia="uk-UA"/>
        </w:rPr>
        <w:t xml:space="preserve"> </w:t>
      </w:r>
      <w:proofErr w:type="spellStart"/>
      <w:r w:rsidR="00D500CB" w:rsidRPr="00C02719">
        <w:rPr>
          <w:rFonts w:ascii="Times New Roman" w:eastAsia="Times New Roman" w:hAnsi="Times New Roman"/>
          <w:bCs/>
          <w:sz w:val="24"/>
          <w:szCs w:val="24"/>
          <w:highlight w:val="white"/>
          <w:lang w:eastAsia="uk-UA"/>
        </w:rPr>
        <w:t>Зміїнець</w:t>
      </w:r>
      <w:proofErr w:type="spellEnd"/>
      <w:r w:rsidR="00E17EF8">
        <w:rPr>
          <w:rFonts w:ascii="Times New Roman" w:eastAsia="Times New Roman" w:hAnsi="Times New Roman"/>
          <w:bCs/>
          <w:sz w:val="24"/>
          <w:szCs w:val="24"/>
          <w:highlight w:val="white"/>
          <w:lang w:eastAsia="uk-UA"/>
        </w:rPr>
        <w:t xml:space="preserve"> Луцького</w:t>
      </w:r>
      <w:r w:rsidR="00D500CB" w:rsidRPr="00C02719">
        <w:rPr>
          <w:rFonts w:ascii="Times New Roman" w:eastAsia="Times New Roman" w:hAnsi="Times New Roman"/>
          <w:bCs/>
          <w:sz w:val="24"/>
          <w:szCs w:val="24"/>
          <w:highlight w:val="white"/>
          <w:lang w:eastAsia="uk-UA"/>
        </w:rPr>
        <w:t xml:space="preserve"> район</w:t>
      </w:r>
      <w:r w:rsidR="00E17EF8">
        <w:rPr>
          <w:rFonts w:ascii="Times New Roman" w:eastAsia="Times New Roman" w:hAnsi="Times New Roman"/>
          <w:bCs/>
          <w:sz w:val="24"/>
          <w:szCs w:val="24"/>
          <w:highlight w:val="white"/>
          <w:lang w:eastAsia="uk-UA"/>
        </w:rPr>
        <w:t>у</w:t>
      </w:r>
      <w:r w:rsidR="00D500CB">
        <w:rPr>
          <w:rFonts w:ascii="Times New Roman" w:eastAsia="Times New Roman" w:hAnsi="Times New Roman"/>
          <w:bCs/>
          <w:sz w:val="24"/>
          <w:szCs w:val="24"/>
          <w:highlight w:val="white"/>
          <w:lang w:eastAsia="uk-UA"/>
        </w:rPr>
        <w:t xml:space="preserve"> </w:t>
      </w:r>
      <w:r w:rsidR="000815D6" w:rsidRPr="00C02719">
        <w:rPr>
          <w:rFonts w:ascii="Times New Roman" w:eastAsia="Times New Roman" w:hAnsi="Times New Roman"/>
          <w:bCs/>
          <w:sz w:val="24"/>
          <w:szCs w:val="24"/>
          <w:highlight w:val="white"/>
          <w:lang w:eastAsia="uk-UA"/>
        </w:rPr>
        <w:t>Волинськ</w:t>
      </w:r>
      <w:r w:rsidR="00E17EF8">
        <w:rPr>
          <w:rFonts w:ascii="Times New Roman" w:eastAsia="Times New Roman" w:hAnsi="Times New Roman"/>
          <w:bCs/>
          <w:sz w:val="24"/>
          <w:szCs w:val="24"/>
          <w:highlight w:val="white"/>
          <w:lang w:eastAsia="uk-UA"/>
        </w:rPr>
        <w:t>ої області</w:t>
      </w:r>
      <w:r w:rsidR="00A650C8">
        <w:rPr>
          <w:rFonts w:ascii="Times New Roman" w:eastAsia="Times New Roman" w:hAnsi="Times New Roman"/>
          <w:bCs/>
          <w:sz w:val="24"/>
          <w:szCs w:val="24"/>
          <w:highlight w:val="white"/>
          <w:lang w:eastAsia="uk-UA"/>
        </w:rPr>
        <w:t xml:space="preserve">, </w:t>
      </w:r>
      <w:r w:rsidR="00A650C8" w:rsidRPr="00A650C8">
        <w:rPr>
          <w:rFonts w:ascii="Times New Roman" w:eastAsia="Times New Roman" w:hAnsi="Times New Roman"/>
          <w:bCs/>
          <w:sz w:val="24"/>
          <w:szCs w:val="24"/>
          <w:highlight w:val="white"/>
          <w:lang w:eastAsia="uk-UA"/>
        </w:rPr>
        <w:t>від 20 січня 2005 року</w:t>
      </w:r>
      <w:r w:rsidR="000815D6" w:rsidRPr="00C02719">
        <w:rPr>
          <w:rFonts w:ascii="Times New Roman" w:eastAsia="Times New Roman" w:hAnsi="Times New Roman"/>
          <w:bCs/>
          <w:sz w:val="24"/>
          <w:szCs w:val="24"/>
          <w:highlight w:val="white"/>
          <w:lang w:eastAsia="uk-UA"/>
        </w:rPr>
        <w:t>;</w:t>
      </w:r>
      <w:r w:rsidR="00687548" w:rsidRPr="00C02719">
        <w:rPr>
          <w:rFonts w:ascii="Times New Roman" w:eastAsia="Times New Roman" w:hAnsi="Times New Roman"/>
          <w:bCs/>
          <w:sz w:val="24"/>
          <w:szCs w:val="24"/>
          <w:highlight w:val="white"/>
          <w:lang w:eastAsia="uk-UA"/>
        </w:rPr>
        <w:t xml:space="preserve"> державн</w:t>
      </w:r>
      <w:r w:rsidR="004A71BB">
        <w:rPr>
          <w:rFonts w:ascii="Times New Roman" w:eastAsia="Times New Roman" w:hAnsi="Times New Roman"/>
          <w:bCs/>
          <w:sz w:val="24"/>
          <w:szCs w:val="24"/>
          <w:highlight w:val="white"/>
          <w:lang w:eastAsia="uk-UA"/>
        </w:rPr>
        <w:t xml:space="preserve">ого </w:t>
      </w:r>
      <w:r w:rsidR="00687548" w:rsidRPr="00C02719">
        <w:rPr>
          <w:rFonts w:ascii="Times New Roman" w:eastAsia="Times New Roman" w:hAnsi="Times New Roman"/>
          <w:bCs/>
          <w:sz w:val="24"/>
          <w:szCs w:val="24"/>
          <w:highlight w:val="white"/>
          <w:lang w:eastAsia="uk-UA"/>
        </w:rPr>
        <w:t>акт</w:t>
      </w:r>
      <w:r w:rsidR="004A71BB">
        <w:rPr>
          <w:rFonts w:ascii="Times New Roman" w:eastAsia="Times New Roman" w:hAnsi="Times New Roman"/>
          <w:bCs/>
          <w:sz w:val="24"/>
          <w:szCs w:val="24"/>
          <w:highlight w:val="white"/>
          <w:lang w:eastAsia="uk-UA"/>
        </w:rPr>
        <w:t>а</w:t>
      </w:r>
      <w:r w:rsidR="00687548" w:rsidRPr="00C02719">
        <w:rPr>
          <w:rFonts w:ascii="Times New Roman" w:eastAsia="Times New Roman" w:hAnsi="Times New Roman"/>
          <w:bCs/>
          <w:sz w:val="24"/>
          <w:szCs w:val="24"/>
          <w:highlight w:val="white"/>
          <w:lang w:eastAsia="uk-UA"/>
        </w:rPr>
        <w:t xml:space="preserve"> на право власності на земельну ділянку площею</w:t>
      </w:r>
      <w:r w:rsidR="00A650C8">
        <w:rPr>
          <w:rFonts w:ascii="Times New Roman" w:eastAsia="Times New Roman" w:hAnsi="Times New Roman"/>
          <w:bCs/>
          <w:sz w:val="24"/>
          <w:szCs w:val="24"/>
          <w:highlight w:val="white"/>
          <w:lang w:eastAsia="uk-UA"/>
        </w:rPr>
        <w:t xml:space="preserve"> </w:t>
      </w:r>
      <w:r w:rsidR="00687548" w:rsidRPr="00C02719">
        <w:rPr>
          <w:rFonts w:ascii="Times New Roman" w:eastAsia="Times New Roman" w:hAnsi="Times New Roman"/>
          <w:bCs/>
          <w:sz w:val="24"/>
          <w:szCs w:val="24"/>
          <w:highlight w:val="white"/>
          <w:lang w:eastAsia="uk-UA"/>
        </w:rPr>
        <w:t>2 000 м</w:t>
      </w:r>
      <w:r w:rsidR="00687548" w:rsidRPr="00C02719">
        <w:rPr>
          <w:rFonts w:ascii="Times New Roman" w:eastAsia="Times New Roman" w:hAnsi="Times New Roman"/>
          <w:bCs/>
          <w:sz w:val="24"/>
          <w:szCs w:val="24"/>
          <w:highlight w:val="white"/>
          <w:vertAlign w:val="superscript"/>
          <w:lang w:eastAsia="uk-UA"/>
        </w:rPr>
        <w:t>2</w:t>
      </w:r>
      <w:r w:rsidR="00E17EF8">
        <w:rPr>
          <w:rFonts w:ascii="Times New Roman" w:eastAsia="Times New Roman" w:hAnsi="Times New Roman"/>
          <w:bCs/>
          <w:sz w:val="24"/>
          <w:szCs w:val="24"/>
          <w:highlight w:val="white"/>
          <w:lang w:eastAsia="uk-UA"/>
        </w:rPr>
        <w:t xml:space="preserve"> у </w:t>
      </w:r>
      <w:r w:rsidR="004A71BB" w:rsidRPr="00C02719">
        <w:rPr>
          <w:rFonts w:ascii="Times New Roman" w:eastAsia="Times New Roman" w:hAnsi="Times New Roman"/>
          <w:bCs/>
          <w:sz w:val="24"/>
          <w:szCs w:val="24"/>
          <w:highlight w:val="white"/>
          <w:lang w:eastAsia="uk-UA"/>
        </w:rPr>
        <w:t>сел</w:t>
      </w:r>
      <w:r w:rsidR="00E17EF8">
        <w:rPr>
          <w:rFonts w:ascii="Times New Roman" w:eastAsia="Times New Roman" w:hAnsi="Times New Roman"/>
          <w:bCs/>
          <w:sz w:val="24"/>
          <w:szCs w:val="24"/>
          <w:highlight w:val="white"/>
          <w:lang w:eastAsia="uk-UA"/>
        </w:rPr>
        <w:t>і</w:t>
      </w:r>
      <w:r w:rsidR="004A71BB" w:rsidRPr="00C02719">
        <w:rPr>
          <w:rFonts w:ascii="Times New Roman" w:eastAsia="Times New Roman" w:hAnsi="Times New Roman"/>
          <w:bCs/>
          <w:sz w:val="24"/>
          <w:szCs w:val="24"/>
          <w:highlight w:val="white"/>
          <w:lang w:eastAsia="uk-UA"/>
        </w:rPr>
        <w:t xml:space="preserve"> Забороль</w:t>
      </w:r>
      <w:r w:rsidR="009D3A6E">
        <w:rPr>
          <w:rFonts w:ascii="Times New Roman" w:eastAsia="Times New Roman" w:hAnsi="Times New Roman"/>
          <w:bCs/>
          <w:sz w:val="24"/>
          <w:szCs w:val="24"/>
          <w:highlight w:val="white"/>
          <w:lang w:eastAsia="uk-UA"/>
        </w:rPr>
        <w:t xml:space="preserve"> </w:t>
      </w:r>
      <w:r w:rsidR="004A71BB" w:rsidRPr="00C02719">
        <w:rPr>
          <w:rFonts w:ascii="Times New Roman" w:eastAsia="Times New Roman" w:hAnsi="Times New Roman"/>
          <w:bCs/>
          <w:sz w:val="24"/>
          <w:szCs w:val="24"/>
          <w:highlight w:val="white"/>
          <w:lang w:eastAsia="uk-UA"/>
        </w:rPr>
        <w:t>Луцьк</w:t>
      </w:r>
      <w:r w:rsidR="00E17EF8">
        <w:rPr>
          <w:rFonts w:ascii="Times New Roman" w:eastAsia="Times New Roman" w:hAnsi="Times New Roman"/>
          <w:bCs/>
          <w:sz w:val="24"/>
          <w:szCs w:val="24"/>
          <w:highlight w:val="white"/>
          <w:lang w:eastAsia="uk-UA"/>
        </w:rPr>
        <w:t>ого</w:t>
      </w:r>
      <w:r w:rsidR="004A71BB" w:rsidRPr="00C02719">
        <w:rPr>
          <w:rFonts w:ascii="Times New Roman" w:eastAsia="Times New Roman" w:hAnsi="Times New Roman"/>
          <w:bCs/>
          <w:sz w:val="24"/>
          <w:szCs w:val="24"/>
          <w:highlight w:val="white"/>
          <w:lang w:eastAsia="uk-UA"/>
        </w:rPr>
        <w:t xml:space="preserve"> район</w:t>
      </w:r>
      <w:r w:rsidR="00E17EF8">
        <w:rPr>
          <w:rFonts w:ascii="Times New Roman" w:eastAsia="Times New Roman" w:hAnsi="Times New Roman"/>
          <w:bCs/>
          <w:sz w:val="24"/>
          <w:szCs w:val="24"/>
          <w:highlight w:val="white"/>
          <w:lang w:eastAsia="uk-UA"/>
        </w:rPr>
        <w:t>у</w:t>
      </w:r>
      <w:r w:rsidR="004A71BB">
        <w:rPr>
          <w:rFonts w:ascii="Times New Roman" w:eastAsia="Times New Roman" w:hAnsi="Times New Roman"/>
          <w:bCs/>
          <w:sz w:val="24"/>
          <w:szCs w:val="24"/>
          <w:highlight w:val="white"/>
          <w:lang w:eastAsia="uk-UA"/>
        </w:rPr>
        <w:t xml:space="preserve"> Волинськ</w:t>
      </w:r>
      <w:r w:rsidR="00E17EF8">
        <w:rPr>
          <w:rFonts w:ascii="Times New Roman" w:eastAsia="Times New Roman" w:hAnsi="Times New Roman"/>
          <w:bCs/>
          <w:sz w:val="24"/>
          <w:szCs w:val="24"/>
          <w:highlight w:val="white"/>
          <w:lang w:eastAsia="uk-UA"/>
        </w:rPr>
        <w:t>ої області</w:t>
      </w:r>
      <w:r w:rsidR="00A650C8">
        <w:rPr>
          <w:rFonts w:ascii="Times New Roman" w:eastAsia="Times New Roman" w:hAnsi="Times New Roman"/>
          <w:bCs/>
          <w:sz w:val="24"/>
          <w:szCs w:val="24"/>
          <w:highlight w:val="white"/>
          <w:lang w:eastAsia="uk-UA"/>
        </w:rPr>
        <w:t xml:space="preserve">, </w:t>
      </w:r>
      <w:r w:rsidR="00A650C8" w:rsidRPr="00A650C8">
        <w:rPr>
          <w:rFonts w:ascii="Times New Roman" w:eastAsia="Times New Roman" w:hAnsi="Times New Roman"/>
          <w:bCs/>
          <w:sz w:val="24"/>
          <w:szCs w:val="24"/>
          <w:highlight w:val="white"/>
          <w:lang w:eastAsia="uk-UA"/>
        </w:rPr>
        <w:t>від 27 листопада 2003 року</w:t>
      </w:r>
      <w:r w:rsidR="00C02719" w:rsidRPr="00C02719">
        <w:rPr>
          <w:rFonts w:ascii="Times New Roman" w:eastAsia="Times New Roman" w:hAnsi="Times New Roman"/>
          <w:bCs/>
          <w:sz w:val="24"/>
          <w:szCs w:val="24"/>
          <w:highlight w:val="white"/>
          <w:lang w:eastAsia="uk-UA"/>
        </w:rPr>
        <w:t>;</w:t>
      </w:r>
      <w:r w:rsidR="00687548" w:rsidRPr="00C02719">
        <w:rPr>
          <w:rFonts w:ascii="Times New Roman" w:eastAsia="Times New Roman" w:hAnsi="Times New Roman"/>
          <w:bCs/>
          <w:sz w:val="24"/>
          <w:szCs w:val="24"/>
          <w:highlight w:val="white"/>
          <w:lang w:eastAsia="uk-UA"/>
        </w:rPr>
        <w:t xml:space="preserve"> договор</w:t>
      </w:r>
      <w:r w:rsidR="004A71BB">
        <w:rPr>
          <w:rFonts w:ascii="Times New Roman" w:eastAsia="Times New Roman" w:hAnsi="Times New Roman"/>
          <w:bCs/>
          <w:sz w:val="24"/>
          <w:szCs w:val="24"/>
          <w:highlight w:val="white"/>
          <w:lang w:eastAsia="uk-UA"/>
        </w:rPr>
        <w:t>у</w:t>
      </w:r>
      <w:r w:rsidR="00687548" w:rsidRPr="00C02719">
        <w:rPr>
          <w:rFonts w:ascii="Times New Roman" w:eastAsia="Times New Roman" w:hAnsi="Times New Roman"/>
          <w:bCs/>
          <w:sz w:val="24"/>
          <w:szCs w:val="24"/>
          <w:highlight w:val="white"/>
          <w:lang w:eastAsia="uk-UA"/>
        </w:rPr>
        <w:t xml:space="preserve"> купівлі-продажу житлового будинку площею 48,3 м</w:t>
      </w:r>
      <w:r w:rsidR="00687548" w:rsidRPr="00C02719">
        <w:rPr>
          <w:rFonts w:ascii="Times New Roman" w:eastAsia="Times New Roman" w:hAnsi="Times New Roman"/>
          <w:bCs/>
          <w:sz w:val="24"/>
          <w:szCs w:val="24"/>
          <w:highlight w:val="white"/>
          <w:vertAlign w:val="superscript"/>
          <w:lang w:eastAsia="uk-UA"/>
        </w:rPr>
        <w:t>2</w:t>
      </w:r>
      <w:r w:rsidR="00E17EF8">
        <w:rPr>
          <w:rFonts w:ascii="Times New Roman" w:eastAsia="Times New Roman" w:hAnsi="Times New Roman"/>
          <w:bCs/>
          <w:sz w:val="24"/>
          <w:szCs w:val="24"/>
          <w:highlight w:val="white"/>
          <w:lang w:eastAsia="uk-UA"/>
        </w:rPr>
        <w:t xml:space="preserve"> у </w:t>
      </w:r>
      <w:r w:rsidR="004A71BB" w:rsidRPr="00C02719">
        <w:rPr>
          <w:rFonts w:ascii="Times New Roman" w:eastAsia="Times New Roman" w:hAnsi="Times New Roman"/>
          <w:bCs/>
          <w:sz w:val="24"/>
          <w:szCs w:val="24"/>
          <w:highlight w:val="white"/>
          <w:lang w:eastAsia="uk-UA"/>
        </w:rPr>
        <w:t>сел</w:t>
      </w:r>
      <w:r w:rsidR="00E17EF8">
        <w:rPr>
          <w:rFonts w:ascii="Times New Roman" w:eastAsia="Times New Roman" w:hAnsi="Times New Roman"/>
          <w:bCs/>
          <w:sz w:val="24"/>
          <w:szCs w:val="24"/>
          <w:highlight w:val="white"/>
          <w:lang w:eastAsia="uk-UA"/>
        </w:rPr>
        <w:t>і</w:t>
      </w:r>
      <w:r w:rsidR="004A71BB" w:rsidRPr="00C02719">
        <w:rPr>
          <w:rFonts w:ascii="Times New Roman" w:eastAsia="Times New Roman" w:hAnsi="Times New Roman"/>
          <w:bCs/>
          <w:sz w:val="24"/>
          <w:szCs w:val="24"/>
          <w:highlight w:val="white"/>
          <w:lang w:eastAsia="uk-UA"/>
        </w:rPr>
        <w:t xml:space="preserve"> Мала Яблунька </w:t>
      </w:r>
      <w:proofErr w:type="spellStart"/>
      <w:r w:rsidR="004A71BB" w:rsidRPr="00C02719">
        <w:rPr>
          <w:rFonts w:ascii="Times New Roman" w:eastAsia="Times New Roman" w:hAnsi="Times New Roman"/>
          <w:bCs/>
          <w:sz w:val="24"/>
          <w:szCs w:val="24"/>
          <w:highlight w:val="white"/>
          <w:lang w:eastAsia="uk-UA"/>
        </w:rPr>
        <w:t>Камінь-Каширськ</w:t>
      </w:r>
      <w:r w:rsidR="00E17EF8">
        <w:rPr>
          <w:rFonts w:ascii="Times New Roman" w:eastAsia="Times New Roman" w:hAnsi="Times New Roman"/>
          <w:bCs/>
          <w:sz w:val="24"/>
          <w:szCs w:val="24"/>
          <w:highlight w:val="white"/>
          <w:lang w:eastAsia="uk-UA"/>
        </w:rPr>
        <w:t>ого</w:t>
      </w:r>
      <w:proofErr w:type="spellEnd"/>
      <w:r w:rsidR="004A71BB" w:rsidRPr="00C02719">
        <w:rPr>
          <w:rFonts w:ascii="Times New Roman" w:eastAsia="Times New Roman" w:hAnsi="Times New Roman"/>
          <w:bCs/>
          <w:sz w:val="24"/>
          <w:szCs w:val="24"/>
          <w:highlight w:val="white"/>
          <w:lang w:eastAsia="uk-UA"/>
        </w:rPr>
        <w:t xml:space="preserve"> район</w:t>
      </w:r>
      <w:r w:rsidR="00E17EF8">
        <w:rPr>
          <w:rFonts w:ascii="Times New Roman" w:eastAsia="Times New Roman" w:hAnsi="Times New Roman"/>
          <w:bCs/>
          <w:sz w:val="24"/>
          <w:szCs w:val="24"/>
          <w:highlight w:val="white"/>
          <w:lang w:eastAsia="uk-UA"/>
        </w:rPr>
        <w:t>у</w:t>
      </w:r>
      <w:r w:rsidR="004A71BB" w:rsidRPr="00C02719">
        <w:rPr>
          <w:rFonts w:ascii="Times New Roman" w:eastAsia="Times New Roman" w:hAnsi="Times New Roman"/>
          <w:bCs/>
          <w:sz w:val="24"/>
          <w:szCs w:val="24"/>
          <w:highlight w:val="white"/>
          <w:lang w:eastAsia="uk-UA"/>
        </w:rPr>
        <w:t xml:space="preserve"> </w:t>
      </w:r>
      <w:r w:rsidR="000815D6" w:rsidRPr="00C02719">
        <w:rPr>
          <w:rFonts w:ascii="Times New Roman" w:eastAsia="Times New Roman" w:hAnsi="Times New Roman"/>
          <w:bCs/>
          <w:sz w:val="24"/>
          <w:szCs w:val="24"/>
          <w:highlight w:val="white"/>
          <w:lang w:eastAsia="uk-UA"/>
        </w:rPr>
        <w:t>Волинськ</w:t>
      </w:r>
      <w:r w:rsidR="00E17EF8">
        <w:rPr>
          <w:rFonts w:ascii="Times New Roman" w:eastAsia="Times New Roman" w:hAnsi="Times New Roman"/>
          <w:bCs/>
          <w:sz w:val="24"/>
          <w:szCs w:val="24"/>
          <w:highlight w:val="white"/>
          <w:lang w:eastAsia="uk-UA"/>
        </w:rPr>
        <w:t>ої</w:t>
      </w:r>
      <w:r w:rsidR="000815D6" w:rsidRPr="00C02719">
        <w:rPr>
          <w:rFonts w:ascii="Times New Roman" w:eastAsia="Times New Roman" w:hAnsi="Times New Roman"/>
          <w:bCs/>
          <w:sz w:val="24"/>
          <w:szCs w:val="24"/>
          <w:highlight w:val="white"/>
          <w:lang w:eastAsia="uk-UA"/>
        </w:rPr>
        <w:t xml:space="preserve"> област</w:t>
      </w:r>
      <w:r w:rsidR="00E17EF8">
        <w:rPr>
          <w:rFonts w:ascii="Times New Roman" w:eastAsia="Times New Roman" w:hAnsi="Times New Roman"/>
          <w:bCs/>
          <w:sz w:val="24"/>
          <w:szCs w:val="24"/>
          <w:highlight w:val="white"/>
          <w:lang w:eastAsia="uk-UA"/>
        </w:rPr>
        <w:t>і</w:t>
      </w:r>
      <w:r w:rsidR="004A71BB">
        <w:rPr>
          <w:rFonts w:ascii="Times New Roman" w:eastAsia="Times New Roman" w:hAnsi="Times New Roman"/>
          <w:bCs/>
          <w:sz w:val="24"/>
          <w:szCs w:val="24"/>
          <w:highlight w:val="white"/>
          <w:lang w:eastAsia="uk-UA"/>
        </w:rPr>
        <w:t xml:space="preserve">, </w:t>
      </w:r>
      <w:r w:rsidR="004A71BB" w:rsidRPr="00C02719">
        <w:rPr>
          <w:rFonts w:ascii="Times New Roman" w:eastAsia="Times New Roman" w:hAnsi="Times New Roman"/>
          <w:bCs/>
          <w:sz w:val="24"/>
          <w:szCs w:val="24"/>
          <w:highlight w:val="white"/>
          <w:lang w:eastAsia="uk-UA"/>
        </w:rPr>
        <w:t>від 05 червня 2009 року</w:t>
      </w:r>
      <w:r w:rsidR="004A71BB">
        <w:rPr>
          <w:rFonts w:ascii="Times New Roman" w:eastAsia="Times New Roman" w:hAnsi="Times New Roman"/>
          <w:bCs/>
          <w:sz w:val="24"/>
          <w:szCs w:val="24"/>
          <w:highlight w:val="white"/>
          <w:lang w:eastAsia="uk-UA"/>
        </w:rPr>
        <w:t>.</w:t>
      </w:r>
    </w:p>
    <w:p w:rsidR="00D14EC2" w:rsidRPr="004A4832" w:rsidRDefault="004A71BB" w:rsidP="001D1634">
      <w:pPr>
        <w:spacing w:after="0" w:line="240" w:lineRule="auto"/>
        <w:ind w:firstLine="567"/>
        <w:jc w:val="both"/>
        <w:rPr>
          <w:rFonts w:ascii="Times New Roman" w:eastAsia="Times New Roman" w:hAnsi="Times New Roman"/>
          <w:bCs/>
          <w:sz w:val="24"/>
          <w:szCs w:val="24"/>
          <w:highlight w:val="white"/>
          <w:lang w:eastAsia="uk-UA"/>
        </w:rPr>
      </w:pPr>
      <w:r>
        <w:rPr>
          <w:rFonts w:ascii="Times New Roman" w:eastAsia="Times New Roman" w:hAnsi="Times New Roman"/>
          <w:bCs/>
          <w:sz w:val="24"/>
          <w:szCs w:val="24"/>
          <w:highlight w:val="white"/>
          <w:lang w:eastAsia="uk-UA"/>
        </w:rPr>
        <w:t xml:space="preserve">Стосовно </w:t>
      </w:r>
      <w:r w:rsidR="00D14EC2" w:rsidRPr="004A4832">
        <w:rPr>
          <w:rFonts w:ascii="Times New Roman" w:eastAsia="Times New Roman" w:hAnsi="Times New Roman"/>
          <w:bCs/>
          <w:sz w:val="24"/>
          <w:szCs w:val="24"/>
          <w:highlight w:val="white"/>
          <w:lang w:eastAsia="uk-UA"/>
        </w:rPr>
        <w:t>об’єкта незавершеного будівництва, а саме житлового бу</w:t>
      </w:r>
      <w:r>
        <w:rPr>
          <w:rFonts w:ascii="Times New Roman" w:eastAsia="Times New Roman" w:hAnsi="Times New Roman"/>
          <w:bCs/>
          <w:sz w:val="24"/>
          <w:szCs w:val="24"/>
          <w:highlight w:val="white"/>
          <w:lang w:eastAsia="uk-UA"/>
        </w:rPr>
        <w:t>динку загальною площею 235,26 м</w:t>
      </w:r>
      <w:r w:rsidRPr="004A71BB">
        <w:rPr>
          <w:rFonts w:ascii="Times New Roman" w:eastAsia="Times New Roman" w:hAnsi="Times New Roman"/>
          <w:bCs/>
          <w:sz w:val="24"/>
          <w:szCs w:val="24"/>
          <w:highlight w:val="white"/>
          <w:vertAlign w:val="superscript"/>
          <w:lang w:eastAsia="uk-UA"/>
        </w:rPr>
        <w:t>2</w:t>
      </w:r>
      <w:r>
        <w:rPr>
          <w:rFonts w:ascii="Times New Roman" w:eastAsia="Times New Roman" w:hAnsi="Times New Roman"/>
          <w:bCs/>
          <w:sz w:val="24"/>
          <w:szCs w:val="24"/>
          <w:highlight w:val="white"/>
          <w:lang w:eastAsia="uk-UA"/>
        </w:rPr>
        <w:t>,</w:t>
      </w:r>
      <w:r w:rsidR="00E17EF8">
        <w:rPr>
          <w:rFonts w:ascii="Times New Roman" w:eastAsia="Times New Roman" w:hAnsi="Times New Roman"/>
          <w:bCs/>
          <w:sz w:val="24"/>
          <w:szCs w:val="24"/>
          <w:highlight w:val="white"/>
          <w:lang w:eastAsia="uk-UA"/>
        </w:rPr>
        <w:t xml:space="preserve"> у </w:t>
      </w:r>
      <w:r w:rsidRPr="004A4832">
        <w:rPr>
          <w:rFonts w:ascii="Times New Roman" w:eastAsia="Times New Roman" w:hAnsi="Times New Roman"/>
          <w:bCs/>
          <w:sz w:val="24"/>
          <w:szCs w:val="24"/>
          <w:highlight w:val="white"/>
          <w:lang w:eastAsia="uk-UA"/>
        </w:rPr>
        <w:t>сел</w:t>
      </w:r>
      <w:r w:rsidR="00E17EF8">
        <w:rPr>
          <w:rFonts w:ascii="Times New Roman" w:eastAsia="Times New Roman" w:hAnsi="Times New Roman"/>
          <w:bCs/>
          <w:sz w:val="24"/>
          <w:szCs w:val="24"/>
          <w:highlight w:val="white"/>
          <w:lang w:eastAsia="uk-UA"/>
        </w:rPr>
        <w:t>і Забороль</w:t>
      </w:r>
      <w:r>
        <w:rPr>
          <w:rFonts w:ascii="Times New Roman" w:eastAsia="Times New Roman" w:hAnsi="Times New Roman"/>
          <w:bCs/>
          <w:sz w:val="24"/>
          <w:szCs w:val="24"/>
          <w:highlight w:val="white"/>
          <w:lang w:eastAsia="uk-UA"/>
        </w:rPr>
        <w:t xml:space="preserve"> </w:t>
      </w:r>
      <w:r w:rsidRPr="004A4832">
        <w:rPr>
          <w:rFonts w:ascii="Times New Roman" w:eastAsia="Times New Roman" w:hAnsi="Times New Roman"/>
          <w:bCs/>
          <w:sz w:val="24"/>
          <w:szCs w:val="24"/>
          <w:highlight w:val="white"/>
          <w:lang w:eastAsia="uk-UA"/>
        </w:rPr>
        <w:t>Луцьк</w:t>
      </w:r>
      <w:r w:rsidR="00E17EF8">
        <w:rPr>
          <w:rFonts w:ascii="Times New Roman" w:eastAsia="Times New Roman" w:hAnsi="Times New Roman"/>
          <w:bCs/>
          <w:sz w:val="24"/>
          <w:szCs w:val="24"/>
          <w:highlight w:val="white"/>
          <w:lang w:eastAsia="uk-UA"/>
        </w:rPr>
        <w:t>ого</w:t>
      </w:r>
      <w:r w:rsidRPr="004A4832">
        <w:rPr>
          <w:rFonts w:ascii="Times New Roman" w:eastAsia="Times New Roman" w:hAnsi="Times New Roman"/>
          <w:bCs/>
          <w:sz w:val="24"/>
          <w:szCs w:val="24"/>
          <w:highlight w:val="white"/>
          <w:lang w:eastAsia="uk-UA"/>
        </w:rPr>
        <w:t xml:space="preserve"> район</w:t>
      </w:r>
      <w:r w:rsidR="00E17EF8">
        <w:rPr>
          <w:rFonts w:ascii="Times New Roman" w:eastAsia="Times New Roman" w:hAnsi="Times New Roman"/>
          <w:bCs/>
          <w:sz w:val="24"/>
          <w:szCs w:val="24"/>
          <w:highlight w:val="white"/>
          <w:lang w:eastAsia="uk-UA"/>
        </w:rPr>
        <w:t>у</w:t>
      </w:r>
      <w:r w:rsidRPr="004A4832">
        <w:rPr>
          <w:rFonts w:ascii="Times New Roman" w:eastAsia="Times New Roman" w:hAnsi="Times New Roman"/>
          <w:bCs/>
          <w:sz w:val="24"/>
          <w:szCs w:val="24"/>
          <w:highlight w:val="white"/>
          <w:lang w:eastAsia="uk-UA"/>
        </w:rPr>
        <w:t xml:space="preserve"> </w:t>
      </w:r>
      <w:r w:rsidR="00D14EC2" w:rsidRPr="004A4832">
        <w:rPr>
          <w:rFonts w:ascii="Times New Roman" w:eastAsia="Times New Roman" w:hAnsi="Times New Roman"/>
          <w:bCs/>
          <w:sz w:val="24"/>
          <w:szCs w:val="24"/>
          <w:highlight w:val="white"/>
          <w:lang w:eastAsia="uk-UA"/>
        </w:rPr>
        <w:t>Волинськ</w:t>
      </w:r>
      <w:r w:rsidR="00E17EF8">
        <w:rPr>
          <w:rFonts w:ascii="Times New Roman" w:eastAsia="Times New Roman" w:hAnsi="Times New Roman"/>
          <w:bCs/>
          <w:sz w:val="24"/>
          <w:szCs w:val="24"/>
          <w:highlight w:val="white"/>
          <w:lang w:eastAsia="uk-UA"/>
        </w:rPr>
        <w:t>ої</w:t>
      </w:r>
      <w:r w:rsidR="00D14EC2" w:rsidRPr="004A4832">
        <w:rPr>
          <w:rFonts w:ascii="Times New Roman" w:eastAsia="Times New Roman" w:hAnsi="Times New Roman"/>
          <w:bCs/>
          <w:sz w:val="24"/>
          <w:szCs w:val="24"/>
          <w:highlight w:val="white"/>
          <w:lang w:eastAsia="uk-UA"/>
        </w:rPr>
        <w:t xml:space="preserve"> област</w:t>
      </w:r>
      <w:r w:rsidR="00E17EF8">
        <w:rPr>
          <w:rFonts w:ascii="Times New Roman" w:eastAsia="Times New Roman" w:hAnsi="Times New Roman"/>
          <w:bCs/>
          <w:sz w:val="24"/>
          <w:szCs w:val="24"/>
          <w:highlight w:val="white"/>
          <w:lang w:eastAsia="uk-UA"/>
        </w:rPr>
        <w:t xml:space="preserve">і, </w:t>
      </w:r>
      <w:proofErr w:type="spellStart"/>
      <w:r w:rsidR="00D14EC2" w:rsidRPr="004A4832">
        <w:rPr>
          <w:rFonts w:ascii="Times New Roman" w:eastAsia="Times New Roman" w:hAnsi="Times New Roman"/>
          <w:bCs/>
          <w:sz w:val="24"/>
          <w:szCs w:val="24"/>
          <w:highlight w:val="white"/>
          <w:lang w:eastAsia="uk-UA"/>
        </w:rPr>
        <w:t>Лопоха</w:t>
      </w:r>
      <w:proofErr w:type="spellEnd"/>
      <w:r w:rsidR="00D14EC2" w:rsidRPr="004A4832">
        <w:rPr>
          <w:rFonts w:ascii="Times New Roman" w:eastAsia="Times New Roman" w:hAnsi="Times New Roman"/>
          <w:bCs/>
          <w:sz w:val="24"/>
          <w:szCs w:val="24"/>
          <w:highlight w:val="white"/>
          <w:lang w:eastAsia="uk-UA"/>
        </w:rPr>
        <w:t xml:space="preserve"> О.С. пояснила, що на </w:t>
      </w:r>
      <w:r>
        <w:rPr>
          <w:rFonts w:ascii="Times New Roman" w:eastAsia="Times New Roman" w:hAnsi="Times New Roman"/>
          <w:bCs/>
          <w:sz w:val="24"/>
          <w:szCs w:val="24"/>
          <w:highlight w:val="white"/>
          <w:lang w:eastAsia="uk-UA"/>
        </w:rPr>
        <w:t xml:space="preserve">разі </w:t>
      </w:r>
      <w:r w:rsidR="00D14EC2" w:rsidRPr="004A4832">
        <w:rPr>
          <w:rFonts w:ascii="Times New Roman" w:eastAsia="Times New Roman" w:hAnsi="Times New Roman"/>
          <w:bCs/>
          <w:sz w:val="24"/>
          <w:szCs w:val="24"/>
          <w:highlight w:val="white"/>
          <w:lang w:eastAsia="uk-UA"/>
        </w:rPr>
        <w:t>там зведена коробка, накритий д</w:t>
      </w:r>
      <w:r w:rsidR="00996222">
        <w:rPr>
          <w:rFonts w:ascii="Times New Roman" w:eastAsia="Times New Roman" w:hAnsi="Times New Roman"/>
          <w:bCs/>
          <w:sz w:val="24"/>
          <w:szCs w:val="24"/>
          <w:highlight w:val="white"/>
          <w:lang w:eastAsia="uk-UA"/>
        </w:rPr>
        <w:t>ах і поставлені вікна.</w:t>
      </w:r>
    </w:p>
    <w:p w:rsidR="00426409" w:rsidRPr="009647E3" w:rsidRDefault="004A71BB" w:rsidP="00426409">
      <w:pPr>
        <w:spacing w:after="0" w:line="240" w:lineRule="auto"/>
        <w:ind w:firstLine="567"/>
        <w:jc w:val="both"/>
        <w:rPr>
          <w:rFonts w:ascii="Times New Roman" w:eastAsia="Times New Roman" w:hAnsi="Times New Roman"/>
          <w:bCs/>
          <w:sz w:val="24"/>
          <w:szCs w:val="24"/>
          <w:highlight w:val="white"/>
          <w:lang w:eastAsia="uk-UA"/>
        </w:rPr>
      </w:pPr>
      <w:r>
        <w:rPr>
          <w:rFonts w:ascii="Times New Roman" w:eastAsia="Times New Roman" w:hAnsi="Times New Roman"/>
          <w:bCs/>
          <w:sz w:val="24"/>
          <w:szCs w:val="24"/>
          <w:highlight w:val="white"/>
          <w:lang w:eastAsia="uk-UA"/>
        </w:rPr>
        <w:t xml:space="preserve">Стосовно </w:t>
      </w:r>
      <w:r w:rsidR="00B320C8" w:rsidRPr="004A4832">
        <w:rPr>
          <w:rFonts w:ascii="Times New Roman" w:eastAsia="Times New Roman" w:hAnsi="Times New Roman"/>
          <w:bCs/>
          <w:sz w:val="24"/>
          <w:szCs w:val="24"/>
          <w:highlight w:val="white"/>
          <w:lang w:eastAsia="uk-UA"/>
        </w:rPr>
        <w:t>транспортних засобів</w:t>
      </w:r>
      <w:r>
        <w:rPr>
          <w:rFonts w:ascii="Times New Roman" w:eastAsia="Times New Roman" w:hAnsi="Times New Roman"/>
          <w:bCs/>
          <w:sz w:val="24"/>
          <w:szCs w:val="24"/>
          <w:highlight w:val="white"/>
          <w:lang w:eastAsia="uk-UA"/>
        </w:rPr>
        <w:t xml:space="preserve"> </w:t>
      </w:r>
      <w:proofErr w:type="spellStart"/>
      <w:r>
        <w:rPr>
          <w:rFonts w:ascii="Times New Roman" w:eastAsia="Times New Roman" w:hAnsi="Times New Roman"/>
          <w:bCs/>
          <w:sz w:val="24"/>
          <w:szCs w:val="24"/>
          <w:highlight w:val="white"/>
          <w:lang w:eastAsia="uk-UA"/>
        </w:rPr>
        <w:t>Лопоха</w:t>
      </w:r>
      <w:proofErr w:type="spellEnd"/>
      <w:r>
        <w:rPr>
          <w:rFonts w:ascii="Times New Roman" w:eastAsia="Times New Roman" w:hAnsi="Times New Roman"/>
          <w:bCs/>
          <w:sz w:val="24"/>
          <w:szCs w:val="24"/>
          <w:highlight w:val="white"/>
          <w:lang w:eastAsia="uk-UA"/>
        </w:rPr>
        <w:t xml:space="preserve"> О.С.</w:t>
      </w:r>
      <w:r w:rsidR="00B320C8" w:rsidRPr="004A4832">
        <w:rPr>
          <w:rFonts w:ascii="Times New Roman" w:eastAsia="Times New Roman" w:hAnsi="Times New Roman"/>
          <w:bCs/>
          <w:sz w:val="24"/>
          <w:szCs w:val="24"/>
          <w:highlight w:val="white"/>
          <w:lang w:eastAsia="uk-UA"/>
        </w:rPr>
        <w:t xml:space="preserve"> </w:t>
      </w:r>
      <w:r w:rsidR="00194D90">
        <w:rPr>
          <w:rFonts w:ascii="Times New Roman" w:eastAsia="Times New Roman" w:hAnsi="Times New Roman"/>
          <w:bCs/>
          <w:sz w:val="24"/>
          <w:szCs w:val="24"/>
          <w:highlight w:val="white"/>
          <w:lang w:eastAsia="uk-UA"/>
        </w:rPr>
        <w:t>вказала</w:t>
      </w:r>
      <w:r w:rsidR="00B320C8" w:rsidRPr="004A4832">
        <w:rPr>
          <w:rFonts w:ascii="Times New Roman" w:eastAsia="Times New Roman" w:hAnsi="Times New Roman"/>
          <w:bCs/>
          <w:sz w:val="24"/>
          <w:szCs w:val="24"/>
          <w:highlight w:val="white"/>
          <w:lang w:eastAsia="uk-UA"/>
        </w:rPr>
        <w:t xml:space="preserve">, що </w:t>
      </w:r>
      <w:r w:rsidR="00194D90">
        <w:rPr>
          <w:rFonts w:ascii="Times New Roman" w:eastAsia="Times New Roman" w:hAnsi="Times New Roman"/>
          <w:bCs/>
          <w:sz w:val="24"/>
          <w:szCs w:val="24"/>
          <w:highlight w:val="white"/>
          <w:lang w:eastAsia="uk-UA"/>
        </w:rPr>
        <w:t>нині</w:t>
      </w:r>
      <w:r w:rsidR="00B320C8" w:rsidRPr="004A4832">
        <w:rPr>
          <w:rFonts w:ascii="Times New Roman" w:eastAsia="Times New Roman" w:hAnsi="Times New Roman"/>
          <w:bCs/>
          <w:sz w:val="24"/>
          <w:szCs w:val="24"/>
          <w:highlight w:val="white"/>
          <w:lang w:eastAsia="uk-UA"/>
        </w:rPr>
        <w:t xml:space="preserve"> в користуванні </w:t>
      </w:r>
      <w:r w:rsidR="00194D90" w:rsidRPr="004A4832">
        <w:rPr>
          <w:rFonts w:ascii="Times New Roman" w:eastAsia="Times New Roman" w:hAnsi="Times New Roman"/>
          <w:bCs/>
          <w:sz w:val="24"/>
          <w:szCs w:val="24"/>
          <w:highlight w:val="white"/>
          <w:lang w:eastAsia="uk-UA"/>
        </w:rPr>
        <w:t xml:space="preserve">її сім’ї </w:t>
      </w:r>
      <w:r w:rsidR="00B320C8" w:rsidRPr="004A4832">
        <w:rPr>
          <w:rFonts w:ascii="Times New Roman" w:eastAsia="Times New Roman" w:hAnsi="Times New Roman"/>
          <w:bCs/>
          <w:sz w:val="24"/>
          <w:szCs w:val="24"/>
          <w:highlight w:val="white"/>
          <w:lang w:eastAsia="uk-UA"/>
        </w:rPr>
        <w:t>перебуває один автомобіль</w:t>
      </w:r>
      <w:r>
        <w:rPr>
          <w:rFonts w:ascii="Times New Roman" w:eastAsia="Times New Roman" w:hAnsi="Times New Roman"/>
          <w:bCs/>
          <w:sz w:val="24"/>
          <w:szCs w:val="24"/>
          <w:highlight w:val="white"/>
          <w:lang w:eastAsia="uk-UA"/>
        </w:rPr>
        <w:t xml:space="preserve"> марки «</w:t>
      </w:r>
      <w:r w:rsidR="00B320C8" w:rsidRPr="004A4832">
        <w:rPr>
          <w:rFonts w:ascii="Times New Roman" w:eastAsia="Times New Roman" w:hAnsi="Times New Roman"/>
          <w:bCs/>
          <w:sz w:val="24"/>
          <w:szCs w:val="24"/>
          <w:highlight w:val="white"/>
          <w:lang w:eastAsia="uk-UA"/>
        </w:rPr>
        <w:t>AUDI A6</w:t>
      </w:r>
      <w:r>
        <w:rPr>
          <w:rFonts w:ascii="Times New Roman" w:eastAsia="Times New Roman" w:hAnsi="Times New Roman"/>
          <w:bCs/>
          <w:sz w:val="24"/>
          <w:szCs w:val="24"/>
          <w:highlight w:val="white"/>
          <w:lang w:eastAsia="uk-UA"/>
        </w:rPr>
        <w:t>»</w:t>
      </w:r>
      <w:r w:rsidR="00B320C8" w:rsidRPr="004A4832">
        <w:rPr>
          <w:rFonts w:ascii="Times New Roman" w:eastAsia="Times New Roman" w:hAnsi="Times New Roman"/>
          <w:bCs/>
          <w:sz w:val="24"/>
          <w:szCs w:val="24"/>
          <w:highlight w:val="white"/>
          <w:lang w:eastAsia="uk-UA"/>
        </w:rPr>
        <w:t xml:space="preserve"> 2015 року випуску, який чоловік орендує в ПП</w:t>
      </w:r>
      <w:r w:rsidR="00333479">
        <w:rPr>
          <w:rFonts w:ascii="Times New Roman" w:eastAsia="Times New Roman" w:hAnsi="Times New Roman"/>
          <w:bCs/>
          <w:sz w:val="24"/>
          <w:szCs w:val="24"/>
          <w:highlight w:val="white"/>
          <w:lang w:eastAsia="uk-UA"/>
        </w:rPr>
        <w:t> </w:t>
      </w:r>
      <w:r w:rsidR="00B320C8" w:rsidRPr="004A4832">
        <w:rPr>
          <w:rFonts w:ascii="Times New Roman" w:eastAsia="Times New Roman" w:hAnsi="Times New Roman"/>
          <w:bCs/>
          <w:sz w:val="24"/>
          <w:szCs w:val="24"/>
          <w:highlight w:val="white"/>
          <w:lang w:eastAsia="uk-UA"/>
        </w:rPr>
        <w:t>«</w:t>
      </w:r>
      <w:r w:rsidR="00E17EF8">
        <w:rPr>
          <w:rFonts w:ascii="Times New Roman" w:eastAsia="Times New Roman" w:hAnsi="Times New Roman"/>
          <w:bCs/>
          <w:sz w:val="24"/>
          <w:szCs w:val="24"/>
          <w:highlight w:val="white"/>
          <w:lang w:eastAsia="uk-UA"/>
        </w:rPr>
        <w:t>Пересувна механізована колона</w:t>
      </w:r>
      <w:r w:rsidR="00B75984">
        <w:rPr>
          <w:rFonts w:ascii="Times New Roman" w:eastAsia="Times New Roman" w:hAnsi="Times New Roman"/>
          <w:bCs/>
          <w:sz w:val="24"/>
          <w:szCs w:val="24"/>
          <w:highlight w:val="white"/>
          <w:lang w:eastAsia="uk-UA"/>
        </w:rPr>
        <w:t xml:space="preserve"> </w:t>
      </w:r>
      <w:r w:rsidR="00E17EF8">
        <w:rPr>
          <w:rFonts w:ascii="Times New Roman" w:eastAsia="Times New Roman" w:hAnsi="Times New Roman"/>
          <w:bCs/>
          <w:sz w:val="24"/>
          <w:szCs w:val="24"/>
          <w:highlight w:val="white"/>
          <w:lang w:eastAsia="uk-UA"/>
        </w:rPr>
        <w:t>№</w:t>
      </w:r>
      <w:r w:rsidR="00B320C8" w:rsidRPr="004A4832">
        <w:rPr>
          <w:rFonts w:ascii="Times New Roman" w:eastAsia="Times New Roman" w:hAnsi="Times New Roman"/>
          <w:bCs/>
          <w:sz w:val="24"/>
          <w:szCs w:val="24"/>
          <w:highlight w:val="white"/>
          <w:lang w:eastAsia="uk-UA"/>
        </w:rPr>
        <w:t xml:space="preserve"> 19» з 06 лютого 2019 року. Вартість оренди кандидату не відома, але вона впевнена, що </w:t>
      </w:r>
      <w:r w:rsidR="008D68CD" w:rsidRPr="004A4832">
        <w:rPr>
          <w:rFonts w:ascii="Times New Roman" w:eastAsia="Times New Roman" w:hAnsi="Times New Roman"/>
          <w:bCs/>
          <w:sz w:val="24"/>
          <w:szCs w:val="24"/>
          <w:highlight w:val="white"/>
          <w:lang w:eastAsia="uk-UA"/>
        </w:rPr>
        <w:t xml:space="preserve">сума </w:t>
      </w:r>
      <w:r w:rsidR="00B320C8" w:rsidRPr="004A4832">
        <w:rPr>
          <w:rFonts w:ascii="Times New Roman" w:eastAsia="Times New Roman" w:hAnsi="Times New Roman"/>
          <w:bCs/>
          <w:sz w:val="24"/>
          <w:szCs w:val="24"/>
          <w:highlight w:val="white"/>
          <w:lang w:eastAsia="uk-UA"/>
        </w:rPr>
        <w:t xml:space="preserve">не перевищує </w:t>
      </w:r>
      <w:r w:rsidR="008D68CD" w:rsidRPr="004A4832">
        <w:rPr>
          <w:rFonts w:ascii="Times New Roman" w:eastAsia="Times New Roman" w:hAnsi="Times New Roman"/>
          <w:bCs/>
          <w:sz w:val="24"/>
          <w:szCs w:val="24"/>
          <w:highlight w:val="white"/>
          <w:lang w:eastAsia="uk-UA"/>
        </w:rPr>
        <w:t>50 прожиткових мінімумів для працездатних осіб</w:t>
      </w:r>
      <w:r w:rsidR="009647E3">
        <w:rPr>
          <w:rFonts w:ascii="Times New Roman" w:eastAsia="Times New Roman" w:hAnsi="Times New Roman"/>
          <w:bCs/>
          <w:sz w:val="24"/>
          <w:szCs w:val="24"/>
          <w:highlight w:val="white"/>
          <w:lang w:eastAsia="uk-UA"/>
        </w:rPr>
        <w:t xml:space="preserve">, </w:t>
      </w:r>
      <w:r w:rsidR="00194D90" w:rsidRPr="009647E3">
        <w:rPr>
          <w:rFonts w:ascii="Times New Roman" w:eastAsia="Times New Roman" w:hAnsi="Times New Roman"/>
          <w:bCs/>
          <w:sz w:val="24"/>
          <w:szCs w:val="24"/>
          <w:highlight w:val="white"/>
          <w:lang w:eastAsia="uk-UA"/>
        </w:rPr>
        <w:t xml:space="preserve">що </w:t>
      </w:r>
      <w:r w:rsidR="009647E3" w:rsidRPr="009647E3">
        <w:rPr>
          <w:rFonts w:ascii="Times New Roman" w:eastAsia="Times New Roman" w:hAnsi="Times New Roman"/>
          <w:bCs/>
          <w:sz w:val="24"/>
          <w:szCs w:val="24"/>
          <w:highlight w:val="white"/>
          <w:lang w:eastAsia="uk-UA"/>
        </w:rPr>
        <w:t>пояснює</w:t>
      </w:r>
      <w:r w:rsidR="00194D90" w:rsidRPr="009647E3">
        <w:rPr>
          <w:rFonts w:ascii="Times New Roman" w:eastAsia="Times New Roman" w:hAnsi="Times New Roman"/>
          <w:bCs/>
          <w:sz w:val="24"/>
          <w:szCs w:val="24"/>
          <w:highlight w:val="white"/>
          <w:lang w:eastAsia="uk-UA"/>
        </w:rPr>
        <w:t xml:space="preserve"> відсутність інформації про відповідне фінансове зобов’язання в </w:t>
      </w:r>
      <w:r w:rsidR="00426409">
        <w:rPr>
          <w:rFonts w:ascii="Times New Roman" w:eastAsia="Times New Roman" w:hAnsi="Times New Roman"/>
          <w:bCs/>
          <w:sz w:val="24"/>
          <w:szCs w:val="24"/>
          <w:highlight w:val="white"/>
          <w:lang w:eastAsia="uk-UA"/>
        </w:rPr>
        <w:t>Деклараціях за 2020, 2021, 2022 роки</w:t>
      </w:r>
      <w:r w:rsidR="00DD5865">
        <w:rPr>
          <w:rFonts w:ascii="Times New Roman" w:eastAsia="Times New Roman" w:hAnsi="Times New Roman"/>
          <w:bCs/>
          <w:sz w:val="24"/>
          <w:szCs w:val="24"/>
          <w:highlight w:val="white"/>
          <w:lang w:eastAsia="uk-UA"/>
        </w:rPr>
        <w:t>.</w:t>
      </w:r>
    </w:p>
    <w:p w:rsidR="008D68CD" w:rsidRPr="004A4832" w:rsidRDefault="00426409" w:rsidP="001D1634">
      <w:pPr>
        <w:spacing w:after="0" w:line="240" w:lineRule="auto"/>
        <w:ind w:firstLine="567"/>
        <w:jc w:val="both"/>
        <w:rPr>
          <w:rFonts w:ascii="Times New Roman" w:eastAsia="Times New Roman" w:hAnsi="Times New Roman"/>
          <w:bCs/>
          <w:sz w:val="24"/>
          <w:szCs w:val="24"/>
          <w:highlight w:val="white"/>
          <w:lang w:eastAsia="uk-UA"/>
        </w:rPr>
      </w:pPr>
      <w:r>
        <w:rPr>
          <w:rFonts w:ascii="Times New Roman" w:eastAsia="Times New Roman" w:hAnsi="Times New Roman"/>
          <w:bCs/>
          <w:sz w:val="24"/>
          <w:szCs w:val="24"/>
          <w:highlight w:val="white"/>
          <w:lang w:eastAsia="uk-UA"/>
        </w:rPr>
        <w:t>Крім того</w:t>
      </w:r>
      <w:r w:rsidR="008D68CD" w:rsidRPr="004A4832">
        <w:rPr>
          <w:rFonts w:ascii="Times New Roman" w:eastAsia="Times New Roman" w:hAnsi="Times New Roman"/>
          <w:bCs/>
          <w:sz w:val="24"/>
          <w:szCs w:val="24"/>
          <w:highlight w:val="white"/>
          <w:lang w:eastAsia="uk-UA"/>
        </w:rPr>
        <w:t>, на праві власност</w:t>
      </w:r>
      <w:r>
        <w:rPr>
          <w:rFonts w:ascii="Times New Roman" w:eastAsia="Times New Roman" w:hAnsi="Times New Roman"/>
          <w:bCs/>
          <w:sz w:val="24"/>
          <w:szCs w:val="24"/>
          <w:highlight w:val="white"/>
          <w:lang w:eastAsia="uk-UA"/>
        </w:rPr>
        <w:t>і її чоловіку належать причепи: «</w:t>
      </w:r>
      <w:r w:rsidR="008D68CD" w:rsidRPr="004A4832">
        <w:rPr>
          <w:rFonts w:ascii="Times New Roman" w:eastAsia="Times New Roman" w:hAnsi="Times New Roman"/>
          <w:bCs/>
          <w:sz w:val="24"/>
          <w:szCs w:val="24"/>
          <w:highlight w:val="white"/>
          <w:lang w:eastAsia="uk-UA"/>
        </w:rPr>
        <w:t>KHOTT 91-H-4618</w:t>
      </w:r>
      <w:r>
        <w:rPr>
          <w:rFonts w:ascii="Times New Roman" w:eastAsia="Times New Roman" w:hAnsi="Times New Roman"/>
          <w:bCs/>
          <w:sz w:val="24"/>
          <w:szCs w:val="24"/>
          <w:highlight w:val="white"/>
          <w:lang w:eastAsia="uk-UA"/>
        </w:rPr>
        <w:t>»</w:t>
      </w:r>
      <w:r w:rsidR="008D68CD" w:rsidRPr="004A4832">
        <w:rPr>
          <w:rFonts w:ascii="Times New Roman" w:eastAsia="Times New Roman" w:hAnsi="Times New Roman"/>
          <w:bCs/>
          <w:sz w:val="24"/>
          <w:szCs w:val="24"/>
          <w:highlight w:val="white"/>
          <w:lang w:eastAsia="uk-UA"/>
        </w:rPr>
        <w:t xml:space="preserve"> 2013</w:t>
      </w:r>
      <w:r w:rsidR="00E14B90">
        <w:rPr>
          <w:rFonts w:ascii="Times New Roman" w:eastAsia="Times New Roman" w:hAnsi="Times New Roman"/>
          <w:bCs/>
          <w:sz w:val="24"/>
          <w:szCs w:val="24"/>
          <w:highlight w:val="white"/>
          <w:lang w:eastAsia="uk-UA"/>
        </w:rPr>
        <w:t> </w:t>
      </w:r>
      <w:r w:rsidR="008D68CD" w:rsidRPr="004A4832">
        <w:rPr>
          <w:rFonts w:ascii="Times New Roman" w:eastAsia="Times New Roman" w:hAnsi="Times New Roman"/>
          <w:bCs/>
          <w:sz w:val="24"/>
          <w:szCs w:val="24"/>
          <w:highlight w:val="white"/>
          <w:lang w:eastAsia="uk-UA"/>
        </w:rPr>
        <w:t xml:space="preserve">року випуску, та </w:t>
      </w:r>
      <w:r>
        <w:rPr>
          <w:rFonts w:ascii="Times New Roman" w:eastAsia="Times New Roman" w:hAnsi="Times New Roman"/>
          <w:bCs/>
          <w:sz w:val="24"/>
          <w:szCs w:val="24"/>
          <w:highlight w:val="white"/>
          <w:lang w:eastAsia="uk-UA"/>
        </w:rPr>
        <w:t>«</w:t>
      </w:r>
      <w:r w:rsidR="008D68CD" w:rsidRPr="004A4832">
        <w:rPr>
          <w:rFonts w:ascii="Times New Roman" w:eastAsia="Times New Roman" w:hAnsi="Times New Roman"/>
          <w:bCs/>
          <w:sz w:val="24"/>
          <w:szCs w:val="24"/>
          <w:highlight w:val="white"/>
          <w:lang w:eastAsia="uk-UA"/>
        </w:rPr>
        <w:t>ПРАГМАТЕК VO-2512</w:t>
      </w:r>
      <w:r>
        <w:rPr>
          <w:rFonts w:ascii="Times New Roman" w:eastAsia="Times New Roman" w:hAnsi="Times New Roman"/>
          <w:bCs/>
          <w:sz w:val="24"/>
          <w:szCs w:val="24"/>
          <w:highlight w:val="white"/>
          <w:lang w:eastAsia="uk-UA"/>
        </w:rPr>
        <w:t>»</w:t>
      </w:r>
      <w:r w:rsidR="008D68CD" w:rsidRPr="004A4832">
        <w:rPr>
          <w:rFonts w:ascii="Times New Roman" w:eastAsia="Times New Roman" w:hAnsi="Times New Roman"/>
          <w:bCs/>
          <w:sz w:val="24"/>
          <w:szCs w:val="24"/>
          <w:highlight w:val="white"/>
          <w:lang w:eastAsia="uk-UA"/>
        </w:rPr>
        <w:t xml:space="preserve"> 2019 року випуску, які придбані ним за власні кошти. Вартість цих причепів </w:t>
      </w:r>
      <w:r w:rsidR="001B127E" w:rsidRPr="004A4832">
        <w:rPr>
          <w:rFonts w:ascii="Times New Roman" w:eastAsia="Times New Roman" w:hAnsi="Times New Roman"/>
          <w:bCs/>
          <w:sz w:val="24"/>
          <w:szCs w:val="24"/>
          <w:highlight w:val="white"/>
          <w:lang w:eastAsia="uk-UA"/>
        </w:rPr>
        <w:t>їй не відома</w:t>
      </w:r>
      <w:r w:rsidR="008D68CD" w:rsidRPr="004A4832">
        <w:rPr>
          <w:rFonts w:ascii="Times New Roman" w:eastAsia="Times New Roman" w:hAnsi="Times New Roman"/>
          <w:bCs/>
          <w:sz w:val="24"/>
          <w:szCs w:val="24"/>
          <w:highlight w:val="white"/>
          <w:lang w:eastAsia="uk-UA"/>
        </w:rPr>
        <w:t>, оскільки документи пр</w:t>
      </w:r>
      <w:r>
        <w:rPr>
          <w:rFonts w:ascii="Times New Roman" w:eastAsia="Times New Roman" w:hAnsi="Times New Roman"/>
          <w:bCs/>
          <w:sz w:val="24"/>
          <w:szCs w:val="24"/>
          <w:highlight w:val="white"/>
          <w:lang w:eastAsia="uk-UA"/>
        </w:rPr>
        <w:t xml:space="preserve">о їх придбання не збереглися, а, </w:t>
      </w:r>
      <w:r w:rsidR="008D68CD" w:rsidRPr="004A4832">
        <w:rPr>
          <w:rFonts w:ascii="Times New Roman" w:eastAsia="Times New Roman" w:hAnsi="Times New Roman"/>
          <w:bCs/>
          <w:sz w:val="24"/>
          <w:szCs w:val="24"/>
          <w:highlight w:val="white"/>
          <w:lang w:eastAsia="uk-UA"/>
        </w:rPr>
        <w:t>зі слів чоловіка</w:t>
      </w:r>
      <w:r>
        <w:rPr>
          <w:rFonts w:ascii="Times New Roman" w:eastAsia="Times New Roman" w:hAnsi="Times New Roman"/>
          <w:bCs/>
          <w:sz w:val="24"/>
          <w:szCs w:val="24"/>
          <w:highlight w:val="white"/>
          <w:lang w:eastAsia="uk-UA"/>
        </w:rPr>
        <w:t>,</w:t>
      </w:r>
      <w:r w:rsidR="00DD5865">
        <w:rPr>
          <w:rFonts w:ascii="Times New Roman" w:eastAsia="Times New Roman" w:hAnsi="Times New Roman"/>
          <w:bCs/>
          <w:sz w:val="24"/>
          <w:szCs w:val="24"/>
          <w:highlight w:val="white"/>
          <w:lang w:eastAsia="uk-UA"/>
        </w:rPr>
        <w:t xml:space="preserve"> їх вартість він не пам’ятає.</w:t>
      </w:r>
    </w:p>
    <w:p w:rsidR="008D68CD" w:rsidRPr="004A4832" w:rsidRDefault="008D68CD" w:rsidP="001D1634">
      <w:pPr>
        <w:spacing w:after="0" w:line="240" w:lineRule="auto"/>
        <w:ind w:firstLine="567"/>
        <w:jc w:val="both"/>
        <w:rPr>
          <w:rFonts w:ascii="Times New Roman" w:eastAsia="Times New Roman" w:hAnsi="Times New Roman"/>
          <w:bCs/>
          <w:sz w:val="24"/>
          <w:szCs w:val="24"/>
          <w:highlight w:val="white"/>
          <w:lang w:eastAsia="uk-UA"/>
        </w:rPr>
      </w:pPr>
      <w:r w:rsidRPr="004A4832">
        <w:rPr>
          <w:rFonts w:ascii="Times New Roman" w:eastAsia="Times New Roman" w:hAnsi="Times New Roman"/>
          <w:bCs/>
          <w:sz w:val="24"/>
          <w:szCs w:val="24"/>
          <w:highlight w:val="white"/>
          <w:lang w:eastAsia="uk-UA"/>
        </w:rPr>
        <w:t>Також періодично її</w:t>
      </w:r>
      <w:r w:rsidR="00426409">
        <w:rPr>
          <w:rFonts w:ascii="Times New Roman" w:eastAsia="Times New Roman" w:hAnsi="Times New Roman"/>
          <w:bCs/>
          <w:sz w:val="24"/>
          <w:szCs w:val="24"/>
          <w:highlight w:val="white"/>
          <w:lang w:eastAsia="uk-UA"/>
        </w:rPr>
        <w:t xml:space="preserve"> чоловік бере у свого товариша в</w:t>
      </w:r>
      <w:r w:rsidRPr="004A4832">
        <w:rPr>
          <w:rFonts w:ascii="Times New Roman" w:eastAsia="Times New Roman" w:hAnsi="Times New Roman"/>
          <w:bCs/>
          <w:sz w:val="24"/>
          <w:szCs w:val="24"/>
          <w:highlight w:val="white"/>
          <w:lang w:eastAsia="uk-UA"/>
        </w:rPr>
        <w:t xml:space="preserve"> користування автомобіль </w:t>
      </w:r>
      <w:r w:rsidR="00426409">
        <w:rPr>
          <w:rFonts w:ascii="Times New Roman" w:eastAsia="Times New Roman" w:hAnsi="Times New Roman"/>
          <w:bCs/>
          <w:sz w:val="24"/>
          <w:szCs w:val="24"/>
          <w:highlight w:val="white"/>
          <w:lang w:eastAsia="uk-UA"/>
        </w:rPr>
        <w:t>марки «VOLKSWAGEN MULTIVAN»</w:t>
      </w:r>
      <w:r w:rsidRPr="004A4832">
        <w:rPr>
          <w:rFonts w:ascii="Times New Roman" w:eastAsia="Times New Roman" w:hAnsi="Times New Roman"/>
          <w:bCs/>
          <w:sz w:val="24"/>
          <w:szCs w:val="24"/>
          <w:highlight w:val="white"/>
          <w:lang w:eastAsia="uk-UA"/>
        </w:rPr>
        <w:t xml:space="preserve"> 2012 року випуску.</w:t>
      </w:r>
    </w:p>
    <w:p w:rsidR="00EA5257" w:rsidRPr="009647E3" w:rsidRDefault="008D68CD" w:rsidP="00DD5865">
      <w:pPr>
        <w:spacing w:after="0" w:line="240" w:lineRule="auto"/>
        <w:ind w:firstLine="567"/>
        <w:jc w:val="both"/>
        <w:rPr>
          <w:rFonts w:ascii="Times New Roman" w:eastAsia="Times New Roman" w:hAnsi="Times New Roman"/>
          <w:bCs/>
          <w:sz w:val="24"/>
          <w:szCs w:val="24"/>
          <w:highlight w:val="white"/>
          <w:lang w:eastAsia="uk-UA"/>
        </w:rPr>
      </w:pPr>
      <w:r w:rsidRPr="004A4832">
        <w:rPr>
          <w:rFonts w:ascii="Times New Roman" w:eastAsia="Times New Roman" w:hAnsi="Times New Roman"/>
          <w:bCs/>
          <w:sz w:val="24"/>
          <w:szCs w:val="24"/>
          <w:highlight w:val="white"/>
          <w:lang w:eastAsia="uk-UA"/>
        </w:rPr>
        <w:t xml:space="preserve">Стосовно придбання чоловіком у 2018 році автомобіля </w:t>
      </w:r>
      <w:r w:rsidR="00426409">
        <w:rPr>
          <w:rFonts w:ascii="Times New Roman" w:eastAsia="Times New Roman" w:hAnsi="Times New Roman"/>
          <w:bCs/>
          <w:sz w:val="24"/>
          <w:szCs w:val="24"/>
          <w:highlight w:val="white"/>
          <w:lang w:eastAsia="uk-UA"/>
        </w:rPr>
        <w:t>марки «TOYOTA LAND CRUISER»</w:t>
      </w:r>
      <w:r w:rsidRPr="004A4832">
        <w:rPr>
          <w:rFonts w:ascii="Times New Roman" w:eastAsia="Times New Roman" w:hAnsi="Times New Roman"/>
          <w:bCs/>
          <w:sz w:val="24"/>
          <w:szCs w:val="24"/>
          <w:highlight w:val="white"/>
          <w:lang w:eastAsia="uk-UA"/>
        </w:rPr>
        <w:t xml:space="preserve"> 2008</w:t>
      </w:r>
      <w:r w:rsidR="00333479">
        <w:rPr>
          <w:rFonts w:ascii="Times New Roman" w:eastAsia="Times New Roman" w:hAnsi="Times New Roman"/>
          <w:bCs/>
          <w:sz w:val="24"/>
          <w:szCs w:val="24"/>
          <w:highlight w:val="white"/>
          <w:lang w:eastAsia="uk-UA"/>
        </w:rPr>
        <w:t> </w:t>
      </w:r>
      <w:r w:rsidRPr="004A4832">
        <w:rPr>
          <w:rFonts w:ascii="Times New Roman" w:eastAsia="Times New Roman" w:hAnsi="Times New Roman"/>
          <w:bCs/>
          <w:sz w:val="24"/>
          <w:szCs w:val="24"/>
          <w:highlight w:val="white"/>
          <w:lang w:eastAsia="uk-UA"/>
        </w:rPr>
        <w:t xml:space="preserve">року випуску, то </w:t>
      </w:r>
      <w:proofErr w:type="spellStart"/>
      <w:r w:rsidRPr="004A4832">
        <w:rPr>
          <w:rFonts w:ascii="Times New Roman" w:eastAsia="Times New Roman" w:hAnsi="Times New Roman"/>
          <w:bCs/>
          <w:sz w:val="24"/>
          <w:szCs w:val="24"/>
          <w:highlight w:val="white"/>
          <w:lang w:eastAsia="uk-UA"/>
        </w:rPr>
        <w:t>Лоп</w:t>
      </w:r>
      <w:r w:rsidR="001B127E" w:rsidRPr="004A4832">
        <w:rPr>
          <w:rFonts w:ascii="Times New Roman" w:eastAsia="Times New Roman" w:hAnsi="Times New Roman"/>
          <w:bCs/>
          <w:sz w:val="24"/>
          <w:szCs w:val="24"/>
          <w:highlight w:val="white"/>
          <w:lang w:eastAsia="uk-UA"/>
        </w:rPr>
        <w:t>оха</w:t>
      </w:r>
      <w:proofErr w:type="spellEnd"/>
      <w:r w:rsidR="001B127E" w:rsidRPr="004A4832">
        <w:rPr>
          <w:rFonts w:ascii="Times New Roman" w:eastAsia="Times New Roman" w:hAnsi="Times New Roman"/>
          <w:bCs/>
          <w:sz w:val="24"/>
          <w:szCs w:val="24"/>
          <w:highlight w:val="white"/>
          <w:lang w:eastAsia="uk-UA"/>
        </w:rPr>
        <w:t xml:space="preserve"> О.С. пояснила, що умови у</w:t>
      </w:r>
      <w:r w:rsidRPr="004A4832">
        <w:rPr>
          <w:rFonts w:ascii="Times New Roman" w:eastAsia="Times New Roman" w:hAnsi="Times New Roman"/>
          <w:bCs/>
          <w:sz w:val="24"/>
          <w:szCs w:val="24"/>
          <w:highlight w:val="white"/>
          <w:lang w:eastAsia="uk-UA"/>
        </w:rPr>
        <w:t>кладен</w:t>
      </w:r>
      <w:r w:rsidR="001B127E" w:rsidRPr="004A4832">
        <w:rPr>
          <w:rFonts w:ascii="Times New Roman" w:eastAsia="Times New Roman" w:hAnsi="Times New Roman"/>
          <w:bCs/>
          <w:sz w:val="24"/>
          <w:szCs w:val="24"/>
          <w:highlight w:val="white"/>
          <w:lang w:eastAsia="uk-UA"/>
        </w:rPr>
        <w:t>ня</w:t>
      </w:r>
      <w:r w:rsidRPr="004A4832">
        <w:rPr>
          <w:rFonts w:ascii="Times New Roman" w:eastAsia="Times New Roman" w:hAnsi="Times New Roman"/>
          <w:bCs/>
          <w:sz w:val="24"/>
          <w:szCs w:val="24"/>
          <w:highlight w:val="white"/>
          <w:lang w:eastAsia="uk-UA"/>
        </w:rPr>
        <w:t xml:space="preserve"> правочину </w:t>
      </w:r>
      <w:r w:rsidR="001B127E" w:rsidRPr="004A4832">
        <w:rPr>
          <w:rFonts w:ascii="Times New Roman" w:eastAsia="Times New Roman" w:hAnsi="Times New Roman"/>
          <w:bCs/>
          <w:sz w:val="24"/>
          <w:szCs w:val="24"/>
          <w:highlight w:val="white"/>
          <w:lang w:eastAsia="uk-UA"/>
        </w:rPr>
        <w:t>їй не відомі</w:t>
      </w:r>
      <w:r w:rsidRPr="004A4832">
        <w:rPr>
          <w:rFonts w:ascii="Times New Roman" w:eastAsia="Times New Roman" w:hAnsi="Times New Roman"/>
          <w:bCs/>
          <w:sz w:val="24"/>
          <w:szCs w:val="24"/>
          <w:highlight w:val="white"/>
          <w:lang w:eastAsia="uk-UA"/>
        </w:rPr>
        <w:t xml:space="preserve">, </w:t>
      </w:r>
      <w:r w:rsidR="001B127E" w:rsidRPr="004A4832">
        <w:rPr>
          <w:rFonts w:ascii="Times New Roman" w:eastAsia="Times New Roman" w:hAnsi="Times New Roman"/>
          <w:bCs/>
          <w:sz w:val="24"/>
          <w:szCs w:val="24"/>
          <w:highlight w:val="white"/>
          <w:lang w:eastAsia="uk-UA"/>
        </w:rPr>
        <w:t>вона лише знає,</w:t>
      </w:r>
      <w:r w:rsidRPr="004A4832">
        <w:rPr>
          <w:rFonts w:ascii="Times New Roman" w:eastAsia="Times New Roman" w:hAnsi="Times New Roman"/>
          <w:bCs/>
          <w:sz w:val="24"/>
          <w:szCs w:val="24"/>
          <w:highlight w:val="white"/>
          <w:lang w:eastAsia="uk-UA"/>
        </w:rPr>
        <w:t xml:space="preserve"> що вказаний автомобіль чоловік придбав за 55 000 гривень. Його вартість обумовлена технічним станом. </w:t>
      </w:r>
      <w:r w:rsidR="00EA5257" w:rsidRPr="004A4832">
        <w:rPr>
          <w:rFonts w:ascii="Times New Roman" w:eastAsia="Times New Roman" w:hAnsi="Times New Roman"/>
          <w:bCs/>
          <w:sz w:val="24"/>
          <w:szCs w:val="24"/>
          <w:highlight w:val="white"/>
          <w:lang w:eastAsia="uk-UA"/>
        </w:rPr>
        <w:t xml:space="preserve">Чоловік витратив </w:t>
      </w:r>
      <w:r w:rsidR="00194D90">
        <w:rPr>
          <w:rFonts w:ascii="Times New Roman" w:eastAsia="Times New Roman" w:hAnsi="Times New Roman"/>
          <w:bCs/>
          <w:sz w:val="24"/>
          <w:szCs w:val="24"/>
          <w:highlight w:val="white"/>
          <w:lang w:eastAsia="uk-UA"/>
        </w:rPr>
        <w:t>близько</w:t>
      </w:r>
      <w:r w:rsidR="00D14AA7">
        <w:rPr>
          <w:rFonts w:ascii="Times New Roman" w:eastAsia="Times New Roman" w:hAnsi="Times New Roman"/>
          <w:bCs/>
          <w:sz w:val="24"/>
          <w:szCs w:val="24"/>
          <w:highlight w:val="white"/>
          <w:lang w:eastAsia="uk-UA"/>
        </w:rPr>
        <w:t xml:space="preserve"> </w:t>
      </w:r>
      <w:r w:rsidR="00EA5257" w:rsidRPr="004A4832">
        <w:rPr>
          <w:rFonts w:ascii="Times New Roman" w:eastAsia="Times New Roman" w:hAnsi="Times New Roman"/>
          <w:bCs/>
          <w:sz w:val="24"/>
          <w:szCs w:val="24"/>
          <w:highlight w:val="white"/>
          <w:lang w:eastAsia="uk-UA"/>
        </w:rPr>
        <w:t xml:space="preserve">70 000 гривень </w:t>
      </w:r>
      <w:r w:rsidR="001B127E" w:rsidRPr="004A4832">
        <w:rPr>
          <w:rFonts w:ascii="Times New Roman" w:eastAsia="Times New Roman" w:hAnsi="Times New Roman"/>
          <w:bCs/>
          <w:sz w:val="24"/>
          <w:szCs w:val="24"/>
          <w:highlight w:val="white"/>
          <w:lang w:eastAsia="uk-UA"/>
        </w:rPr>
        <w:t>на</w:t>
      </w:r>
      <w:r w:rsidR="00EA5257" w:rsidRPr="004A4832">
        <w:rPr>
          <w:rFonts w:ascii="Times New Roman" w:eastAsia="Times New Roman" w:hAnsi="Times New Roman"/>
          <w:bCs/>
          <w:sz w:val="24"/>
          <w:szCs w:val="24"/>
          <w:highlight w:val="white"/>
          <w:lang w:eastAsia="uk-UA"/>
        </w:rPr>
        <w:t xml:space="preserve"> ремонт</w:t>
      </w:r>
      <w:r w:rsidR="001B127E" w:rsidRPr="004A4832">
        <w:rPr>
          <w:rFonts w:ascii="Times New Roman" w:eastAsia="Times New Roman" w:hAnsi="Times New Roman"/>
          <w:bCs/>
          <w:sz w:val="24"/>
          <w:szCs w:val="24"/>
          <w:highlight w:val="white"/>
          <w:lang w:eastAsia="uk-UA"/>
        </w:rPr>
        <w:t xml:space="preserve"> автомобіля</w:t>
      </w:r>
      <w:r w:rsidR="00EA5257" w:rsidRPr="004A4832">
        <w:rPr>
          <w:rFonts w:ascii="Times New Roman" w:eastAsia="Times New Roman" w:hAnsi="Times New Roman"/>
          <w:bCs/>
          <w:sz w:val="24"/>
          <w:szCs w:val="24"/>
          <w:highlight w:val="white"/>
          <w:lang w:eastAsia="uk-UA"/>
        </w:rPr>
        <w:t>,</w:t>
      </w:r>
      <w:r w:rsidR="00EA5257" w:rsidRPr="00713848">
        <w:rPr>
          <w:rFonts w:ascii="Times New Roman" w:eastAsia="Times New Roman" w:hAnsi="Times New Roman"/>
          <w:bCs/>
          <w:sz w:val="16"/>
          <w:szCs w:val="16"/>
          <w:highlight w:val="white"/>
          <w:lang w:eastAsia="uk-UA"/>
        </w:rPr>
        <w:t xml:space="preserve"> </w:t>
      </w:r>
      <w:r w:rsidR="00194D90">
        <w:rPr>
          <w:rFonts w:ascii="Times New Roman" w:eastAsia="Times New Roman" w:hAnsi="Times New Roman"/>
          <w:bCs/>
          <w:sz w:val="24"/>
          <w:szCs w:val="24"/>
          <w:highlight w:val="white"/>
          <w:lang w:eastAsia="uk-UA"/>
        </w:rPr>
        <w:t>а</w:t>
      </w:r>
      <w:r w:rsidR="00EA5257" w:rsidRPr="00713848">
        <w:rPr>
          <w:rFonts w:ascii="Times New Roman" w:eastAsia="Times New Roman" w:hAnsi="Times New Roman"/>
          <w:bCs/>
          <w:sz w:val="16"/>
          <w:szCs w:val="16"/>
          <w:highlight w:val="white"/>
          <w:lang w:eastAsia="uk-UA"/>
        </w:rPr>
        <w:t xml:space="preserve"> </w:t>
      </w:r>
      <w:r w:rsidR="00EA5257" w:rsidRPr="004A4832">
        <w:rPr>
          <w:rFonts w:ascii="Times New Roman" w:eastAsia="Times New Roman" w:hAnsi="Times New Roman"/>
          <w:bCs/>
          <w:sz w:val="24"/>
          <w:szCs w:val="24"/>
          <w:highlight w:val="white"/>
          <w:lang w:eastAsia="uk-UA"/>
        </w:rPr>
        <w:t>у</w:t>
      </w:r>
      <w:r w:rsidR="00EA5257" w:rsidRPr="00713848">
        <w:rPr>
          <w:rFonts w:ascii="Times New Roman" w:eastAsia="Times New Roman" w:hAnsi="Times New Roman"/>
          <w:bCs/>
          <w:sz w:val="16"/>
          <w:szCs w:val="16"/>
          <w:highlight w:val="white"/>
          <w:lang w:eastAsia="uk-UA"/>
        </w:rPr>
        <w:t xml:space="preserve"> </w:t>
      </w:r>
      <w:r w:rsidR="00EA5257" w:rsidRPr="004A4832">
        <w:rPr>
          <w:rFonts w:ascii="Times New Roman" w:eastAsia="Times New Roman" w:hAnsi="Times New Roman"/>
          <w:bCs/>
          <w:sz w:val="24"/>
          <w:szCs w:val="24"/>
          <w:highlight w:val="white"/>
          <w:lang w:eastAsia="uk-UA"/>
        </w:rPr>
        <w:t>2019</w:t>
      </w:r>
      <w:r w:rsidR="00EA5257" w:rsidRPr="00713848">
        <w:rPr>
          <w:rFonts w:ascii="Times New Roman" w:eastAsia="Times New Roman" w:hAnsi="Times New Roman"/>
          <w:bCs/>
          <w:sz w:val="16"/>
          <w:szCs w:val="16"/>
          <w:highlight w:val="white"/>
          <w:lang w:eastAsia="uk-UA"/>
        </w:rPr>
        <w:t xml:space="preserve"> </w:t>
      </w:r>
      <w:r w:rsidR="00EA5257" w:rsidRPr="004A4832">
        <w:rPr>
          <w:rFonts w:ascii="Times New Roman" w:eastAsia="Times New Roman" w:hAnsi="Times New Roman"/>
          <w:bCs/>
          <w:sz w:val="24"/>
          <w:szCs w:val="24"/>
          <w:highlight w:val="white"/>
          <w:lang w:eastAsia="uk-UA"/>
        </w:rPr>
        <w:t>році</w:t>
      </w:r>
      <w:r w:rsidR="00EA5257" w:rsidRPr="00713848">
        <w:rPr>
          <w:rFonts w:ascii="Times New Roman" w:eastAsia="Times New Roman" w:hAnsi="Times New Roman"/>
          <w:bCs/>
          <w:sz w:val="16"/>
          <w:szCs w:val="16"/>
          <w:highlight w:val="white"/>
          <w:lang w:eastAsia="uk-UA"/>
        </w:rPr>
        <w:t xml:space="preserve"> </w:t>
      </w:r>
      <w:r w:rsidR="00EA5257" w:rsidRPr="004A4832">
        <w:rPr>
          <w:rFonts w:ascii="Times New Roman" w:eastAsia="Times New Roman" w:hAnsi="Times New Roman"/>
          <w:bCs/>
          <w:sz w:val="24"/>
          <w:szCs w:val="24"/>
          <w:highlight w:val="white"/>
          <w:lang w:eastAsia="uk-UA"/>
        </w:rPr>
        <w:t>продав</w:t>
      </w:r>
      <w:r w:rsidR="00EA5257" w:rsidRPr="005B40F6">
        <w:rPr>
          <w:rFonts w:ascii="Times New Roman" w:eastAsia="Times New Roman" w:hAnsi="Times New Roman"/>
          <w:bCs/>
          <w:sz w:val="16"/>
          <w:szCs w:val="16"/>
          <w:highlight w:val="white"/>
          <w:lang w:eastAsia="uk-UA"/>
        </w:rPr>
        <w:t xml:space="preserve"> </w:t>
      </w:r>
      <w:r w:rsidR="001B127E" w:rsidRPr="004A4832">
        <w:rPr>
          <w:rFonts w:ascii="Times New Roman" w:eastAsia="Times New Roman" w:hAnsi="Times New Roman"/>
          <w:bCs/>
          <w:sz w:val="24"/>
          <w:szCs w:val="24"/>
          <w:highlight w:val="white"/>
          <w:lang w:eastAsia="uk-UA"/>
        </w:rPr>
        <w:t xml:space="preserve">його </w:t>
      </w:r>
      <w:r w:rsidR="00EA5257" w:rsidRPr="004A4832">
        <w:rPr>
          <w:rFonts w:ascii="Times New Roman" w:eastAsia="Times New Roman" w:hAnsi="Times New Roman"/>
          <w:bCs/>
          <w:sz w:val="24"/>
          <w:szCs w:val="24"/>
          <w:highlight w:val="white"/>
          <w:lang w:eastAsia="uk-UA"/>
        </w:rPr>
        <w:t xml:space="preserve">за </w:t>
      </w:r>
      <w:r w:rsidR="00EA5257" w:rsidRPr="009647E3">
        <w:rPr>
          <w:rFonts w:ascii="Times New Roman" w:eastAsia="Times New Roman" w:hAnsi="Times New Roman"/>
          <w:bCs/>
          <w:sz w:val="24"/>
          <w:szCs w:val="24"/>
          <w:lang w:eastAsia="uk-UA"/>
        </w:rPr>
        <w:t>2</w:t>
      </w:r>
      <w:r w:rsidR="009647E3" w:rsidRPr="009647E3">
        <w:rPr>
          <w:rFonts w:ascii="Times New Roman" w:eastAsia="Times New Roman" w:hAnsi="Times New Roman"/>
          <w:bCs/>
          <w:sz w:val="24"/>
          <w:szCs w:val="24"/>
          <w:lang w:eastAsia="uk-UA"/>
        </w:rPr>
        <w:t>0</w:t>
      </w:r>
      <w:r w:rsidR="00DA3CFB">
        <w:rPr>
          <w:rFonts w:ascii="Times New Roman" w:eastAsia="Times New Roman" w:hAnsi="Times New Roman"/>
          <w:bCs/>
          <w:sz w:val="24"/>
          <w:szCs w:val="24"/>
          <w:lang w:eastAsia="uk-UA"/>
        </w:rPr>
        <w:t>7</w:t>
      </w:r>
      <w:r w:rsidR="00D4071A">
        <w:rPr>
          <w:rFonts w:ascii="Times New Roman" w:eastAsia="Times New Roman" w:hAnsi="Times New Roman"/>
          <w:bCs/>
          <w:sz w:val="24"/>
          <w:szCs w:val="24"/>
          <w:lang w:eastAsia="uk-UA"/>
        </w:rPr>
        <w:t xml:space="preserve"> 00</w:t>
      </w:r>
      <w:r w:rsidR="00EA5257" w:rsidRPr="009647E3">
        <w:rPr>
          <w:rFonts w:ascii="Times New Roman" w:eastAsia="Times New Roman" w:hAnsi="Times New Roman"/>
          <w:bCs/>
          <w:sz w:val="24"/>
          <w:szCs w:val="24"/>
          <w:lang w:eastAsia="uk-UA"/>
        </w:rPr>
        <w:t xml:space="preserve">0 </w:t>
      </w:r>
      <w:r w:rsidR="00EA5257" w:rsidRPr="004A4832">
        <w:rPr>
          <w:rFonts w:ascii="Times New Roman" w:eastAsia="Times New Roman" w:hAnsi="Times New Roman"/>
          <w:bCs/>
          <w:sz w:val="24"/>
          <w:szCs w:val="24"/>
          <w:highlight w:val="white"/>
          <w:lang w:eastAsia="uk-UA"/>
        </w:rPr>
        <w:t xml:space="preserve">гривень. </w:t>
      </w:r>
      <w:r w:rsidR="00101F2F" w:rsidRPr="009647E3">
        <w:rPr>
          <w:rFonts w:ascii="Times New Roman" w:eastAsia="Times New Roman" w:hAnsi="Times New Roman"/>
          <w:bCs/>
          <w:sz w:val="24"/>
          <w:szCs w:val="24"/>
          <w:highlight w:val="white"/>
          <w:lang w:eastAsia="uk-UA"/>
        </w:rPr>
        <w:t xml:space="preserve">На запитання </w:t>
      </w:r>
      <w:r w:rsidR="009647E3" w:rsidRPr="009647E3">
        <w:rPr>
          <w:rFonts w:ascii="Times New Roman" w:eastAsia="Times New Roman" w:hAnsi="Times New Roman"/>
          <w:bCs/>
          <w:sz w:val="24"/>
          <w:szCs w:val="24"/>
          <w:highlight w:val="white"/>
          <w:lang w:eastAsia="uk-UA"/>
        </w:rPr>
        <w:t>Комісії</w:t>
      </w:r>
      <w:r w:rsidR="00426409">
        <w:rPr>
          <w:rFonts w:ascii="Times New Roman" w:eastAsia="Times New Roman" w:hAnsi="Times New Roman"/>
          <w:bCs/>
          <w:sz w:val="24"/>
          <w:szCs w:val="24"/>
          <w:highlight w:val="white"/>
          <w:lang w:eastAsia="uk-UA"/>
        </w:rPr>
        <w:t>,</w:t>
      </w:r>
      <w:r w:rsidR="009647E3" w:rsidRPr="009647E3">
        <w:rPr>
          <w:rFonts w:ascii="Times New Roman" w:eastAsia="Times New Roman" w:hAnsi="Times New Roman"/>
          <w:bCs/>
          <w:sz w:val="24"/>
          <w:szCs w:val="24"/>
          <w:highlight w:val="white"/>
          <w:lang w:eastAsia="uk-UA"/>
        </w:rPr>
        <w:t xml:space="preserve"> чому ці кошти не </w:t>
      </w:r>
      <w:r w:rsidR="00101F2F" w:rsidRPr="009647E3">
        <w:rPr>
          <w:rFonts w:ascii="Times New Roman" w:eastAsia="Times New Roman" w:hAnsi="Times New Roman"/>
          <w:bCs/>
          <w:sz w:val="24"/>
          <w:szCs w:val="24"/>
          <w:highlight w:val="white"/>
          <w:lang w:eastAsia="uk-UA"/>
        </w:rPr>
        <w:t>відображен</w:t>
      </w:r>
      <w:r w:rsidR="00426409">
        <w:rPr>
          <w:rFonts w:ascii="Times New Roman" w:eastAsia="Times New Roman" w:hAnsi="Times New Roman"/>
          <w:bCs/>
          <w:sz w:val="24"/>
          <w:szCs w:val="24"/>
          <w:highlight w:val="white"/>
          <w:lang w:eastAsia="uk-UA"/>
        </w:rPr>
        <w:t>о</w:t>
      </w:r>
      <w:r w:rsidR="00101F2F" w:rsidRPr="009647E3">
        <w:rPr>
          <w:rFonts w:ascii="Times New Roman" w:eastAsia="Times New Roman" w:hAnsi="Times New Roman"/>
          <w:bCs/>
          <w:sz w:val="24"/>
          <w:szCs w:val="24"/>
          <w:highlight w:val="white"/>
          <w:lang w:eastAsia="uk-UA"/>
        </w:rPr>
        <w:t xml:space="preserve"> в </w:t>
      </w:r>
      <w:r w:rsidR="00D14AA7" w:rsidRPr="009647E3">
        <w:rPr>
          <w:rFonts w:ascii="Times New Roman" w:eastAsia="Times New Roman" w:hAnsi="Times New Roman"/>
          <w:bCs/>
          <w:sz w:val="24"/>
          <w:szCs w:val="24"/>
          <w:highlight w:val="white"/>
          <w:lang w:eastAsia="uk-UA"/>
        </w:rPr>
        <w:t>Дек</w:t>
      </w:r>
      <w:r w:rsidR="00426409">
        <w:rPr>
          <w:rFonts w:ascii="Times New Roman" w:eastAsia="Times New Roman" w:hAnsi="Times New Roman"/>
          <w:bCs/>
          <w:sz w:val="24"/>
          <w:szCs w:val="24"/>
          <w:highlight w:val="white"/>
          <w:lang w:eastAsia="uk-UA"/>
        </w:rPr>
        <w:t>л</w:t>
      </w:r>
      <w:r w:rsidR="00D14AA7" w:rsidRPr="009647E3">
        <w:rPr>
          <w:rFonts w:ascii="Times New Roman" w:eastAsia="Times New Roman" w:hAnsi="Times New Roman"/>
          <w:bCs/>
          <w:sz w:val="24"/>
          <w:szCs w:val="24"/>
          <w:highlight w:val="white"/>
          <w:lang w:eastAsia="uk-UA"/>
        </w:rPr>
        <w:t>арації</w:t>
      </w:r>
      <w:r w:rsidR="009647E3" w:rsidRPr="009647E3">
        <w:rPr>
          <w:rFonts w:ascii="Times New Roman" w:eastAsia="Times New Roman" w:hAnsi="Times New Roman"/>
          <w:bCs/>
          <w:sz w:val="24"/>
          <w:szCs w:val="24"/>
          <w:highlight w:val="white"/>
          <w:lang w:eastAsia="uk-UA"/>
        </w:rPr>
        <w:t xml:space="preserve"> </w:t>
      </w:r>
      <w:r w:rsidR="00426409">
        <w:rPr>
          <w:rFonts w:ascii="Times New Roman" w:eastAsia="Times New Roman" w:hAnsi="Times New Roman"/>
          <w:bCs/>
          <w:sz w:val="24"/>
          <w:szCs w:val="24"/>
          <w:highlight w:val="white"/>
          <w:lang w:eastAsia="uk-UA"/>
        </w:rPr>
        <w:t xml:space="preserve">за 2019 рік </w:t>
      </w:r>
      <w:r w:rsidR="009647E3" w:rsidRPr="009647E3">
        <w:rPr>
          <w:rFonts w:ascii="Times New Roman" w:eastAsia="Times New Roman" w:hAnsi="Times New Roman"/>
          <w:bCs/>
          <w:sz w:val="24"/>
          <w:szCs w:val="24"/>
          <w:highlight w:val="white"/>
          <w:lang w:eastAsia="uk-UA"/>
        </w:rPr>
        <w:t>в розділі 11</w:t>
      </w:r>
      <w:r w:rsidR="00101F2F" w:rsidRPr="009647E3">
        <w:rPr>
          <w:rFonts w:ascii="Times New Roman" w:eastAsia="Times New Roman" w:hAnsi="Times New Roman"/>
          <w:bCs/>
          <w:sz w:val="24"/>
          <w:szCs w:val="24"/>
          <w:highlight w:val="white"/>
          <w:lang w:eastAsia="uk-UA"/>
        </w:rPr>
        <w:t xml:space="preserve"> </w:t>
      </w:r>
      <w:r w:rsidR="00D14AA7" w:rsidRPr="009647E3">
        <w:rPr>
          <w:rFonts w:ascii="Times New Roman" w:eastAsia="Times New Roman" w:hAnsi="Times New Roman"/>
          <w:bCs/>
          <w:sz w:val="24"/>
          <w:szCs w:val="24"/>
          <w:highlight w:val="white"/>
          <w:lang w:eastAsia="uk-UA"/>
        </w:rPr>
        <w:t>«</w:t>
      </w:r>
      <w:r w:rsidR="00101F2F" w:rsidRPr="009647E3">
        <w:rPr>
          <w:rFonts w:ascii="Times New Roman" w:eastAsia="Times New Roman" w:hAnsi="Times New Roman"/>
          <w:bCs/>
          <w:sz w:val="24"/>
          <w:szCs w:val="24"/>
          <w:highlight w:val="white"/>
          <w:lang w:eastAsia="uk-UA"/>
        </w:rPr>
        <w:t>Доходи</w:t>
      </w:r>
      <w:r w:rsidR="009647E3" w:rsidRPr="009647E3">
        <w:rPr>
          <w:rFonts w:ascii="Times New Roman" w:eastAsia="Times New Roman" w:hAnsi="Times New Roman"/>
          <w:bCs/>
          <w:sz w:val="24"/>
          <w:szCs w:val="24"/>
          <w:highlight w:val="white"/>
          <w:lang w:eastAsia="uk-UA"/>
        </w:rPr>
        <w:t>, у тому числі подарунки</w:t>
      </w:r>
      <w:r w:rsidR="00D14AA7" w:rsidRPr="009647E3">
        <w:rPr>
          <w:rFonts w:ascii="Times New Roman" w:eastAsia="Times New Roman" w:hAnsi="Times New Roman"/>
          <w:bCs/>
          <w:sz w:val="24"/>
          <w:szCs w:val="24"/>
          <w:highlight w:val="white"/>
          <w:lang w:eastAsia="uk-UA"/>
        </w:rPr>
        <w:t>»</w:t>
      </w:r>
      <w:r w:rsidR="00101F2F" w:rsidRPr="009647E3">
        <w:rPr>
          <w:rFonts w:ascii="Times New Roman" w:eastAsia="Times New Roman" w:hAnsi="Times New Roman"/>
          <w:bCs/>
          <w:sz w:val="24"/>
          <w:szCs w:val="24"/>
          <w:highlight w:val="white"/>
          <w:lang w:eastAsia="uk-UA"/>
        </w:rPr>
        <w:t xml:space="preserve">, </w:t>
      </w:r>
      <w:r w:rsidR="00101F2F" w:rsidRPr="009647E3">
        <w:rPr>
          <w:rFonts w:ascii="Times New Roman" w:eastAsia="Times New Roman" w:hAnsi="Times New Roman"/>
          <w:bCs/>
          <w:sz w:val="24"/>
          <w:szCs w:val="24"/>
          <w:highlight w:val="white"/>
          <w:lang w:eastAsia="uk-UA"/>
        </w:rPr>
        <w:lastRenderedPageBreak/>
        <w:t>кандидат пояснила, що в</w:t>
      </w:r>
      <w:r w:rsidR="009647E3" w:rsidRPr="009647E3">
        <w:rPr>
          <w:rFonts w:ascii="Times New Roman" w:eastAsia="Times New Roman" w:hAnsi="Times New Roman"/>
          <w:bCs/>
          <w:sz w:val="24"/>
          <w:szCs w:val="24"/>
          <w:highlight w:val="white"/>
          <w:lang w:eastAsia="uk-UA"/>
        </w:rPr>
        <w:t>казала</w:t>
      </w:r>
      <w:r w:rsidR="00101F2F" w:rsidRPr="009647E3">
        <w:rPr>
          <w:rFonts w:ascii="Times New Roman" w:eastAsia="Times New Roman" w:hAnsi="Times New Roman"/>
          <w:bCs/>
          <w:sz w:val="24"/>
          <w:szCs w:val="24"/>
          <w:highlight w:val="white"/>
          <w:lang w:eastAsia="uk-UA"/>
        </w:rPr>
        <w:t xml:space="preserve"> цю суму в розділі </w:t>
      </w:r>
      <w:r w:rsidR="009647E3" w:rsidRPr="009647E3">
        <w:rPr>
          <w:rFonts w:ascii="Times New Roman" w:eastAsia="Times New Roman" w:hAnsi="Times New Roman"/>
          <w:bCs/>
          <w:sz w:val="24"/>
          <w:szCs w:val="24"/>
          <w:highlight w:val="white"/>
          <w:lang w:eastAsia="uk-UA"/>
        </w:rPr>
        <w:t>12 «Грошові активи» в доларах США, оскільки чоловік перевів кошти</w:t>
      </w:r>
      <w:r w:rsidR="00CF214D">
        <w:rPr>
          <w:rFonts w:ascii="Times New Roman" w:eastAsia="Times New Roman" w:hAnsi="Times New Roman"/>
          <w:bCs/>
          <w:sz w:val="24"/>
          <w:szCs w:val="24"/>
          <w:highlight w:val="white"/>
          <w:lang w:eastAsia="uk-UA"/>
        </w:rPr>
        <w:t>,</w:t>
      </w:r>
      <w:r w:rsidR="009647E3" w:rsidRPr="009647E3">
        <w:rPr>
          <w:rFonts w:ascii="Times New Roman" w:eastAsia="Times New Roman" w:hAnsi="Times New Roman"/>
          <w:bCs/>
          <w:sz w:val="24"/>
          <w:szCs w:val="24"/>
          <w:highlight w:val="white"/>
          <w:lang w:eastAsia="uk-UA"/>
        </w:rPr>
        <w:t xml:space="preserve"> отримані від продажу автомобіля</w:t>
      </w:r>
      <w:r w:rsidR="00CF214D">
        <w:rPr>
          <w:rFonts w:ascii="Times New Roman" w:eastAsia="Times New Roman" w:hAnsi="Times New Roman"/>
          <w:bCs/>
          <w:sz w:val="24"/>
          <w:szCs w:val="24"/>
          <w:highlight w:val="white"/>
          <w:lang w:eastAsia="uk-UA"/>
        </w:rPr>
        <w:t>,</w:t>
      </w:r>
      <w:r w:rsidR="009647E3" w:rsidRPr="009647E3">
        <w:rPr>
          <w:rFonts w:ascii="Times New Roman" w:eastAsia="Times New Roman" w:hAnsi="Times New Roman"/>
          <w:bCs/>
          <w:sz w:val="24"/>
          <w:szCs w:val="24"/>
          <w:highlight w:val="white"/>
          <w:lang w:eastAsia="uk-UA"/>
        </w:rPr>
        <w:t xml:space="preserve"> у долари США</w:t>
      </w:r>
      <w:r w:rsidR="00101F2F" w:rsidRPr="009647E3">
        <w:rPr>
          <w:rFonts w:ascii="Times New Roman" w:eastAsia="Times New Roman" w:hAnsi="Times New Roman"/>
          <w:bCs/>
          <w:sz w:val="24"/>
          <w:szCs w:val="24"/>
          <w:highlight w:val="white"/>
          <w:lang w:eastAsia="uk-UA"/>
        </w:rPr>
        <w:t>.</w:t>
      </w:r>
    </w:p>
    <w:p w:rsidR="00D14EC2" w:rsidRPr="004A4832" w:rsidRDefault="00EA5257" w:rsidP="001D1634">
      <w:pPr>
        <w:spacing w:after="0" w:line="240" w:lineRule="auto"/>
        <w:ind w:firstLine="567"/>
        <w:jc w:val="both"/>
        <w:rPr>
          <w:rFonts w:ascii="Times New Roman" w:eastAsia="Times New Roman" w:hAnsi="Times New Roman"/>
          <w:bCs/>
          <w:sz w:val="24"/>
          <w:szCs w:val="24"/>
          <w:highlight w:val="white"/>
          <w:lang w:eastAsia="uk-UA"/>
        </w:rPr>
      </w:pPr>
      <w:r w:rsidRPr="004A4832">
        <w:rPr>
          <w:rFonts w:ascii="Times New Roman" w:eastAsia="Times New Roman" w:hAnsi="Times New Roman"/>
          <w:bCs/>
          <w:sz w:val="24"/>
          <w:szCs w:val="24"/>
          <w:highlight w:val="white"/>
          <w:lang w:eastAsia="uk-UA"/>
        </w:rPr>
        <w:t>З</w:t>
      </w:r>
      <w:r w:rsidR="00AC5EB3">
        <w:rPr>
          <w:rFonts w:ascii="Times New Roman" w:eastAsia="Times New Roman" w:hAnsi="Times New Roman"/>
          <w:bCs/>
          <w:sz w:val="24"/>
          <w:szCs w:val="24"/>
          <w:highlight w:val="white"/>
          <w:lang w:eastAsia="uk-UA"/>
        </w:rPr>
        <w:t>а</w:t>
      </w:r>
      <w:r w:rsidR="00AC5EB3" w:rsidRPr="005B40F6">
        <w:rPr>
          <w:rFonts w:ascii="Times New Roman" w:eastAsia="Times New Roman" w:hAnsi="Times New Roman"/>
          <w:bCs/>
          <w:sz w:val="16"/>
          <w:szCs w:val="16"/>
          <w:highlight w:val="white"/>
          <w:lang w:eastAsia="uk-UA"/>
        </w:rPr>
        <w:t xml:space="preserve"> </w:t>
      </w:r>
      <w:r w:rsidR="00AC5EB3" w:rsidRPr="009647E3">
        <w:rPr>
          <w:rFonts w:ascii="Times New Roman" w:eastAsia="Times New Roman" w:hAnsi="Times New Roman"/>
          <w:bCs/>
          <w:sz w:val="24"/>
          <w:szCs w:val="24"/>
          <w:highlight w:val="white"/>
          <w:lang w:eastAsia="uk-UA"/>
        </w:rPr>
        <w:t>словами</w:t>
      </w:r>
      <w:r w:rsidR="00AC5EB3" w:rsidRPr="005B40F6">
        <w:rPr>
          <w:rFonts w:ascii="Times New Roman" w:eastAsia="Times New Roman" w:hAnsi="Times New Roman"/>
          <w:bCs/>
          <w:sz w:val="16"/>
          <w:szCs w:val="16"/>
          <w:highlight w:val="white"/>
          <w:lang w:eastAsia="uk-UA"/>
        </w:rPr>
        <w:t xml:space="preserve"> </w:t>
      </w:r>
      <w:proofErr w:type="spellStart"/>
      <w:r w:rsidR="00AC5EB3" w:rsidRPr="009647E3">
        <w:rPr>
          <w:rFonts w:ascii="Times New Roman" w:eastAsia="Times New Roman" w:hAnsi="Times New Roman"/>
          <w:bCs/>
          <w:sz w:val="24"/>
          <w:szCs w:val="24"/>
          <w:highlight w:val="white"/>
          <w:lang w:eastAsia="uk-UA"/>
        </w:rPr>
        <w:t>Лопохи</w:t>
      </w:r>
      <w:proofErr w:type="spellEnd"/>
      <w:r w:rsidR="00AC5EB3" w:rsidRPr="005B40F6">
        <w:rPr>
          <w:rFonts w:ascii="Times New Roman" w:eastAsia="Times New Roman" w:hAnsi="Times New Roman"/>
          <w:bCs/>
          <w:sz w:val="16"/>
          <w:szCs w:val="16"/>
          <w:highlight w:val="white"/>
          <w:lang w:eastAsia="uk-UA"/>
        </w:rPr>
        <w:t xml:space="preserve"> </w:t>
      </w:r>
      <w:r w:rsidR="00AC5EB3" w:rsidRPr="009647E3">
        <w:rPr>
          <w:rFonts w:ascii="Times New Roman" w:eastAsia="Times New Roman" w:hAnsi="Times New Roman"/>
          <w:bCs/>
          <w:sz w:val="24"/>
          <w:szCs w:val="24"/>
          <w:highlight w:val="white"/>
          <w:lang w:eastAsia="uk-UA"/>
        </w:rPr>
        <w:t>О.С.</w:t>
      </w:r>
      <w:r w:rsidR="00CF214D">
        <w:rPr>
          <w:rFonts w:ascii="Times New Roman" w:eastAsia="Times New Roman" w:hAnsi="Times New Roman"/>
          <w:bCs/>
          <w:sz w:val="24"/>
          <w:szCs w:val="24"/>
          <w:highlight w:val="white"/>
          <w:lang w:eastAsia="uk-UA"/>
        </w:rPr>
        <w:t>,</w:t>
      </w:r>
      <w:r w:rsidR="00AC5EB3" w:rsidRPr="005B40F6">
        <w:rPr>
          <w:rFonts w:ascii="Times New Roman" w:eastAsia="Times New Roman" w:hAnsi="Times New Roman"/>
          <w:bCs/>
          <w:sz w:val="16"/>
          <w:szCs w:val="16"/>
          <w:highlight w:val="white"/>
          <w:lang w:eastAsia="uk-UA"/>
        </w:rPr>
        <w:t xml:space="preserve"> </w:t>
      </w:r>
      <w:r w:rsidR="00AC5EB3" w:rsidRPr="009647E3">
        <w:rPr>
          <w:rFonts w:ascii="Times New Roman" w:eastAsia="Times New Roman" w:hAnsi="Times New Roman"/>
          <w:bCs/>
          <w:sz w:val="24"/>
          <w:szCs w:val="24"/>
          <w:highlight w:val="white"/>
          <w:lang w:eastAsia="uk-UA"/>
        </w:rPr>
        <w:t>автомобіль</w:t>
      </w:r>
      <w:r w:rsidRPr="005B40F6">
        <w:rPr>
          <w:rFonts w:ascii="Times New Roman" w:eastAsia="Times New Roman" w:hAnsi="Times New Roman"/>
          <w:bCs/>
          <w:sz w:val="16"/>
          <w:szCs w:val="16"/>
          <w:highlight w:val="white"/>
          <w:lang w:eastAsia="uk-UA"/>
        </w:rPr>
        <w:t xml:space="preserve"> </w:t>
      </w:r>
      <w:r w:rsidR="00CF214D">
        <w:rPr>
          <w:rFonts w:ascii="Times New Roman" w:eastAsia="Times New Roman" w:hAnsi="Times New Roman"/>
          <w:bCs/>
          <w:sz w:val="24"/>
          <w:szCs w:val="24"/>
          <w:highlight w:val="white"/>
          <w:lang w:eastAsia="uk-UA"/>
        </w:rPr>
        <w:t>марки</w:t>
      </w:r>
      <w:r w:rsidR="00CF214D" w:rsidRPr="005B40F6">
        <w:rPr>
          <w:rFonts w:ascii="Times New Roman" w:eastAsia="Times New Roman" w:hAnsi="Times New Roman"/>
          <w:bCs/>
          <w:sz w:val="16"/>
          <w:szCs w:val="16"/>
          <w:highlight w:val="white"/>
          <w:lang w:eastAsia="uk-UA"/>
        </w:rPr>
        <w:t xml:space="preserve"> </w:t>
      </w:r>
      <w:r w:rsidR="00CF214D">
        <w:rPr>
          <w:rFonts w:ascii="Times New Roman" w:eastAsia="Times New Roman" w:hAnsi="Times New Roman"/>
          <w:bCs/>
          <w:sz w:val="24"/>
          <w:szCs w:val="24"/>
          <w:highlight w:val="white"/>
          <w:lang w:eastAsia="uk-UA"/>
        </w:rPr>
        <w:t>«</w:t>
      </w:r>
      <w:r w:rsidRPr="004A4832">
        <w:rPr>
          <w:rFonts w:ascii="Times New Roman" w:eastAsia="Times New Roman" w:hAnsi="Times New Roman"/>
          <w:bCs/>
          <w:sz w:val="24"/>
          <w:szCs w:val="24"/>
          <w:highlight w:val="white"/>
          <w:lang w:eastAsia="uk-UA"/>
        </w:rPr>
        <w:t>AUDI</w:t>
      </w:r>
      <w:r w:rsidRPr="005B40F6">
        <w:rPr>
          <w:rFonts w:ascii="Times New Roman" w:eastAsia="Times New Roman" w:hAnsi="Times New Roman"/>
          <w:bCs/>
          <w:sz w:val="16"/>
          <w:szCs w:val="16"/>
          <w:highlight w:val="white"/>
          <w:lang w:eastAsia="uk-UA"/>
        </w:rPr>
        <w:t xml:space="preserve"> </w:t>
      </w:r>
      <w:r w:rsidRPr="004A4832">
        <w:rPr>
          <w:rFonts w:ascii="Times New Roman" w:eastAsia="Times New Roman" w:hAnsi="Times New Roman"/>
          <w:bCs/>
          <w:sz w:val="24"/>
          <w:szCs w:val="24"/>
          <w:highlight w:val="white"/>
          <w:lang w:eastAsia="uk-UA"/>
        </w:rPr>
        <w:t>A6</w:t>
      </w:r>
      <w:r w:rsidR="00CF214D">
        <w:rPr>
          <w:rFonts w:ascii="Times New Roman" w:eastAsia="Times New Roman" w:hAnsi="Times New Roman"/>
          <w:bCs/>
          <w:sz w:val="24"/>
          <w:szCs w:val="24"/>
          <w:highlight w:val="white"/>
          <w:lang w:eastAsia="uk-UA"/>
        </w:rPr>
        <w:t>»</w:t>
      </w:r>
      <w:r w:rsidRPr="005B40F6">
        <w:rPr>
          <w:rFonts w:ascii="Times New Roman" w:eastAsia="Times New Roman" w:hAnsi="Times New Roman"/>
          <w:bCs/>
          <w:sz w:val="16"/>
          <w:szCs w:val="16"/>
          <w:highlight w:val="white"/>
          <w:lang w:eastAsia="uk-UA"/>
        </w:rPr>
        <w:t xml:space="preserve"> </w:t>
      </w:r>
      <w:r w:rsidRPr="004A4832">
        <w:rPr>
          <w:rFonts w:ascii="Times New Roman" w:eastAsia="Times New Roman" w:hAnsi="Times New Roman"/>
          <w:bCs/>
          <w:sz w:val="24"/>
          <w:szCs w:val="24"/>
          <w:highlight w:val="white"/>
          <w:lang w:eastAsia="uk-UA"/>
        </w:rPr>
        <w:t>2008</w:t>
      </w:r>
      <w:r w:rsidRPr="005B40F6">
        <w:rPr>
          <w:rFonts w:ascii="Times New Roman" w:eastAsia="Times New Roman" w:hAnsi="Times New Roman"/>
          <w:bCs/>
          <w:sz w:val="16"/>
          <w:szCs w:val="16"/>
          <w:highlight w:val="white"/>
          <w:lang w:eastAsia="uk-UA"/>
        </w:rPr>
        <w:t xml:space="preserve"> </w:t>
      </w:r>
      <w:r w:rsidRPr="004A4832">
        <w:rPr>
          <w:rFonts w:ascii="Times New Roman" w:eastAsia="Times New Roman" w:hAnsi="Times New Roman"/>
          <w:bCs/>
          <w:sz w:val="24"/>
          <w:szCs w:val="24"/>
          <w:highlight w:val="white"/>
          <w:lang w:eastAsia="uk-UA"/>
        </w:rPr>
        <w:t>року випуску був придбаний її</w:t>
      </w:r>
      <w:r w:rsidRPr="005B40F6">
        <w:rPr>
          <w:rFonts w:ascii="Times New Roman" w:eastAsia="Times New Roman" w:hAnsi="Times New Roman"/>
          <w:bCs/>
          <w:sz w:val="16"/>
          <w:szCs w:val="16"/>
          <w:highlight w:val="white"/>
          <w:lang w:eastAsia="uk-UA"/>
        </w:rPr>
        <w:t xml:space="preserve"> </w:t>
      </w:r>
      <w:r w:rsidRPr="004A4832">
        <w:rPr>
          <w:rFonts w:ascii="Times New Roman" w:eastAsia="Times New Roman" w:hAnsi="Times New Roman"/>
          <w:bCs/>
          <w:sz w:val="24"/>
          <w:szCs w:val="24"/>
          <w:highlight w:val="white"/>
          <w:lang w:eastAsia="uk-UA"/>
        </w:rPr>
        <w:t>матір’ю</w:t>
      </w:r>
      <w:r w:rsidRPr="005B40F6">
        <w:rPr>
          <w:rFonts w:ascii="Times New Roman" w:eastAsia="Times New Roman" w:hAnsi="Times New Roman"/>
          <w:bCs/>
          <w:sz w:val="16"/>
          <w:szCs w:val="16"/>
          <w:highlight w:val="white"/>
          <w:lang w:eastAsia="uk-UA"/>
        </w:rPr>
        <w:t xml:space="preserve"> </w:t>
      </w:r>
      <w:r w:rsidRPr="004A4832">
        <w:rPr>
          <w:rFonts w:ascii="Times New Roman" w:eastAsia="Times New Roman" w:hAnsi="Times New Roman"/>
          <w:bCs/>
          <w:sz w:val="24"/>
          <w:szCs w:val="24"/>
          <w:highlight w:val="white"/>
          <w:lang w:eastAsia="uk-UA"/>
        </w:rPr>
        <w:t>у</w:t>
      </w:r>
      <w:r w:rsidRPr="005B40F6">
        <w:rPr>
          <w:rFonts w:ascii="Times New Roman" w:eastAsia="Times New Roman" w:hAnsi="Times New Roman"/>
          <w:bCs/>
          <w:sz w:val="16"/>
          <w:szCs w:val="16"/>
          <w:highlight w:val="white"/>
          <w:lang w:eastAsia="uk-UA"/>
        </w:rPr>
        <w:t xml:space="preserve"> </w:t>
      </w:r>
      <w:r w:rsidRPr="004A4832">
        <w:rPr>
          <w:rFonts w:ascii="Times New Roman" w:eastAsia="Times New Roman" w:hAnsi="Times New Roman"/>
          <w:bCs/>
          <w:sz w:val="24"/>
          <w:szCs w:val="24"/>
          <w:highlight w:val="white"/>
          <w:lang w:eastAsia="uk-UA"/>
        </w:rPr>
        <w:t>2008</w:t>
      </w:r>
      <w:r w:rsidRPr="005B40F6">
        <w:rPr>
          <w:rFonts w:ascii="Times New Roman" w:eastAsia="Times New Roman" w:hAnsi="Times New Roman"/>
          <w:bCs/>
          <w:sz w:val="16"/>
          <w:szCs w:val="16"/>
          <w:highlight w:val="white"/>
          <w:lang w:eastAsia="uk-UA"/>
        </w:rPr>
        <w:t xml:space="preserve"> </w:t>
      </w:r>
      <w:r w:rsidRPr="004A4832">
        <w:rPr>
          <w:rFonts w:ascii="Times New Roman" w:eastAsia="Times New Roman" w:hAnsi="Times New Roman"/>
          <w:bCs/>
          <w:sz w:val="24"/>
          <w:szCs w:val="24"/>
          <w:highlight w:val="white"/>
          <w:lang w:eastAsia="uk-UA"/>
        </w:rPr>
        <w:t>році</w:t>
      </w:r>
      <w:r w:rsidR="00AC5EB3" w:rsidRPr="005B40F6">
        <w:rPr>
          <w:rFonts w:ascii="Times New Roman" w:eastAsia="Times New Roman" w:hAnsi="Times New Roman"/>
          <w:bCs/>
          <w:sz w:val="16"/>
          <w:szCs w:val="16"/>
          <w:highlight w:val="white"/>
          <w:lang w:eastAsia="uk-UA"/>
        </w:rPr>
        <w:t xml:space="preserve"> </w:t>
      </w:r>
      <w:r w:rsidR="009647E3" w:rsidRPr="009647E3">
        <w:rPr>
          <w:rFonts w:ascii="Times New Roman" w:eastAsia="Times New Roman" w:hAnsi="Times New Roman"/>
          <w:bCs/>
          <w:sz w:val="24"/>
          <w:szCs w:val="24"/>
          <w:highlight w:val="white"/>
          <w:lang w:eastAsia="uk-UA"/>
        </w:rPr>
        <w:t>за</w:t>
      </w:r>
      <w:r w:rsidR="009647E3" w:rsidRPr="005B40F6">
        <w:rPr>
          <w:rFonts w:ascii="Times New Roman" w:eastAsia="Times New Roman" w:hAnsi="Times New Roman"/>
          <w:bCs/>
          <w:sz w:val="16"/>
          <w:szCs w:val="16"/>
          <w:highlight w:val="white"/>
          <w:lang w:eastAsia="uk-UA"/>
        </w:rPr>
        <w:t xml:space="preserve"> </w:t>
      </w:r>
      <w:r w:rsidR="009647E3" w:rsidRPr="009647E3">
        <w:rPr>
          <w:rFonts w:ascii="Times New Roman" w:eastAsia="Times New Roman" w:hAnsi="Times New Roman"/>
          <w:bCs/>
          <w:sz w:val="24"/>
          <w:szCs w:val="24"/>
          <w:highlight w:val="white"/>
          <w:lang w:eastAsia="uk-UA"/>
        </w:rPr>
        <w:t>кредитні</w:t>
      </w:r>
      <w:r w:rsidR="009647E3" w:rsidRPr="005B40F6">
        <w:rPr>
          <w:rFonts w:ascii="Times New Roman" w:eastAsia="Times New Roman" w:hAnsi="Times New Roman"/>
          <w:bCs/>
          <w:sz w:val="16"/>
          <w:szCs w:val="16"/>
          <w:highlight w:val="white"/>
          <w:lang w:eastAsia="uk-UA"/>
        </w:rPr>
        <w:t xml:space="preserve"> </w:t>
      </w:r>
      <w:r w:rsidR="009647E3" w:rsidRPr="009647E3">
        <w:rPr>
          <w:rFonts w:ascii="Times New Roman" w:eastAsia="Times New Roman" w:hAnsi="Times New Roman"/>
          <w:bCs/>
          <w:sz w:val="24"/>
          <w:szCs w:val="24"/>
          <w:highlight w:val="white"/>
          <w:lang w:eastAsia="uk-UA"/>
        </w:rPr>
        <w:t>кошти.</w:t>
      </w:r>
      <w:r w:rsidR="009647E3" w:rsidRPr="005B40F6">
        <w:rPr>
          <w:rFonts w:ascii="Times New Roman" w:eastAsia="Times New Roman" w:hAnsi="Times New Roman"/>
          <w:bCs/>
          <w:sz w:val="16"/>
          <w:szCs w:val="16"/>
          <w:highlight w:val="white"/>
          <w:lang w:eastAsia="uk-UA"/>
        </w:rPr>
        <w:t xml:space="preserve"> </w:t>
      </w:r>
      <w:r w:rsidRPr="004A4832">
        <w:rPr>
          <w:rFonts w:ascii="Times New Roman" w:eastAsia="Times New Roman" w:hAnsi="Times New Roman"/>
          <w:bCs/>
          <w:sz w:val="24"/>
          <w:szCs w:val="24"/>
          <w:highlight w:val="white"/>
          <w:lang w:eastAsia="uk-UA"/>
        </w:rPr>
        <w:t>Автомобілем</w:t>
      </w:r>
      <w:r w:rsidRPr="005B40F6">
        <w:rPr>
          <w:rFonts w:ascii="Times New Roman" w:eastAsia="Times New Roman" w:hAnsi="Times New Roman"/>
          <w:bCs/>
          <w:sz w:val="16"/>
          <w:szCs w:val="16"/>
          <w:highlight w:val="white"/>
          <w:lang w:eastAsia="uk-UA"/>
        </w:rPr>
        <w:t xml:space="preserve"> </w:t>
      </w:r>
      <w:r w:rsidR="006D6397" w:rsidRPr="004A4832">
        <w:rPr>
          <w:rFonts w:ascii="Times New Roman" w:eastAsia="Times New Roman" w:hAnsi="Times New Roman"/>
          <w:bCs/>
          <w:sz w:val="24"/>
          <w:szCs w:val="24"/>
          <w:highlight w:val="white"/>
          <w:lang w:eastAsia="uk-UA"/>
        </w:rPr>
        <w:t>користувався</w:t>
      </w:r>
      <w:r w:rsidR="006D6397" w:rsidRPr="005B40F6">
        <w:rPr>
          <w:rFonts w:ascii="Times New Roman" w:eastAsia="Times New Roman" w:hAnsi="Times New Roman"/>
          <w:bCs/>
          <w:sz w:val="16"/>
          <w:szCs w:val="16"/>
          <w:highlight w:val="white"/>
          <w:lang w:eastAsia="uk-UA"/>
        </w:rPr>
        <w:t xml:space="preserve"> </w:t>
      </w:r>
      <w:r w:rsidR="00DD5865">
        <w:rPr>
          <w:rFonts w:ascii="Times New Roman" w:eastAsia="Times New Roman" w:hAnsi="Times New Roman"/>
          <w:bCs/>
          <w:sz w:val="24"/>
          <w:szCs w:val="24"/>
          <w:highlight w:val="white"/>
          <w:lang w:eastAsia="uk-UA"/>
        </w:rPr>
        <w:t>її чоловік і чоловік сестри.</w:t>
      </w:r>
    </w:p>
    <w:p w:rsidR="00F3182E" w:rsidRPr="00E45986" w:rsidRDefault="00F3182E" w:rsidP="00F3182E">
      <w:pPr>
        <w:spacing w:after="0" w:line="240" w:lineRule="auto"/>
        <w:ind w:firstLine="567"/>
        <w:jc w:val="both"/>
        <w:rPr>
          <w:rFonts w:ascii="Times New Roman" w:eastAsiaTheme="minorHAnsi" w:hAnsi="Times New Roman"/>
          <w:strike/>
          <w:sz w:val="24"/>
          <w:szCs w:val="24"/>
        </w:rPr>
      </w:pPr>
      <w:r w:rsidRPr="004A4832">
        <w:rPr>
          <w:rFonts w:ascii="Times New Roman" w:eastAsiaTheme="minorHAnsi" w:hAnsi="Times New Roman"/>
          <w:sz w:val="24"/>
          <w:szCs w:val="24"/>
        </w:rPr>
        <w:t>За вимогою чинного законодавства відповідність кандидата на посаду судді критерію доброчесності оцінюється (встановлюється), з поміж іншого, за таким</w:t>
      </w:r>
      <w:r>
        <w:rPr>
          <w:rFonts w:ascii="Times New Roman" w:eastAsiaTheme="minorHAnsi" w:hAnsi="Times New Roman"/>
          <w:sz w:val="24"/>
          <w:szCs w:val="24"/>
        </w:rPr>
        <w:t>и</w:t>
      </w:r>
      <w:r w:rsidRPr="004A4832">
        <w:rPr>
          <w:rFonts w:ascii="Times New Roman" w:eastAsiaTheme="minorHAnsi" w:hAnsi="Times New Roman"/>
          <w:sz w:val="24"/>
          <w:szCs w:val="24"/>
        </w:rPr>
        <w:t xml:space="preserve"> показник</w:t>
      </w:r>
      <w:r>
        <w:rPr>
          <w:rFonts w:ascii="Times New Roman" w:eastAsiaTheme="minorHAnsi" w:hAnsi="Times New Roman"/>
          <w:sz w:val="24"/>
          <w:szCs w:val="24"/>
        </w:rPr>
        <w:t>ами як</w:t>
      </w:r>
      <w:r w:rsidRPr="004A4832">
        <w:rPr>
          <w:rFonts w:ascii="Times New Roman" w:eastAsiaTheme="minorHAnsi" w:hAnsi="Times New Roman"/>
          <w:sz w:val="24"/>
          <w:szCs w:val="24"/>
        </w:rPr>
        <w:t xml:space="preserve"> </w:t>
      </w:r>
      <w:r w:rsidR="007811E8">
        <w:rPr>
          <w:rFonts w:ascii="Times New Roman" w:eastAsiaTheme="minorHAnsi" w:hAnsi="Times New Roman"/>
          <w:sz w:val="24"/>
          <w:szCs w:val="24"/>
        </w:rPr>
        <w:t xml:space="preserve">законність джерел походження його майна, </w:t>
      </w:r>
      <w:r w:rsidRPr="004A4832">
        <w:rPr>
          <w:rFonts w:ascii="Times New Roman" w:eastAsiaTheme="minorHAnsi" w:hAnsi="Times New Roman"/>
          <w:sz w:val="24"/>
          <w:szCs w:val="24"/>
        </w:rPr>
        <w:t xml:space="preserve">відповідність витрат і майна </w:t>
      </w:r>
      <w:r w:rsidR="007E32EF" w:rsidRPr="00333479">
        <w:rPr>
          <w:rFonts w:ascii="Times New Roman" w:eastAsiaTheme="minorHAnsi" w:hAnsi="Times New Roman"/>
          <w:sz w:val="24"/>
          <w:szCs w:val="24"/>
        </w:rPr>
        <w:t>кандидата</w:t>
      </w:r>
      <w:r w:rsidR="007E32EF">
        <w:rPr>
          <w:rFonts w:ascii="Times New Roman" w:eastAsiaTheme="minorHAnsi" w:hAnsi="Times New Roman"/>
          <w:color w:val="FF0000"/>
          <w:sz w:val="24"/>
          <w:szCs w:val="24"/>
        </w:rPr>
        <w:t xml:space="preserve"> </w:t>
      </w:r>
      <w:r w:rsidRPr="004A4832">
        <w:rPr>
          <w:rFonts w:ascii="Times New Roman" w:eastAsiaTheme="minorHAnsi" w:hAnsi="Times New Roman"/>
          <w:sz w:val="24"/>
          <w:szCs w:val="24"/>
        </w:rPr>
        <w:t>та членів його сім’ї, задекларованим доходам</w:t>
      </w:r>
      <w:r w:rsidR="00333479">
        <w:rPr>
          <w:rFonts w:ascii="Times New Roman" w:eastAsiaTheme="minorHAnsi" w:hAnsi="Times New Roman"/>
          <w:sz w:val="24"/>
          <w:szCs w:val="24"/>
        </w:rPr>
        <w:t>.</w:t>
      </w:r>
    </w:p>
    <w:p w:rsidR="00B75984" w:rsidRDefault="00B75984" w:rsidP="00B75984">
      <w:pPr>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Показники доброчесності та професійної етики кандидата</w:t>
      </w:r>
      <w:r w:rsidRPr="004A4832">
        <w:rPr>
          <w:rFonts w:ascii="Times New Roman" w:eastAsiaTheme="minorHAnsi" w:hAnsi="Times New Roman"/>
          <w:sz w:val="24"/>
          <w:szCs w:val="24"/>
        </w:rPr>
        <w:t xml:space="preserve"> оцінюються за результатами співбесіди та дослідження інформації, яка міститься в досьє, зокрема: інформації, наданої центральним</w:t>
      </w:r>
      <w:r w:rsidRPr="005B40F6">
        <w:rPr>
          <w:rFonts w:ascii="Times New Roman" w:eastAsiaTheme="minorHAnsi" w:hAnsi="Times New Roman"/>
          <w:sz w:val="16"/>
          <w:szCs w:val="16"/>
        </w:rPr>
        <w:t xml:space="preserve"> </w:t>
      </w:r>
      <w:r w:rsidRPr="004A4832">
        <w:rPr>
          <w:rFonts w:ascii="Times New Roman" w:eastAsiaTheme="minorHAnsi" w:hAnsi="Times New Roman"/>
          <w:sz w:val="24"/>
          <w:szCs w:val="24"/>
        </w:rPr>
        <w:t>органом</w:t>
      </w:r>
      <w:r w:rsidRPr="005B40F6">
        <w:rPr>
          <w:rFonts w:ascii="Times New Roman" w:eastAsiaTheme="minorHAnsi" w:hAnsi="Times New Roman"/>
          <w:sz w:val="16"/>
          <w:szCs w:val="16"/>
        </w:rPr>
        <w:t xml:space="preserve"> </w:t>
      </w:r>
      <w:r w:rsidRPr="004A4832">
        <w:rPr>
          <w:rFonts w:ascii="Times New Roman" w:eastAsiaTheme="minorHAnsi" w:hAnsi="Times New Roman"/>
          <w:sz w:val="24"/>
          <w:szCs w:val="24"/>
        </w:rPr>
        <w:t>виконавчої</w:t>
      </w:r>
      <w:r w:rsidRPr="005B40F6">
        <w:rPr>
          <w:rFonts w:ascii="Times New Roman" w:eastAsiaTheme="minorHAnsi" w:hAnsi="Times New Roman"/>
          <w:sz w:val="16"/>
          <w:szCs w:val="16"/>
        </w:rPr>
        <w:t xml:space="preserve"> </w:t>
      </w:r>
      <w:r w:rsidRPr="004A4832">
        <w:rPr>
          <w:rFonts w:ascii="Times New Roman" w:eastAsiaTheme="minorHAnsi" w:hAnsi="Times New Roman"/>
          <w:sz w:val="24"/>
          <w:szCs w:val="24"/>
        </w:rPr>
        <w:t>влади</w:t>
      </w:r>
      <w:r w:rsidRPr="005B40F6">
        <w:rPr>
          <w:rFonts w:ascii="Times New Roman" w:eastAsiaTheme="minorHAnsi" w:hAnsi="Times New Roman"/>
          <w:sz w:val="16"/>
          <w:szCs w:val="16"/>
        </w:rPr>
        <w:t xml:space="preserve"> </w:t>
      </w:r>
      <w:r w:rsidRPr="004A4832">
        <w:rPr>
          <w:rFonts w:ascii="Times New Roman" w:eastAsiaTheme="minorHAnsi" w:hAnsi="Times New Roman"/>
          <w:sz w:val="24"/>
          <w:szCs w:val="24"/>
        </w:rPr>
        <w:t>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декларації особи, уповноваженої на виконання функцій держави або місцевого самоврядування; іншої інформації.</w:t>
      </w:r>
    </w:p>
    <w:p w:rsidR="007811E8" w:rsidRPr="00333479" w:rsidRDefault="00F3182E" w:rsidP="001D1634">
      <w:pPr>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 xml:space="preserve">Аналіз </w:t>
      </w:r>
      <w:r w:rsidR="007811E8">
        <w:rPr>
          <w:rFonts w:ascii="Times New Roman" w:eastAsiaTheme="minorHAnsi" w:hAnsi="Times New Roman"/>
          <w:sz w:val="24"/>
          <w:szCs w:val="24"/>
        </w:rPr>
        <w:t xml:space="preserve">наявної </w:t>
      </w:r>
      <w:r>
        <w:rPr>
          <w:rFonts w:ascii="Times New Roman" w:eastAsiaTheme="minorHAnsi" w:hAnsi="Times New Roman"/>
          <w:sz w:val="24"/>
          <w:szCs w:val="24"/>
        </w:rPr>
        <w:t>інформації</w:t>
      </w:r>
      <w:r w:rsidR="007811E8">
        <w:rPr>
          <w:rFonts w:ascii="Times New Roman" w:eastAsiaTheme="minorHAnsi" w:hAnsi="Times New Roman"/>
          <w:sz w:val="24"/>
          <w:szCs w:val="24"/>
        </w:rPr>
        <w:t xml:space="preserve"> та пояснень кандидата</w:t>
      </w:r>
      <w:r w:rsidR="00CF214D">
        <w:rPr>
          <w:rFonts w:ascii="Times New Roman" w:eastAsiaTheme="minorHAnsi" w:hAnsi="Times New Roman"/>
          <w:sz w:val="24"/>
          <w:szCs w:val="24"/>
        </w:rPr>
        <w:t xml:space="preserve"> дає підстави виокремити низку</w:t>
      </w:r>
      <w:r>
        <w:rPr>
          <w:rFonts w:ascii="Times New Roman" w:eastAsiaTheme="minorHAnsi" w:hAnsi="Times New Roman"/>
          <w:sz w:val="24"/>
          <w:szCs w:val="24"/>
        </w:rPr>
        <w:t xml:space="preserve"> обставин, </w:t>
      </w:r>
      <w:r w:rsidR="00F41682" w:rsidRPr="00333479">
        <w:rPr>
          <w:rFonts w:ascii="Times New Roman" w:eastAsiaTheme="minorHAnsi" w:hAnsi="Times New Roman"/>
          <w:sz w:val="24"/>
          <w:szCs w:val="24"/>
        </w:rPr>
        <w:t>які, на думку Комісії</w:t>
      </w:r>
      <w:r w:rsidR="002B21F9" w:rsidRPr="00333479">
        <w:rPr>
          <w:rFonts w:ascii="Times New Roman" w:eastAsiaTheme="minorHAnsi" w:hAnsi="Times New Roman"/>
          <w:sz w:val="24"/>
          <w:szCs w:val="24"/>
        </w:rPr>
        <w:t>,</w:t>
      </w:r>
      <w:r w:rsidR="00F41682" w:rsidRPr="00333479">
        <w:rPr>
          <w:rFonts w:ascii="Times New Roman" w:eastAsiaTheme="minorHAnsi" w:hAnsi="Times New Roman"/>
          <w:sz w:val="24"/>
          <w:szCs w:val="24"/>
        </w:rPr>
        <w:t xml:space="preserve"> породжують обґрунтований сумнів </w:t>
      </w:r>
      <w:r w:rsidR="00C755A0" w:rsidRPr="00333479">
        <w:rPr>
          <w:rFonts w:ascii="Times New Roman" w:eastAsiaTheme="minorHAnsi" w:hAnsi="Times New Roman"/>
          <w:sz w:val="24"/>
          <w:szCs w:val="24"/>
        </w:rPr>
        <w:t xml:space="preserve">щодо відповідності </w:t>
      </w:r>
      <w:proofErr w:type="spellStart"/>
      <w:r w:rsidR="00470D6C" w:rsidRPr="00333479">
        <w:rPr>
          <w:rFonts w:ascii="Times New Roman" w:eastAsiaTheme="minorHAnsi" w:hAnsi="Times New Roman"/>
          <w:sz w:val="24"/>
          <w:szCs w:val="24"/>
        </w:rPr>
        <w:t>Лопохи</w:t>
      </w:r>
      <w:proofErr w:type="spellEnd"/>
      <w:r w:rsidR="00470D6C" w:rsidRPr="005B40F6">
        <w:rPr>
          <w:rFonts w:ascii="Times New Roman" w:eastAsiaTheme="minorHAnsi" w:hAnsi="Times New Roman"/>
          <w:sz w:val="16"/>
          <w:szCs w:val="16"/>
        </w:rPr>
        <w:t xml:space="preserve"> </w:t>
      </w:r>
      <w:r w:rsidR="00470D6C" w:rsidRPr="00333479">
        <w:rPr>
          <w:rFonts w:ascii="Times New Roman" w:eastAsiaTheme="minorHAnsi" w:hAnsi="Times New Roman"/>
          <w:sz w:val="24"/>
          <w:szCs w:val="24"/>
        </w:rPr>
        <w:t>О.С. критерію доброчесності</w:t>
      </w:r>
      <w:r w:rsidR="007E32EF" w:rsidRPr="00333479">
        <w:rPr>
          <w:rFonts w:ascii="Times New Roman" w:eastAsiaTheme="minorHAnsi" w:hAnsi="Times New Roman"/>
          <w:sz w:val="24"/>
          <w:szCs w:val="24"/>
        </w:rPr>
        <w:t>, а саме відповідності витрат і майна кандидата та членів його сім’ї, задекларованим доходам</w:t>
      </w:r>
      <w:r w:rsidR="00333479">
        <w:rPr>
          <w:rFonts w:ascii="Times New Roman" w:eastAsiaTheme="minorHAnsi" w:hAnsi="Times New Roman"/>
          <w:sz w:val="24"/>
          <w:szCs w:val="24"/>
        </w:rPr>
        <w:t>.</w:t>
      </w:r>
    </w:p>
    <w:p w:rsidR="007811E8" w:rsidRPr="00333479" w:rsidRDefault="00CF214D" w:rsidP="001D1634">
      <w:pPr>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Йдеться</w:t>
      </w:r>
      <w:r w:rsidR="007811E8" w:rsidRPr="005B40F6">
        <w:rPr>
          <w:rFonts w:ascii="Times New Roman" w:eastAsiaTheme="minorHAnsi" w:hAnsi="Times New Roman"/>
          <w:sz w:val="16"/>
          <w:szCs w:val="16"/>
        </w:rPr>
        <w:t xml:space="preserve"> </w:t>
      </w:r>
      <w:r w:rsidR="007811E8" w:rsidRPr="00333479">
        <w:rPr>
          <w:rFonts w:ascii="Times New Roman" w:eastAsiaTheme="minorHAnsi" w:hAnsi="Times New Roman"/>
          <w:sz w:val="24"/>
          <w:szCs w:val="24"/>
        </w:rPr>
        <w:t>насамперед</w:t>
      </w:r>
      <w:r w:rsidR="007811E8" w:rsidRPr="005B40F6">
        <w:rPr>
          <w:rFonts w:ascii="Times New Roman" w:eastAsiaTheme="minorHAnsi" w:hAnsi="Times New Roman"/>
          <w:sz w:val="16"/>
          <w:szCs w:val="16"/>
        </w:rPr>
        <w:t xml:space="preserve"> </w:t>
      </w:r>
      <w:r w:rsidR="007811E8" w:rsidRPr="00333479">
        <w:rPr>
          <w:rFonts w:ascii="Times New Roman" w:eastAsiaTheme="minorHAnsi" w:hAnsi="Times New Roman"/>
          <w:sz w:val="24"/>
          <w:szCs w:val="24"/>
        </w:rPr>
        <w:t>про</w:t>
      </w:r>
      <w:r w:rsidR="007811E8" w:rsidRPr="005B40F6">
        <w:rPr>
          <w:rFonts w:ascii="Times New Roman" w:eastAsiaTheme="minorHAnsi" w:hAnsi="Times New Roman"/>
          <w:sz w:val="16"/>
          <w:szCs w:val="16"/>
        </w:rPr>
        <w:t xml:space="preserve"> </w:t>
      </w:r>
      <w:r w:rsidR="007811E8" w:rsidRPr="00333479">
        <w:rPr>
          <w:rFonts w:ascii="Times New Roman" w:eastAsiaTheme="minorHAnsi" w:hAnsi="Times New Roman"/>
          <w:sz w:val="24"/>
          <w:szCs w:val="24"/>
        </w:rPr>
        <w:t>житловий</w:t>
      </w:r>
      <w:r w:rsidR="007811E8" w:rsidRPr="005B40F6">
        <w:rPr>
          <w:rFonts w:ascii="Times New Roman" w:eastAsiaTheme="minorHAnsi" w:hAnsi="Times New Roman"/>
          <w:sz w:val="16"/>
          <w:szCs w:val="16"/>
        </w:rPr>
        <w:t xml:space="preserve"> </w:t>
      </w:r>
      <w:r w:rsidR="007811E8" w:rsidRPr="00333479">
        <w:rPr>
          <w:rFonts w:ascii="Times New Roman" w:eastAsiaTheme="minorHAnsi" w:hAnsi="Times New Roman"/>
          <w:sz w:val="24"/>
          <w:szCs w:val="24"/>
        </w:rPr>
        <w:t>будинок</w:t>
      </w:r>
      <w:r w:rsidR="007811E8" w:rsidRPr="005B40F6">
        <w:rPr>
          <w:rFonts w:ascii="Times New Roman" w:eastAsiaTheme="minorHAnsi" w:hAnsi="Times New Roman"/>
          <w:sz w:val="16"/>
          <w:szCs w:val="16"/>
        </w:rPr>
        <w:t xml:space="preserve"> </w:t>
      </w:r>
      <w:r w:rsidR="00E17EF8">
        <w:rPr>
          <w:rFonts w:ascii="Times New Roman" w:eastAsiaTheme="minorHAnsi" w:hAnsi="Times New Roman"/>
          <w:sz w:val="24"/>
          <w:szCs w:val="24"/>
        </w:rPr>
        <w:t>у</w:t>
      </w:r>
      <w:r w:rsidR="00E17EF8" w:rsidRPr="005B40F6">
        <w:rPr>
          <w:rFonts w:ascii="Times New Roman" w:eastAsiaTheme="minorHAnsi" w:hAnsi="Times New Roman"/>
          <w:sz w:val="16"/>
          <w:szCs w:val="16"/>
        </w:rPr>
        <w:t xml:space="preserve"> </w:t>
      </w:r>
      <w:r w:rsidRPr="00333479">
        <w:rPr>
          <w:rFonts w:ascii="Times New Roman" w:eastAsiaTheme="minorHAnsi" w:hAnsi="Times New Roman"/>
          <w:sz w:val="24"/>
          <w:szCs w:val="24"/>
        </w:rPr>
        <w:t>сел</w:t>
      </w:r>
      <w:r w:rsidR="00E17EF8">
        <w:rPr>
          <w:rFonts w:ascii="Times New Roman" w:eastAsiaTheme="minorHAnsi" w:hAnsi="Times New Roman"/>
          <w:sz w:val="24"/>
          <w:szCs w:val="24"/>
        </w:rPr>
        <w:t xml:space="preserve">і Забороль </w:t>
      </w:r>
      <w:r w:rsidRPr="00333479">
        <w:rPr>
          <w:rFonts w:ascii="Times New Roman" w:eastAsiaTheme="minorHAnsi" w:hAnsi="Times New Roman"/>
          <w:sz w:val="24"/>
          <w:szCs w:val="24"/>
        </w:rPr>
        <w:t>Луцьк</w:t>
      </w:r>
      <w:r w:rsidR="00E17EF8">
        <w:rPr>
          <w:rFonts w:ascii="Times New Roman" w:eastAsiaTheme="minorHAnsi" w:hAnsi="Times New Roman"/>
          <w:sz w:val="24"/>
          <w:szCs w:val="24"/>
        </w:rPr>
        <w:t>ого</w:t>
      </w:r>
      <w:r w:rsidRPr="00333479">
        <w:rPr>
          <w:rFonts w:ascii="Times New Roman" w:eastAsiaTheme="minorHAnsi" w:hAnsi="Times New Roman"/>
          <w:sz w:val="24"/>
          <w:szCs w:val="24"/>
        </w:rPr>
        <w:t xml:space="preserve"> район</w:t>
      </w:r>
      <w:r w:rsidR="00E17EF8">
        <w:rPr>
          <w:rFonts w:ascii="Times New Roman" w:eastAsiaTheme="minorHAnsi" w:hAnsi="Times New Roman"/>
          <w:sz w:val="24"/>
          <w:szCs w:val="24"/>
        </w:rPr>
        <w:t>у</w:t>
      </w:r>
      <w:r w:rsidRPr="00333479">
        <w:rPr>
          <w:rFonts w:ascii="Times New Roman" w:eastAsiaTheme="minorHAnsi" w:hAnsi="Times New Roman"/>
          <w:sz w:val="24"/>
          <w:szCs w:val="24"/>
        </w:rPr>
        <w:t xml:space="preserve"> </w:t>
      </w:r>
      <w:r w:rsidR="007811E8" w:rsidRPr="00333479">
        <w:rPr>
          <w:rFonts w:ascii="Times New Roman" w:eastAsiaTheme="minorHAnsi" w:hAnsi="Times New Roman"/>
          <w:sz w:val="24"/>
          <w:szCs w:val="24"/>
        </w:rPr>
        <w:t>Волинськ</w:t>
      </w:r>
      <w:r w:rsidR="00E17EF8">
        <w:rPr>
          <w:rFonts w:ascii="Times New Roman" w:eastAsiaTheme="minorHAnsi" w:hAnsi="Times New Roman"/>
          <w:sz w:val="24"/>
          <w:szCs w:val="24"/>
        </w:rPr>
        <w:t>ої</w:t>
      </w:r>
      <w:r w:rsidR="007811E8" w:rsidRPr="00333479">
        <w:rPr>
          <w:rFonts w:ascii="Times New Roman" w:eastAsiaTheme="minorHAnsi" w:hAnsi="Times New Roman"/>
          <w:sz w:val="24"/>
          <w:szCs w:val="24"/>
        </w:rPr>
        <w:t xml:space="preserve"> област</w:t>
      </w:r>
      <w:r w:rsidR="00E17EF8">
        <w:rPr>
          <w:rFonts w:ascii="Times New Roman" w:eastAsiaTheme="minorHAnsi" w:hAnsi="Times New Roman"/>
          <w:sz w:val="24"/>
          <w:szCs w:val="24"/>
        </w:rPr>
        <w:t>і</w:t>
      </w:r>
      <w:r w:rsidR="007811E8" w:rsidRPr="00333479">
        <w:rPr>
          <w:rFonts w:ascii="Times New Roman" w:eastAsiaTheme="minorHAnsi" w:hAnsi="Times New Roman"/>
          <w:sz w:val="24"/>
          <w:szCs w:val="24"/>
        </w:rPr>
        <w:t xml:space="preserve">, </w:t>
      </w:r>
      <w:r w:rsidR="007811E8" w:rsidRPr="00333479">
        <w:rPr>
          <w:rFonts w:ascii="Times New Roman" w:eastAsia="Times New Roman" w:hAnsi="Times New Roman"/>
          <w:sz w:val="24"/>
          <w:szCs w:val="24"/>
          <w:lang w:eastAsia="uk-UA"/>
        </w:rPr>
        <w:t xml:space="preserve">вартість якого відповідно до </w:t>
      </w:r>
      <w:r w:rsidR="00333479" w:rsidRPr="00333479">
        <w:rPr>
          <w:rFonts w:ascii="Times New Roman" w:eastAsia="Times New Roman" w:hAnsi="Times New Roman"/>
          <w:sz w:val="24"/>
          <w:szCs w:val="24"/>
          <w:lang w:eastAsia="uk-UA"/>
        </w:rPr>
        <w:t xml:space="preserve">Декларації кандидата </w:t>
      </w:r>
      <w:r w:rsidR="007811E8" w:rsidRPr="00333479">
        <w:rPr>
          <w:rFonts w:ascii="Times New Roman" w:eastAsia="Times New Roman" w:hAnsi="Times New Roman"/>
          <w:sz w:val="24"/>
          <w:szCs w:val="24"/>
          <w:lang w:eastAsia="uk-UA"/>
        </w:rPr>
        <w:t>становить на дату набуття 1 063 309 гривень.</w:t>
      </w:r>
    </w:p>
    <w:p w:rsidR="00B45EC8" w:rsidRPr="00333479" w:rsidRDefault="000D40E9" w:rsidP="00333479">
      <w:pPr>
        <w:spacing w:after="0" w:line="240" w:lineRule="auto"/>
        <w:ind w:firstLine="567"/>
        <w:jc w:val="both"/>
        <w:rPr>
          <w:rFonts w:ascii="Times New Roman" w:eastAsiaTheme="minorHAnsi" w:hAnsi="Times New Roman"/>
          <w:sz w:val="24"/>
          <w:szCs w:val="24"/>
        </w:rPr>
      </w:pPr>
      <w:r w:rsidRPr="00333479">
        <w:rPr>
          <w:rFonts w:ascii="Times New Roman" w:eastAsiaTheme="minorHAnsi" w:hAnsi="Times New Roman"/>
          <w:sz w:val="24"/>
          <w:szCs w:val="24"/>
        </w:rPr>
        <w:t xml:space="preserve">З пояснень </w:t>
      </w:r>
      <w:proofErr w:type="spellStart"/>
      <w:r w:rsidRPr="00333479">
        <w:rPr>
          <w:rFonts w:ascii="Times New Roman" w:eastAsiaTheme="minorHAnsi" w:hAnsi="Times New Roman"/>
          <w:sz w:val="24"/>
          <w:szCs w:val="24"/>
        </w:rPr>
        <w:t>Лопохи</w:t>
      </w:r>
      <w:proofErr w:type="spellEnd"/>
      <w:r w:rsidRPr="00333479">
        <w:rPr>
          <w:rFonts w:ascii="Times New Roman" w:eastAsiaTheme="minorHAnsi" w:hAnsi="Times New Roman"/>
          <w:sz w:val="24"/>
          <w:szCs w:val="24"/>
        </w:rPr>
        <w:t xml:space="preserve"> О.С. випливає, що </w:t>
      </w:r>
      <w:r w:rsidR="007E32EF" w:rsidRPr="00333479">
        <w:rPr>
          <w:rFonts w:ascii="Times New Roman" w:eastAsiaTheme="minorHAnsi" w:hAnsi="Times New Roman"/>
          <w:sz w:val="24"/>
          <w:szCs w:val="24"/>
        </w:rPr>
        <w:t xml:space="preserve">об’єкт </w:t>
      </w:r>
      <w:r w:rsidR="006D6397" w:rsidRPr="004A4832">
        <w:rPr>
          <w:rFonts w:ascii="Times New Roman" w:eastAsiaTheme="minorHAnsi" w:hAnsi="Times New Roman"/>
          <w:sz w:val="24"/>
          <w:szCs w:val="24"/>
        </w:rPr>
        <w:t>п</w:t>
      </w:r>
      <w:r w:rsidR="007D4A56" w:rsidRPr="004A4832">
        <w:rPr>
          <w:rFonts w:ascii="Times New Roman" w:eastAsiaTheme="minorHAnsi" w:hAnsi="Times New Roman"/>
          <w:sz w:val="24"/>
          <w:szCs w:val="24"/>
        </w:rPr>
        <w:t>обудован</w:t>
      </w:r>
      <w:r w:rsidR="00CF214D">
        <w:rPr>
          <w:rFonts w:ascii="Times New Roman" w:eastAsiaTheme="minorHAnsi" w:hAnsi="Times New Roman"/>
          <w:sz w:val="24"/>
          <w:szCs w:val="24"/>
        </w:rPr>
        <w:t>о</w:t>
      </w:r>
      <w:r w:rsidR="007D4A56" w:rsidRPr="004A4832">
        <w:rPr>
          <w:rFonts w:ascii="Times New Roman" w:eastAsiaTheme="minorHAnsi" w:hAnsi="Times New Roman"/>
          <w:sz w:val="24"/>
          <w:szCs w:val="24"/>
        </w:rPr>
        <w:t xml:space="preserve"> на земельній ділянці</w:t>
      </w:r>
      <w:r w:rsidR="00333479">
        <w:rPr>
          <w:rFonts w:ascii="Times New Roman" w:eastAsiaTheme="minorHAnsi" w:hAnsi="Times New Roman"/>
          <w:sz w:val="24"/>
          <w:szCs w:val="24"/>
        </w:rPr>
        <w:t>, як</w:t>
      </w:r>
      <w:r w:rsidR="00CF214D">
        <w:rPr>
          <w:rFonts w:ascii="Times New Roman" w:eastAsiaTheme="minorHAnsi" w:hAnsi="Times New Roman"/>
          <w:sz w:val="24"/>
          <w:szCs w:val="24"/>
        </w:rPr>
        <w:t>у</w:t>
      </w:r>
      <w:r w:rsidR="00333479">
        <w:rPr>
          <w:rFonts w:ascii="Times New Roman" w:eastAsiaTheme="minorHAnsi" w:hAnsi="Times New Roman"/>
          <w:sz w:val="24"/>
          <w:szCs w:val="24"/>
        </w:rPr>
        <w:t xml:space="preserve"> </w:t>
      </w:r>
      <w:r w:rsidRPr="00333479">
        <w:rPr>
          <w:rFonts w:ascii="Times New Roman" w:eastAsiaTheme="minorHAnsi" w:hAnsi="Times New Roman"/>
          <w:sz w:val="24"/>
          <w:szCs w:val="24"/>
        </w:rPr>
        <w:t>надан</w:t>
      </w:r>
      <w:r w:rsidR="00CF214D">
        <w:rPr>
          <w:rFonts w:ascii="Times New Roman" w:eastAsiaTheme="minorHAnsi" w:hAnsi="Times New Roman"/>
          <w:sz w:val="24"/>
          <w:szCs w:val="24"/>
        </w:rPr>
        <w:t>о</w:t>
      </w:r>
      <w:r>
        <w:rPr>
          <w:rFonts w:ascii="Times New Roman" w:eastAsiaTheme="minorHAnsi" w:hAnsi="Times New Roman"/>
          <w:color w:val="FF0000"/>
          <w:sz w:val="24"/>
          <w:szCs w:val="24"/>
        </w:rPr>
        <w:t xml:space="preserve"> </w:t>
      </w:r>
      <w:r w:rsidR="007D4A56" w:rsidRPr="004A4832">
        <w:rPr>
          <w:rFonts w:ascii="Times New Roman" w:eastAsiaTheme="minorHAnsi" w:hAnsi="Times New Roman"/>
          <w:sz w:val="24"/>
          <w:szCs w:val="24"/>
        </w:rPr>
        <w:t>її чоловік</w:t>
      </w:r>
      <w:r>
        <w:rPr>
          <w:rFonts w:ascii="Times New Roman" w:eastAsiaTheme="minorHAnsi" w:hAnsi="Times New Roman"/>
          <w:sz w:val="24"/>
          <w:szCs w:val="24"/>
        </w:rPr>
        <w:t>у</w:t>
      </w:r>
      <w:r w:rsidR="007D4A56" w:rsidRPr="004A4832">
        <w:rPr>
          <w:rFonts w:ascii="Times New Roman" w:eastAsiaTheme="minorHAnsi" w:hAnsi="Times New Roman"/>
          <w:sz w:val="24"/>
          <w:szCs w:val="24"/>
        </w:rPr>
        <w:t xml:space="preserve"> у 2003 році </w:t>
      </w:r>
      <w:r w:rsidR="007D4A56" w:rsidRPr="004A4832">
        <w:rPr>
          <w:rFonts w:ascii="Times New Roman" w:eastAsiaTheme="minorHAnsi" w:hAnsi="Times New Roman"/>
          <w:bCs/>
          <w:sz w:val="24"/>
          <w:szCs w:val="24"/>
        </w:rPr>
        <w:t xml:space="preserve">в межах норм безоплатної приватизації відповідно до Земельного кодексу України. </w:t>
      </w:r>
      <w:r w:rsidR="007372F7">
        <w:rPr>
          <w:rFonts w:ascii="Times New Roman" w:eastAsiaTheme="minorHAnsi" w:hAnsi="Times New Roman"/>
          <w:bCs/>
          <w:sz w:val="24"/>
          <w:szCs w:val="24"/>
        </w:rPr>
        <w:t>Б</w:t>
      </w:r>
      <w:r w:rsidR="007D4A56" w:rsidRPr="004A4832">
        <w:rPr>
          <w:rFonts w:ascii="Times New Roman" w:eastAsiaTheme="minorHAnsi" w:hAnsi="Times New Roman"/>
          <w:bCs/>
          <w:sz w:val="24"/>
          <w:szCs w:val="24"/>
        </w:rPr>
        <w:t>удівництво розпочато у 2003 році і здійснювалося</w:t>
      </w:r>
      <w:r w:rsidR="00CF214D">
        <w:rPr>
          <w:rFonts w:ascii="Times New Roman" w:eastAsiaTheme="minorHAnsi" w:hAnsi="Times New Roman"/>
          <w:bCs/>
          <w:sz w:val="24"/>
          <w:szCs w:val="24"/>
        </w:rPr>
        <w:t xml:space="preserve"> господарським способом. Частину</w:t>
      </w:r>
      <w:r w:rsidR="007D4A56" w:rsidRPr="004A4832">
        <w:rPr>
          <w:rFonts w:ascii="Times New Roman" w:eastAsiaTheme="minorHAnsi" w:hAnsi="Times New Roman"/>
          <w:bCs/>
          <w:sz w:val="24"/>
          <w:szCs w:val="24"/>
        </w:rPr>
        <w:t xml:space="preserve"> матеріалів придбан</w:t>
      </w:r>
      <w:r w:rsidR="00CF214D">
        <w:rPr>
          <w:rFonts w:ascii="Times New Roman" w:eastAsiaTheme="minorHAnsi" w:hAnsi="Times New Roman"/>
          <w:bCs/>
          <w:sz w:val="24"/>
          <w:szCs w:val="24"/>
        </w:rPr>
        <w:t>о</w:t>
      </w:r>
      <w:r w:rsidR="007D4A56" w:rsidRPr="004A4832">
        <w:rPr>
          <w:rFonts w:ascii="Times New Roman" w:eastAsiaTheme="minorHAnsi" w:hAnsi="Times New Roman"/>
          <w:bCs/>
          <w:sz w:val="24"/>
          <w:szCs w:val="24"/>
        </w:rPr>
        <w:t xml:space="preserve"> чоловіком до одруження. Також їм допомагали батьки. Крім того, у 2005 році</w:t>
      </w:r>
      <w:r w:rsidR="007D4A56" w:rsidRPr="00333479">
        <w:rPr>
          <w:rFonts w:ascii="Times New Roman" w:eastAsiaTheme="minorHAnsi" w:hAnsi="Times New Roman"/>
          <w:bCs/>
          <w:sz w:val="24"/>
          <w:szCs w:val="24"/>
        </w:rPr>
        <w:t xml:space="preserve"> мати чоловіка</w:t>
      </w:r>
      <w:r w:rsidR="00333479" w:rsidRPr="00333479">
        <w:rPr>
          <w:rFonts w:ascii="Times New Roman" w:eastAsiaTheme="minorHAnsi" w:hAnsi="Times New Roman"/>
          <w:bCs/>
          <w:sz w:val="24"/>
          <w:szCs w:val="24"/>
        </w:rPr>
        <w:t xml:space="preserve"> </w:t>
      </w:r>
      <w:r w:rsidR="007D4A56" w:rsidRPr="004A4832">
        <w:rPr>
          <w:rFonts w:ascii="Times New Roman" w:eastAsiaTheme="minorHAnsi" w:hAnsi="Times New Roman"/>
          <w:bCs/>
          <w:sz w:val="24"/>
          <w:szCs w:val="24"/>
        </w:rPr>
        <w:t>продала недобудований будинок і земельну</w:t>
      </w:r>
      <w:r w:rsidR="007D4A56" w:rsidRPr="005B40F6">
        <w:rPr>
          <w:rFonts w:ascii="Times New Roman" w:eastAsiaTheme="minorHAnsi" w:hAnsi="Times New Roman"/>
          <w:bCs/>
          <w:sz w:val="16"/>
          <w:szCs w:val="16"/>
        </w:rPr>
        <w:t xml:space="preserve"> </w:t>
      </w:r>
      <w:r w:rsidR="007D4A56" w:rsidRPr="004A4832">
        <w:rPr>
          <w:rFonts w:ascii="Times New Roman" w:eastAsiaTheme="minorHAnsi" w:hAnsi="Times New Roman"/>
          <w:bCs/>
          <w:sz w:val="24"/>
          <w:szCs w:val="24"/>
        </w:rPr>
        <w:t>ділянку</w:t>
      </w:r>
      <w:r w:rsidR="00CF214D">
        <w:rPr>
          <w:rFonts w:ascii="Times New Roman" w:eastAsiaTheme="minorHAnsi" w:hAnsi="Times New Roman"/>
          <w:bCs/>
          <w:sz w:val="24"/>
          <w:szCs w:val="24"/>
        </w:rPr>
        <w:t>,</w:t>
      </w:r>
      <w:r w:rsidR="007D4A56" w:rsidRPr="005B40F6">
        <w:rPr>
          <w:rFonts w:ascii="Times New Roman" w:eastAsiaTheme="minorHAnsi" w:hAnsi="Times New Roman"/>
          <w:bCs/>
          <w:sz w:val="16"/>
          <w:szCs w:val="16"/>
        </w:rPr>
        <w:t xml:space="preserve"> </w:t>
      </w:r>
      <w:r w:rsidR="007D4A56" w:rsidRPr="004A4832">
        <w:rPr>
          <w:rFonts w:ascii="Times New Roman" w:eastAsiaTheme="minorHAnsi" w:hAnsi="Times New Roman"/>
          <w:bCs/>
          <w:sz w:val="24"/>
          <w:szCs w:val="24"/>
        </w:rPr>
        <w:t>на</w:t>
      </w:r>
      <w:r w:rsidR="007D4A56" w:rsidRPr="005B40F6">
        <w:rPr>
          <w:rFonts w:ascii="Times New Roman" w:eastAsiaTheme="minorHAnsi" w:hAnsi="Times New Roman"/>
          <w:bCs/>
          <w:sz w:val="16"/>
          <w:szCs w:val="16"/>
        </w:rPr>
        <w:t xml:space="preserve"> </w:t>
      </w:r>
      <w:r w:rsidR="007D4A56" w:rsidRPr="004A4832">
        <w:rPr>
          <w:rFonts w:ascii="Times New Roman" w:eastAsiaTheme="minorHAnsi" w:hAnsi="Times New Roman"/>
          <w:bCs/>
          <w:sz w:val="24"/>
          <w:szCs w:val="24"/>
        </w:rPr>
        <w:t>якій</w:t>
      </w:r>
      <w:r w:rsidR="007D4A56" w:rsidRPr="005B40F6">
        <w:rPr>
          <w:rFonts w:ascii="Times New Roman" w:eastAsiaTheme="minorHAnsi" w:hAnsi="Times New Roman"/>
          <w:bCs/>
          <w:sz w:val="16"/>
          <w:szCs w:val="16"/>
        </w:rPr>
        <w:t xml:space="preserve"> </w:t>
      </w:r>
      <w:r w:rsidR="007D4A56" w:rsidRPr="004A4832">
        <w:rPr>
          <w:rFonts w:ascii="Times New Roman" w:eastAsiaTheme="minorHAnsi" w:hAnsi="Times New Roman"/>
          <w:bCs/>
          <w:sz w:val="24"/>
          <w:szCs w:val="24"/>
        </w:rPr>
        <w:t>він</w:t>
      </w:r>
      <w:r w:rsidR="007D4A56" w:rsidRPr="005B40F6">
        <w:rPr>
          <w:rFonts w:ascii="Times New Roman" w:eastAsiaTheme="minorHAnsi" w:hAnsi="Times New Roman"/>
          <w:bCs/>
          <w:sz w:val="16"/>
          <w:szCs w:val="16"/>
        </w:rPr>
        <w:t xml:space="preserve"> </w:t>
      </w:r>
      <w:r w:rsidR="00CF214D">
        <w:rPr>
          <w:rFonts w:ascii="Times New Roman" w:eastAsiaTheme="minorHAnsi" w:hAnsi="Times New Roman"/>
          <w:bCs/>
          <w:sz w:val="24"/>
          <w:szCs w:val="24"/>
        </w:rPr>
        <w:t xml:space="preserve">розташовувався, </w:t>
      </w:r>
      <w:r w:rsidR="007D4A56" w:rsidRPr="004A4832">
        <w:rPr>
          <w:rFonts w:ascii="Times New Roman" w:eastAsiaTheme="minorHAnsi" w:hAnsi="Times New Roman"/>
          <w:bCs/>
          <w:sz w:val="24"/>
          <w:szCs w:val="24"/>
        </w:rPr>
        <w:t>за 173 908 гривень та 45 819 гривень відповідно</w:t>
      </w:r>
      <w:r w:rsidR="007372F7">
        <w:rPr>
          <w:rFonts w:ascii="Times New Roman" w:eastAsiaTheme="minorHAnsi" w:hAnsi="Times New Roman"/>
          <w:bCs/>
          <w:sz w:val="24"/>
          <w:szCs w:val="24"/>
        </w:rPr>
        <w:t xml:space="preserve"> </w:t>
      </w:r>
      <w:r w:rsidR="007372F7" w:rsidRPr="00333479">
        <w:rPr>
          <w:rFonts w:ascii="Times New Roman" w:eastAsiaTheme="minorHAnsi" w:hAnsi="Times New Roman"/>
          <w:bCs/>
          <w:sz w:val="24"/>
          <w:szCs w:val="24"/>
        </w:rPr>
        <w:t>(на</w:t>
      </w:r>
      <w:r w:rsidR="007372F7" w:rsidRPr="005B40F6">
        <w:rPr>
          <w:rFonts w:ascii="Times New Roman" w:eastAsiaTheme="minorHAnsi" w:hAnsi="Times New Roman"/>
          <w:bCs/>
          <w:sz w:val="16"/>
          <w:szCs w:val="16"/>
        </w:rPr>
        <w:t xml:space="preserve"> </w:t>
      </w:r>
      <w:r w:rsidR="007372F7" w:rsidRPr="00333479">
        <w:rPr>
          <w:rFonts w:ascii="Times New Roman" w:eastAsiaTheme="minorHAnsi" w:hAnsi="Times New Roman"/>
          <w:bCs/>
          <w:sz w:val="24"/>
          <w:szCs w:val="24"/>
        </w:rPr>
        <w:t>підтвердження</w:t>
      </w:r>
      <w:r w:rsidR="007372F7" w:rsidRPr="005B40F6">
        <w:rPr>
          <w:rFonts w:ascii="Times New Roman" w:eastAsiaTheme="minorHAnsi" w:hAnsi="Times New Roman"/>
          <w:bCs/>
          <w:sz w:val="16"/>
          <w:szCs w:val="16"/>
        </w:rPr>
        <w:t xml:space="preserve"> </w:t>
      </w:r>
      <w:r w:rsidR="007372F7" w:rsidRPr="00333479">
        <w:rPr>
          <w:rFonts w:ascii="Times New Roman" w:eastAsiaTheme="minorHAnsi" w:hAnsi="Times New Roman"/>
          <w:bCs/>
          <w:sz w:val="24"/>
          <w:szCs w:val="24"/>
        </w:rPr>
        <w:t>цього</w:t>
      </w:r>
      <w:r w:rsidR="007372F7" w:rsidRPr="005B40F6">
        <w:rPr>
          <w:rFonts w:ascii="Times New Roman" w:eastAsiaTheme="minorHAnsi" w:hAnsi="Times New Roman"/>
          <w:bCs/>
          <w:sz w:val="16"/>
          <w:szCs w:val="16"/>
        </w:rPr>
        <w:t xml:space="preserve"> </w:t>
      </w:r>
      <w:r w:rsidR="007372F7" w:rsidRPr="00333479">
        <w:rPr>
          <w:rFonts w:ascii="Times New Roman" w:eastAsiaTheme="minorHAnsi" w:hAnsi="Times New Roman"/>
          <w:bCs/>
          <w:sz w:val="24"/>
          <w:szCs w:val="24"/>
        </w:rPr>
        <w:t>факту</w:t>
      </w:r>
      <w:r w:rsidR="007372F7" w:rsidRPr="005B40F6">
        <w:rPr>
          <w:rFonts w:ascii="Times New Roman" w:eastAsiaTheme="minorHAnsi" w:hAnsi="Times New Roman"/>
          <w:bCs/>
          <w:sz w:val="16"/>
          <w:szCs w:val="16"/>
        </w:rPr>
        <w:t xml:space="preserve"> </w:t>
      </w:r>
      <w:r w:rsidR="007372F7" w:rsidRPr="00333479">
        <w:rPr>
          <w:rFonts w:ascii="Times New Roman" w:eastAsiaTheme="minorHAnsi" w:hAnsi="Times New Roman"/>
          <w:bCs/>
          <w:sz w:val="24"/>
          <w:szCs w:val="24"/>
        </w:rPr>
        <w:t>канди</w:t>
      </w:r>
      <w:r w:rsidR="00333479" w:rsidRPr="00333479">
        <w:rPr>
          <w:rFonts w:ascii="Times New Roman" w:eastAsiaTheme="minorHAnsi" w:hAnsi="Times New Roman"/>
          <w:bCs/>
          <w:sz w:val="24"/>
          <w:szCs w:val="24"/>
        </w:rPr>
        <w:t>дат</w:t>
      </w:r>
      <w:r w:rsidR="00333479" w:rsidRPr="005B40F6">
        <w:rPr>
          <w:rFonts w:ascii="Times New Roman" w:eastAsiaTheme="minorHAnsi" w:hAnsi="Times New Roman"/>
          <w:bCs/>
          <w:sz w:val="16"/>
          <w:szCs w:val="16"/>
        </w:rPr>
        <w:t xml:space="preserve"> </w:t>
      </w:r>
      <w:r w:rsidR="00333479" w:rsidRPr="00333479">
        <w:rPr>
          <w:rFonts w:ascii="Times New Roman" w:eastAsiaTheme="minorHAnsi" w:hAnsi="Times New Roman"/>
          <w:bCs/>
          <w:sz w:val="24"/>
          <w:szCs w:val="24"/>
        </w:rPr>
        <w:t>надала копію рішення Маневицького районного суду Волинської області від 03 лютого 2006 року)</w:t>
      </w:r>
      <w:r w:rsidR="007D4A56" w:rsidRPr="00333479">
        <w:rPr>
          <w:rFonts w:ascii="Times New Roman" w:eastAsiaTheme="minorHAnsi" w:hAnsi="Times New Roman"/>
          <w:bCs/>
          <w:sz w:val="24"/>
          <w:szCs w:val="24"/>
        </w:rPr>
        <w:t>.</w:t>
      </w:r>
      <w:r w:rsidR="007D4A56" w:rsidRPr="004A4832">
        <w:rPr>
          <w:rFonts w:ascii="Times New Roman" w:eastAsiaTheme="minorHAnsi" w:hAnsi="Times New Roman"/>
          <w:bCs/>
          <w:sz w:val="24"/>
          <w:szCs w:val="24"/>
        </w:rPr>
        <w:t xml:space="preserve"> </w:t>
      </w:r>
      <w:r w:rsidR="002B379F" w:rsidRPr="004A4832">
        <w:rPr>
          <w:rFonts w:ascii="Times New Roman" w:eastAsiaTheme="minorHAnsi" w:hAnsi="Times New Roman"/>
          <w:bCs/>
          <w:sz w:val="24"/>
          <w:szCs w:val="24"/>
        </w:rPr>
        <w:t xml:space="preserve">Ці гроші </w:t>
      </w:r>
      <w:r w:rsidR="007372F7" w:rsidRPr="00333479">
        <w:rPr>
          <w:rFonts w:ascii="Times New Roman" w:eastAsiaTheme="minorHAnsi" w:hAnsi="Times New Roman"/>
          <w:bCs/>
          <w:sz w:val="24"/>
          <w:szCs w:val="24"/>
        </w:rPr>
        <w:t xml:space="preserve">передані сім’ї </w:t>
      </w:r>
      <w:proofErr w:type="spellStart"/>
      <w:r w:rsidR="007372F7" w:rsidRPr="00333479">
        <w:rPr>
          <w:rFonts w:ascii="Times New Roman" w:eastAsiaTheme="minorHAnsi" w:hAnsi="Times New Roman"/>
          <w:bCs/>
          <w:sz w:val="24"/>
          <w:szCs w:val="24"/>
        </w:rPr>
        <w:t>Лопохи</w:t>
      </w:r>
      <w:proofErr w:type="spellEnd"/>
      <w:r w:rsidR="007372F7" w:rsidRPr="00333479">
        <w:rPr>
          <w:rFonts w:ascii="Times New Roman" w:eastAsiaTheme="minorHAnsi" w:hAnsi="Times New Roman"/>
          <w:bCs/>
          <w:sz w:val="24"/>
          <w:szCs w:val="24"/>
        </w:rPr>
        <w:t xml:space="preserve"> О.С.</w:t>
      </w:r>
      <w:r w:rsidR="002B379F" w:rsidRPr="00333479">
        <w:rPr>
          <w:rFonts w:ascii="Times New Roman" w:eastAsiaTheme="minorHAnsi" w:hAnsi="Times New Roman"/>
          <w:bCs/>
          <w:sz w:val="24"/>
          <w:szCs w:val="24"/>
        </w:rPr>
        <w:t xml:space="preserve"> </w:t>
      </w:r>
      <w:r w:rsidR="00CF214D">
        <w:rPr>
          <w:rFonts w:ascii="Times New Roman" w:eastAsiaTheme="minorHAnsi" w:hAnsi="Times New Roman"/>
          <w:bCs/>
          <w:sz w:val="24"/>
          <w:szCs w:val="24"/>
        </w:rPr>
        <w:t>Вказана у Д</w:t>
      </w:r>
      <w:r w:rsidR="002B379F" w:rsidRPr="004A4832">
        <w:rPr>
          <w:rFonts w:ascii="Times New Roman" w:eastAsiaTheme="minorHAnsi" w:hAnsi="Times New Roman"/>
          <w:bCs/>
          <w:sz w:val="24"/>
          <w:szCs w:val="24"/>
        </w:rPr>
        <w:t>екларації вартість будинку – 1 063 309 гривень, не оціночна, а інвентаризаційна</w:t>
      </w:r>
      <w:r w:rsidR="00B45EC8">
        <w:rPr>
          <w:rFonts w:ascii="Times New Roman" w:eastAsiaTheme="minorHAnsi" w:hAnsi="Times New Roman"/>
          <w:bCs/>
          <w:sz w:val="24"/>
          <w:szCs w:val="24"/>
        </w:rPr>
        <w:t xml:space="preserve"> </w:t>
      </w:r>
      <w:r w:rsidR="00B45EC8" w:rsidRPr="00333479">
        <w:rPr>
          <w:rFonts w:ascii="Times New Roman" w:eastAsiaTheme="minorHAnsi" w:hAnsi="Times New Roman"/>
          <w:bCs/>
          <w:sz w:val="24"/>
          <w:szCs w:val="24"/>
        </w:rPr>
        <w:t>і включає вартість робіт на його спорудження, які</w:t>
      </w:r>
      <w:r w:rsidR="00CF214D">
        <w:rPr>
          <w:rFonts w:ascii="Times New Roman" w:eastAsiaTheme="minorHAnsi" w:hAnsi="Times New Roman"/>
          <w:bCs/>
          <w:sz w:val="24"/>
          <w:szCs w:val="24"/>
        </w:rPr>
        <w:t>,</w:t>
      </w:r>
      <w:r w:rsidR="00B45EC8" w:rsidRPr="00333479">
        <w:rPr>
          <w:rFonts w:ascii="Times New Roman" w:eastAsiaTheme="minorHAnsi" w:hAnsi="Times New Roman"/>
          <w:bCs/>
          <w:sz w:val="24"/>
          <w:szCs w:val="24"/>
        </w:rPr>
        <w:t xml:space="preserve"> за словами </w:t>
      </w:r>
      <w:proofErr w:type="spellStart"/>
      <w:r w:rsidR="00B45EC8" w:rsidRPr="00333479">
        <w:rPr>
          <w:rFonts w:ascii="Times New Roman" w:eastAsiaTheme="minorHAnsi" w:hAnsi="Times New Roman"/>
          <w:bCs/>
          <w:sz w:val="24"/>
          <w:szCs w:val="24"/>
        </w:rPr>
        <w:t>Лопохи</w:t>
      </w:r>
      <w:proofErr w:type="spellEnd"/>
      <w:r w:rsidR="00B45EC8" w:rsidRPr="00333479">
        <w:rPr>
          <w:rFonts w:ascii="Times New Roman" w:eastAsiaTheme="minorHAnsi" w:hAnsi="Times New Roman"/>
          <w:bCs/>
          <w:sz w:val="24"/>
          <w:szCs w:val="24"/>
        </w:rPr>
        <w:t xml:space="preserve"> О.С.</w:t>
      </w:r>
      <w:r w:rsidR="00CF214D">
        <w:rPr>
          <w:rFonts w:ascii="Times New Roman" w:eastAsiaTheme="minorHAnsi" w:hAnsi="Times New Roman"/>
          <w:bCs/>
          <w:sz w:val="24"/>
          <w:szCs w:val="24"/>
        </w:rPr>
        <w:t>,</w:t>
      </w:r>
      <w:r w:rsidR="00B45EC8" w:rsidRPr="00333479">
        <w:rPr>
          <w:rFonts w:ascii="Times New Roman" w:eastAsiaTheme="minorHAnsi" w:hAnsi="Times New Roman"/>
          <w:bCs/>
          <w:sz w:val="24"/>
          <w:szCs w:val="24"/>
        </w:rPr>
        <w:t xml:space="preserve"> надавалися її родичами, які мали відповідні </w:t>
      </w:r>
      <w:r w:rsidR="007372F7" w:rsidRPr="00333479">
        <w:rPr>
          <w:rFonts w:ascii="Times New Roman" w:eastAsiaTheme="minorHAnsi" w:hAnsi="Times New Roman"/>
          <w:bCs/>
          <w:sz w:val="24"/>
          <w:szCs w:val="24"/>
        </w:rPr>
        <w:t>професійні навики</w:t>
      </w:r>
      <w:r w:rsidR="007E32EF" w:rsidRPr="00333479">
        <w:rPr>
          <w:rFonts w:ascii="Times New Roman" w:eastAsiaTheme="minorHAnsi" w:hAnsi="Times New Roman"/>
          <w:bCs/>
          <w:sz w:val="24"/>
          <w:szCs w:val="24"/>
        </w:rPr>
        <w:t>,</w:t>
      </w:r>
      <w:r w:rsidR="007372F7" w:rsidRPr="00333479">
        <w:rPr>
          <w:rFonts w:ascii="Times New Roman" w:eastAsiaTheme="minorHAnsi" w:hAnsi="Times New Roman"/>
          <w:bCs/>
          <w:sz w:val="24"/>
          <w:szCs w:val="24"/>
        </w:rPr>
        <w:t xml:space="preserve"> </w:t>
      </w:r>
      <w:r w:rsidR="00B45EC8" w:rsidRPr="00333479">
        <w:rPr>
          <w:rFonts w:ascii="Times New Roman" w:eastAsiaTheme="minorHAnsi" w:hAnsi="Times New Roman"/>
          <w:bCs/>
          <w:sz w:val="24"/>
          <w:szCs w:val="24"/>
        </w:rPr>
        <w:t>безкоштовно.</w:t>
      </w:r>
    </w:p>
    <w:p w:rsidR="00893A6D" w:rsidRPr="00893A6D" w:rsidRDefault="002B379F" w:rsidP="00893A6D">
      <w:pPr>
        <w:spacing w:after="0" w:line="240" w:lineRule="auto"/>
        <w:ind w:firstLine="567"/>
        <w:jc w:val="both"/>
        <w:rPr>
          <w:rFonts w:ascii="Times New Roman" w:eastAsia="Times New Roman" w:hAnsi="Times New Roman"/>
          <w:bCs/>
          <w:sz w:val="24"/>
          <w:szCs w:val="24"/>
          <w:highlight w:val="white"/>
          <w:lang w:eastAsia="uk-UA"/>
        </w:rPr>
      </w:pPr>
      <w:r w:rsidRPr="004A4832">
        <w:rPr>
          <w:rFonts w:ascii="Times New Roman" w:eastAsia="Times New Roman" w:hAnsi="Times New Roman"/>
          <w:sz w:val="24"/>
          <w:szCs w:val="24"/>
          <w:highlight w:val="white"/>
          <w:lang w:eastAsia="uk-UA"/>
        </w:rPr>
        <w:t xml:space="preserve">Комісія критично ставиться до </w:t>
      </w:r>
      <w:r w:rsidR="002574AC" w:rsidRPr="004A4832">
        <w:rPr>
          <w:rFonts w:ascii="Times New Roman" w:eastAsia="Times New Roman" w:hAnsi="Times New Roman"/>
          <w:sz w:val="24"/>
          <w:szCs w:val="24"/>
          <w:highlight w:val="white"/>
          <w:lang w:eastAsia="uk-UA"/>
        </w:rPr>
        <w:t>пояснень</w:t>
      </w:r>
      <w:r w:rsidR="000115ED">
        <w:rPr>
          <w:rFonts w:ascii="Times New Roman" w:eastAsia="Times New Roman" w:hAnsi="Times New Roman"/>
          <w:color w:val="FF0000"/>
          <w:sz w:val="24"/>
          <w:szCs w:val="24"/>
          <w:highlight w:val="white"/>
          <w:lang w:eastAsia="uk-UA"/>
        </w:rPr>
        <w:t xml:space="preserve"> </w:t>
      </w:r>
      <w:r w:rsidR="000115ED" w:rsidRPr="00333479">
        <w:rPr>
          <w:rFonts w:ascii="Times New Roman" w:eastAsia="Times New Roman" w:hAnsi="Times New Roman"/>
          <w:sz w:val="24"/>
          <w:szCs w:val="24"/>
          <w:highlight w:val="white"/>
          <w:lang w:eastAsia="uk-UA"/>
        </w:rPr>
        <w:t>кандидата</w:t>
      </w:r>
      <w:r w:rsidR="002574AC" w:rsidRPr="004A4832">
        <w:rPr>
          <w:rFonts w:ascii="Times New Roman" w:eastAsia="Times New Roman" w:hAnsi="Times New Roman"/>
          <w:sz w:val="24"/>
          <w:szCs w:val="24"/>
          <w:highlight w:val="white"/>
          <w:lang w:eastAsia="uk-UA"/>
        </w:rPr>
        <w:t xml:space="preserve">. Згідно </w:t>
      </w:r>
      <w:r w:rsidR="00CF214D">
        <w:rPr>
          <w:rFonts w:ascii="Times New Roman" w:eastAsia="Times New Roman" w:hAnsi="Times New Roman"/>
          <w:sz w:val="24"/>
          <w:szCs w:val="24"/>
          <w:highlight w:val="white"/>
          <w:lang w:eastAsia="uk-UA"/>
        </w:rPr>
        <w:t>з Д</w:t>
      </w:r>
      <w:r w:rsidR="002574AC" w:rsidRPr="004A4832">
        <w:rPr>
          <w:rFonts w:ascii="Times New Roman" w:eastAsia="Times New Roman" w:hAnsi="Times New Roman"/>
          <w:sz w:val="24"/>
          <w:szCs w:val="24"/>
          <w:highlight w:val="white"/>
          <w:lang w:eastAsia="uk-UA"/>
        </w:rPr>
        <w:t>еклараці</w:t>
      </w:r>
      <w:r w:rsidR="00CF214D">
        <w:rPr>
          <w:rFonts w:ascii="Times New Roman" w:eastAsia="Times New Roman" w:hAnsi="Times New Roman"/>
          <w:sz w:val="24"/>
          <w:szCs w:val="24"/>
          <w:highlight w:val="white"/>
          <w:lang w:eastAsia="uk-UA"/>
        </w:rPr>
        <w:t>єю</w:t>
      </w:r>
      <w:r w:rsidR="002574AC" w:rsidRPr="004A4832">
        <w:rPr>
          <w:rFonts w:ascii="Times New Roman" w:eastAsia="Times New Roman" w:hAnsi="Times New Roman"/>
          <w:sz w:val="24"/>
          <w:szCs w:val="24"/>
          <w:highlight w:val="white"/>
          <w:lang w:eastAsia="uk-UA"/>
        </w:rPr>
        <w:t xml:space="preserve"> канди</w:t>
      </w:r>
      <w:r w:rsidR="00CF214D">
        <w:rPr>
          <w:rFonts w:ascii="Times New Roman" w:eastAsia="Times New Roman" w:hAnsi="Times New Roman"/>
          <w:sz w:val="24"/>
          <w:szCs w:val="24"/>
          <w:highlight w:val="white"/>
          <w:lang w:eastAsia="uk-UA"/>
        </w:rPr>
        <w:t>дата право власності на будинок</w:t>
      </w:r>
      <w:r w:rsidR="002574AC" w:rsidRPr="004A4832">
        <w:rPr>
          <w:rFonts w:ascii="Times New Roman" w:eastAsia="Times New Roman" w:hAnsi="Times New Roman"/>
          <w:sz w:val="24"/>
          <w:szCs w:val="24"/>
          <w:highlight w:val="white"/>
          <w:lang w:eastAsia="uk-UA"/>
        </w:rPr>
        <w:t xml:space="preserve"> загальною площею 380,6 м</w:t>
      </w:r>
      <w:r w:rsidR="002574AC" w:rsidRPr="00333479">
        <w:rPr>
          <w:rFonts w:ascii="Times New Roman" w:eastAsia="Times New Roman" w:hAnsi="Times New Roman"/>
          <w:sz w:val="24"/>
          <w:szCs w:val="24"/>
          <w:highlight w:val="white"/>
          <w:vertAlign w:val="superscript"/>
          <w:lang w:eastAsia="uk-UA"/>
        </w:rPr>
        <w:t>2</w:t>
      </w:r>
      <w:r w:rsidR="002574AC" w:rsidRPr="004A4832">
        <w:rPr>
          <w:rFonts w:ascii="Times New Roman" w:eastAsia="Times New Roman" w:hAnsi="Times New Roman"/>
          <w:sz w:val="24"/>
          <w:szCs w:val="24"/>
          <w:highlight w:val="white"/>
          <w:lang w:eastAsia="uk-UA"/>
        </w:rPr>
        <w:t xml:space="preserve"> </w:t>
      </w:r>
      <w:r w:rsidR="00E17EF8">
        <w:rPr>
          <w:rFonts w:ascii="Times New Roman" w:eastAsia="Times New Roman" w:hAnsi="Times New Roman"/>
          <w:sz w:val="24"/>
          <w:szCs w:val="24"/>
          <w:highlight w:val="white"/>
          <w:lang w:eastAsia="uk-UA"/>
        </w:rPr>
        <w:t>у</w:t>
      </w:r>
      <w:r w:rsidR="002574AC" w:rsidRPr="004A4832">
        <w:rPr>
          <w:rFonts w:ascii="Times New Roman" w:eastAsia="Times New Roman" w:hAnsi="Times New Roman"/>
          <w:sz w:val="24"/>
          <w:szCs w:val="24"/>
          <w:highlight w:val="white"/>
          <w:lang w:eastAsia="uk-UA"/>
        </w:rPr>
        <w:t xml:space="preserve"> </w:t>
      </w:r>
      <w:r w:rsidR="00CF214D" w:rsidRPr="004A4832">
        <w:rPr>
          <w:rFonts w:ascii="Times New Roman" w:eastAsia="Times New Roman" w:hAnsi="Times New Roman"/>
          <w:sz w:val="24"/>
          <w:szCs w:val="24"/>
          <w:highlight w:val="white"/>
          <w:lang w:eastAsia="uk-UA"/>
        </w:rPr>
        <w:t>сел</w:t>
      </w:r>
      <w:r w:rsidR="00E17EF8">
        <w:rPr>
          <w:rFonts w:ascii="Times New Roman" w:eastAsia="Times New Roman" w:hAnsi="Times New Roman"/>
          <w:sz w:val="24"/>
          <w:szCs w:val="24"/>
          <w:highlight w:val="white"/>
          <w:lang w:eastAsia="uk-UA"/>
        </w:rPr>
        <w:t>і</w:t>
      </w:r>
      <w:r w:rsidR="00CF214D" w:rsidRPr="004A4832">
        <w:rPr>
          <w:rFonts w:ascii="Times New Roman" w:eastAsia="Times New Roman" w:hAnsi="Times New Roman"/>
          <w:sz w:val="24"/>
          <w:szCs w:val="24"/>
          <w:highlight w:val="white"/>
          <w:lang w:eastAsia="uk-UA"/>
        </w:rPr>
        <w:t xml:space="preserve"> Забороль</w:t>
      </w:r>
      <w:r w:rsidR="00E17EF8">
        <w:rPr>
          <w:rFonts w:ascii="Times New Roman" w:eastAsia="Times New Roman" w:hAnsi="Times New Roman"/>
          <w:sz w:val="24"/>
          <w:szCs w:val="24"/>
          <w:highlight w:val="white"/>
          <w:lang w:eastAsia="uk-UA"/>
        </w:rPr>
        <w:t xml:space="preserve"> Луцького</w:t>
      </w:r>
      <w:r w:rsidR="00CF214D" w:rsidRPr="004A4832">
        <w:rPr>
          <w:rFonts w:ascii="Times New Roman" w:eastAsia="Times New Roman" w:hAnsi="Times New Roman"/>
          <w:sz w:val="24"/>
          <w:szCs w:val="24"/>
          <w:highlight w:val="white"/>
          <w:lang w:eastAsia="uk-UA"/>
        </w:rPr>
        <w:t xml:space="preserve"> район</w:t>
      </w:r>
      <w:r w:rsidR="00E17EF8">
        <w:rPr>
          <w:rFonts w:ascii="Times New Roman" w:eastAsia="Times New Roman" w:hAnsi="Times New Roman"/>
          <w:sz w:val="24"/>
          <w:szCs w:val="24"/>
          <w:highlight w:val="white"/>
          <w:lang w:eastAsia="uk-UA"/>
        </w:rPr>
        <w:t>у</w:t>
      </w:r>
      <w:r w:rsidR="00CF214D" w:rsidRPr="004A4832">
        <w:rPr>
          <w:rFonts w:ascii="Times New Roman" w:eastAsia="Times New Roman" w:hAnsi="Times New Roman"/>
          <w:sz w:val="24"/>
          <w:szCs w:val="24"/>
          <w:highlight w:val="white"/>
          <w:lang w:eastAsia="uk-UA"/>
        </w:rPr>
        <w:t xml:space="preserve"> </w:t>
      </w:r>
      <w:r w:rsidR="002574AC" w:rsidRPr="004A4832">
        <w:rPr>
          <w:rFonts w:ascii="Times New Roman" w:eastAsia="Times New Roman" w:hAnsi="Times New Roman"/>
          <w:sz w:val="24"/>
          <w:szCs w:val="24"/>
          <w:highlight w:val="white"/>
          <w:lang w:eastAsia="uk-UA"/>
        </w:rPr>
        <w:t>Волинськ</w:t>
      </w:r>
      <w:r w:rsidR="00E17EF8">
        <w:rPr>
          <w:rFonts w:ascii="Times New Roman" w:eastAsia="Times New Roman" w:hAnsi="Times New Roman"/>
          <w:sz w:val="24"/>
          <w:szCs w:val="24"/>
          <w:highlight w:val="white"/>
          <w:lang w:eastAsia="uk-UA"/>
        </w:rPr>
        <w:t>ої</w:t>
      </w:r>
      <w:r w:rsidR="002574AC" w:rsidRPr="004A4832">
        <w:rPr>
          <w:rFonts w:ascii="Times New Roman" w:eastAsia="Times New Roman" w:hAnsi="Times New Roman"/>
          <w:sz w:val="24"/>
          <w:szCs w:val="24"/>
          <w:highlight w:val="white"/>
          <w:lang w:eastAsia="uk-UA"/>
        </w:rPr>
        <w:t xml:space="preserve"> област</w:t>
      </w:r>
      <w:r w:rsidR="00E17EF8">
        <w:rPr>
          <w:rFonts w:ascii="Times New Roman" w:eastAsia="Times New Roman" w:hAnsi="Times New Roman"/>
          <w:sz w:val="24"/>
          <w:szCs w:val="24"/>
          <w:highlight w:val="white"/>
          <w:lang w:eastAsia="uk-UA"/>
        </w:rPr>
        <w:t>і</w:t>
      </w:r>
      <w:r w:rsidR="002574AC" w:rsidRPr="004A4832">
        <w:rPr>
          <w:rFonts w:ascii="Times New Roman" w:eastAsia="Times New Roman" w:hAnsi="Times New Roman"/>
          <w:sz w:val="24"/>
          <w:szCs w:val="24"/>
          <w:highlight w:val="white"/>
          <w:lang w:eastAsia="uk-UA"/>
        </w:rPr>
        <w:t>, її чоловік набув 16 серпня 2007 року. Земельн</w:t>
      </w:r>
      <w:r w:rsidR="007E32EF">
        <w:rPr>
          <w:rFonts w:ascii="Times New Roman" w:eastAsia="Times New Roman" w:hAnsi="Times New Roman"/>
          <w:sz w:val="24"/>
          <w:szCs w:val="24"/>
          <w:highlight w:val="white"/>
          <w:lang w:eastAsia="uk-UA"/>
        </w:rPr>
        <w:t>а</w:t>
      </w:r>
      <w:r w:rsidR="002574AC" w:rsidRPr="004A4832">
        <w:rPr>
          <w:rFonts w:ascii="Times New Roman" w:eastAsia="Times New Roman" w:hAnsi="Times New Roman"/>
          <w:sz w:val="24"/>
          <w:szCs w:val="24"/>
          <w:highlight w:val="white"/>
          <w:lang w:eastAsia="uk-UA"/>
        </w:rPr>
        <w:t xml:space="preserve"> ділянк</w:t>
      </w:r>
      <w:r w:rsidR="007E32EF">
        <w:rPr>
          <w:rFonts w:ascii="Times New Roman" w:eastAsia="Times New Roman" w:hAnsi="Times New Roman"/>
          <w:sz w:val="24"/>
          <w:szCs w:val="24"/>
          <w:highlight w:val="white"/>
          <w:lang w:eastAsia="uk-UA"/>
        </w:rPr>
        <w:t>а,</w:t>
      </w:r>
      <w:r w:rsidR="002574AC" w:rsidRPr="004A4832">
        <w:rPr>
          <w:rFonts w:ascii="Times New Roman" w:eastAsia="Times New Roman" w:hAnsi="Times New Roman"/>
          <w:sz w:val="24"/>
          <w:szCs w:val="24"/>
          <w:highlight w:val="white"/>
          <w:lang w:eastAsia="uk-UA"/>
        </w:rPr>
        <w:t xml:space="preserve"> на якій зведено вказаний</w:t>
      </w:r>
      <w:r w:rsidR="002574AC" w:rsidRPr="005B40F6">
        <w:rPr>
          <w:rFonts w:ascii="Times New Roman" w:eastAsia="Times New Roman" w:hAnsi="Times New Roman"/>
          <w:sz w:val="16"/>
          <w:szCs w:val="16"/>
          <w:highlight w:val="white"/>
          <w:lang w:eastAsia="uk-UA"/>
        </w:rPr>
        <w:t xml:space="preserve"> </w:t>
      </w:r>
      <w:r w:rsidR="002574AC" w:rsidRPr="004A4832">
        <w:rPr>
          <w:rFonts w:ascii="Times New Roman" w:eastAsia="Times New Roman" w:hAnsi="Times New Roman"/>
          <w:sz w:val="24"/>
          <w:szCs w:val="24"/>
          <w:highlight w:val="white"/>
          <w:lang w:eastAsia="uk-UA"/>
        </w:rPr>
        <w:t>будинок</w:t>
      </w:r>
      <w:r w:rsidR="00EB0F99">
        <w:rPr>
          <w:rFonts w:ascii="Times New Roman" w:eastAsia="Times New Roman" w:hAnsi="Times New Roman"/>
          <w:sz w:val="24"/>
          <w:szCs w:val="24"/>
          <w:highlight w:val="white"/>
          <w:lang w:eastAsia="uk-UA"/>
        </w:rPr>
        <w:t>,</w:t>
      </w:r>
      <w:r w:rsidR="002A14AE" w:rsidRPr="005B40F6">
        <w:rPr>
          <w:rFonts w:ascii="Times New Roman" w:eastAsia="Times New Roman" w:hAnsi="Times New Roman"/>
          <w:sz w:val="16"/>
          <w:szCs w:val="16"/>
          <w:highlight w:val="white"/>
          <w:vertAlign w:val="superscript"/>
          <w:lang w:eastAsia="uk-UA"/>
        </w:rPr>
        <w:t xml:space="preserve"> </w:t>
      </w:r>
      <w:r w:rsidR="002A14AE">
        <w:rPr>
          <w:rFonts w:ascii="Times New Roman" w:eastAsia="Times New Roman" w:hAnsi="Times New Roman"/>
          <w:sz w:val="24"/>
          <w:szCs w:val="24"/>
          <w:highlight w:val="white"/>
          <w:lang w:eastAsia="uk-UA"/>
        </w:rPr>
        <w:t>набута</w:t>
      </w:r>
      <w:r w:rsidR="002A14AE" w:rsidRPr="005B40F6">
        <w:rPr>
          <w:rFonts w:ascii="Times New Roman" w:eastAsia="Times New Roman" w:hAnsi="Times New Roman"/>
          <w:sz w:val="16"/>
          <w:szCs w:val="16"/>
          <w:highlight w:val="white"/>
          <w:lang w:eastAsia="uk-UA"/>
        </w:rPr>
        <w:t xml:space="preserve"> </w:t>
      </w:r>
      <w:r w:rsidR="002574AC" w:rsidRPr="004A4832">
        <w:rPr>
          <w:rFonts w:ascii="Times New Roman" w:eastAsia="Times New Roman" w:hAnsi="Times New Roman"/>
          <w:sz w:val="24"/>
          <w:szCs w:val="24"/>
          <w:highlight w:val="white"/>
          <w:lang w:eastAsia="uk-UA"/>
        </w:rPr>
        <w:t>у</w:t>
      </w:r>
      <w:r w:rsidR="002574AC" w:rsidRPr="005B40F6">
        <w:rPr>
          <w:rFonts w:ascii="Times New Roman" w:eastAsia="Times New Roman" w:hAnsi="Times New Roman"/>
          <w:sz w:val="16"/>
          <w:szCs w:val="16"/>
          <w:highlight w:val="white"/>
          <w:lang w:eastAsia="uk-UA"/>
        </w:rPr>
        <w:t xml:space="preserve"> </w:t>
      </w:r>
      <w:r w:rsidR="002574AC" w:rsidRPr="004A4832">
        <w:rPr>
          <w:rFonts w:ascii="Times New Roman" w:eastAsia="Times New Roman" w:hAnsi="Times New Roman"/>
          <w:sz w:val="24"/>
          <w:szCs w:val="24"/>
          <w:highlight w:val="white"/>
          <w:lang w:eastAsia="uk-UA"/>
        </w:rPr>
        <w:t>власність</w:t>
      </w:r>
      <w:r w:rsidR="002574AC" w:rsidRPr="005B40F6">
        <w:rPr>
          <w:rFonts w:ascii="Times New Roman" w:eastAsia="Times New Roman" w:hAnsi="Times New Roman"/>
          <w:sz w:val="16"/>
          <w:szCs w:val="16"/>
          <w:highlight w:val="white"/>
          <w:lang w:eastAsia="uk-UA"/>
        </w:rPr>
        <w:t xml:space="preserve"> </w:t>
      </w:r>
      <w:r w:rsidR="002574AC" w:rsidRPr="004A4832">
        <w:rPr>
          <w:rFonts w:ascii="Times New Roman" w:eastAsia="Times New Roman" w:hAnsi="Times New Roman"/>
          <w:sz w:val="24"/>
          <w:szCs w:val="24"/>
          <w:highlight w:val="white"/>
          <w:lang w:eastAsia="uk-UA"/>
        </w:rPr>
        <w:t>27</w:t>
      </w:r>
      <w:r w:rsidR="002574AC" w:rsidRPr="005B40F6">
        <w:rPr>
          <w:rFonts w:ascii="Times New Roman" w:eastAsia="Times New Roman" w:hAnsi="Times New Roman"/>
          <w:sz w:val="16"/>
          <w:szCs w:val="16"/>
          <w:highlight w:val="white"/>
          <w:lang w:eastAsia="uk-UA"/>
        </w:rPr>
        <w:t xml:space="preserve"> </w:t>
      </w:r>
      <w:r w:rsidR="002574AC" w:rsidRPr="004A4832">
        <w:rPr>
          <w:rFonts w:ascii="Times New Roman" w:eastAsia="Times New Roman" w:hAnsi="Times New Roman"/>
          <w:sz w:val="24"/>
          <w:szCs w:val="24"/>
          <w:highlight w:val="white"/>
          <w:lang w:eastAsia="uk-UA"/>
        </w:rPr>
        <w:t>листопада</w:t>
      </w:r>
      <w:r w:rsidR="002574AC" w:rsidRPr="005B40F6">
        <w:rPr>
          <w:rFonts w:ascii="Times New Roman" w:eastAsia="Times New Roman" w:hAnsi="Times New Roman"/>
          <w:sz w:val="16"/>
          <w:szCs w:val="16"/>
          <w:highlight w:val="white"/>
          <w:lang w:eastAsia="uk-UA"/>
        </w:rPr>
        <w:t xml:space="preserve"> </w:t>
      </w:r>
      <w:r w:rsidR="002574AC" w:rsidRPr="004A4832">
        <w:rPr>
          <w:rFonts w:ascii="Times New Roman" w:eastAsia="Times New Roman" w:hAnsi="Times New Roman"/>
          <w:sz w:val="24"/>
          <w:szCs w:val="24"/>
          <w:highlight w:val="white"/>
          <w:lang w:eastAsia="uk-UA"/>
        </w:rPr>
        <w:t xml:space="preserve">2003 року, тобто будинок </w:t>
      </w:r>
      <w:r w:rsidR="00DC410A">
        <w:rPr>
          <w:rFonts w:ascii="Times New Roman" w:eastAsia="Times New Roman" w:hAnsi="Times New Roman"/>
          <w:sz w:val="24"/>
          <w:szCs w:val="24"/>
          <w:highlight w:val="white"/>
          <w:lang w:eastAsia="uk-UA"/>
        </w:rPr>
        <w:t xml:space="preserve">будувався менше чотирьох років. </w:t>
      </w:r>
      <w:r w:rsidR="00DC410A" w:rsidRPr="00DC410A">
        <w:rPr>
          <w:rFonts w:ascii="Times New Roman" w:eastAsia="Times New Roman" w:hAnsi="Times New Roman"/>
          <w:bCs/>
          <w:sz w:val="24"/>
          <w:szCs w:val="24"/>
          <w:highlight w:val="white"/>
          <w:lang w:eastAsia="uk-UA"/>
        </w:rPr>
        <w:t xml:space="preserve">Згідно з витягом з Державного реєстру речових прав на нерухоме майно про реєстрацію права власності загальна площа будинку </w:t>
      </w:r>
      <w:r w:rsidR="00DC410A">
        <w:rPr>
          <w:rFonts w:ascii="Times New Roman" w:eastAsia="Times New Roman" w:hAnsi="Times New Roman"/>
          <w:bCs/>
          <w:sz w:val="24"/>
          <w:szCs w:val="24"/>
          <w:highlight w:val="white"/>
          <w:lang w:eastAsia="uk-UA"/>
        </w:rPr>
        <w:t>становить 380,6</w:t>
      </w:r>
      <w:r w:rsidR="00DC410A" w:rsidRPr="00DC410A">
        <w:rPr>
          <w:rFonts w:ascii="Times New Roman" w:eastAsia="Times New Roman" w:hAnsi="Times New Roman"/>
          <w:bCs/>
          <w:sz w:val="24"/>
          <w:szCs w:val="24"/>
          <w:highlight w:val="white"/>
          <w:lang w:eastAsia="uk-UA"/>
        </w:rPr>
        <w:t xml:space="preserve"> м</w:t>
      </w:r>
      <w:r w:rsidR="00DC410A" w:rsidRPr="00DC410A">
        <w:rPr>
          <w:rFonts w:ascii="Times New Roman" w:eastAsia="Times New Roman" w:hAnsi="Times New Roman"/>
          <w:bCs/>
          <w:sz w:val="24"/>
          <w:szCs w:val="24"/>
          <w:highlight w:val="white"/>
          <w:vertAlign w:val="superscript"/>
          <w:lang w:eastAsia="uk-UA"/>
        </w:rPr>
        <w:t>2</w:t>
      </w:r>
      <w:r w:rsidR="00DC410A" w:rsidRPr="00DC410A">
        <w:rPr>
          <w:rFonts w:ascii="Times New Roman" w:eastAsia="Times New Roman" w:hAnsi="Times New Roman"/>
          <w:bCs/>
          <w:sz w:val="24"/>
          <w:szCs w:val="24"/>
          <w:highlight w:val="white"/>
          <w:lang w:eastAsia="uk-UA"/>
        </w:rPr>
        <w:t>, житлова площа</w:t>
      </w:r>
      <w:r w:rsidR="00DC410A">
        <w:rPr>
          <w:rFonts w:ascii="Times New Roman" w:eastAsia="Times New Roman" w:hAnsi="Times New Roman"/>
          <w:bCs/>
          <w:sz w:val="24"/>
          <w:szCs w:val="24"/>
          <w:highlight w:val="white"/>
          <w:lang w:eastAsia="uk-UA"/>
        </w:rPr>
        <w:t xml:space="preserve"> 117 </w:t>
      </w:r>
      <w:r w:rsidR="00DC410A" w:rsidRPr="00DC410A">
        <w:rPr>
          <w:rFonts w:ascii="Times New Roman" w:eastAsia="Times New Roman" w:hAnsi="Times New Roman"/>
          <w:bCs/>
          <w:sz w:val="24"/>
          <w:szCs w:val="24"/>
          <w:highlight w:val="white"/>
          <w:lang w:eastAsia="uk-UA"/>
        </w:rPr>
        <w:t>м</w:t>
      </w:r>
      <w:r w:rsidR="00DC410A" w:rsidRPr="00DC410A">
        <w:rPr>
          <w:rFonts w:ascii="Times New Roman" w:eastAsia="Times New Roman" w:hAnsi="Times New Roman"/>
          <w:bCs/>
          <w:sz w:val="24"/>
          <w:szCs w:val="24"/>
          <w:highlight w:val="white"/>
          <w:vertAlign w:val="superscript"/>
          <w:lang w:eastAsia="uk-UA"/>
        </w:rPr>
        <w:t>2</w:t>
      </w:r>
      <w:r w:rsidR="00DC410A" w:rsidRPr="00DC410A">
        <w:rPr>
          <w:rFonts w:ascii="Times New Roman" w:eastAsia="Times New Roman" w:hAnsi="Times New Roman"/>
          <w:bCs/>
          <w:sz w:val="24"/>
          <w:szCs w:val="24"/>
          <w:highlight w:val="white"/>
          <w:lang w:eastAsia="uk-UA"/>
        </w:rPr>
        <w:t xml:space="preserve">, </w:t>
      </w:r>
      <w:r w:rsidR="00893A6D">
        <w:rPr>
          <w:rFonts w:ascii="Times New Roman" w:eastAsia="Times New Roman" w:hAnsi="Times New Roman"/>
          <w:bCs/>
          <w:sz w:val="24"/>
          <w:szCs w:val="24"/>
          <w:highlight w:val="white"/>
          <w:lang w:eastAsia="uk-UA"/>
        </w:rPr>
        <w:t>о</w:t>
      </w:r>
      <w:r w:rsidR="00893A6D" w:rsidRPr="00893A6D">
        <w:rPr>
          <w:rFonts w:ascii="Times New Roman" w:eastAsia="Times New Roman" w:hAnsi="Times New Roman"/>
          <w:bCs/>
          <w:sz w:val="24"/>
          <w:szCs w:val="24"/>
          <w:highlight w:val="white"/>
          <w:lang w:eastAsia="uk-UA"/>
        </w:rPr>
        <w:t>пис: житловий будинок підвал</w:t>
      </w:r>
      <w:r w:rsidR="00893A6D">
        <w:rPr>
          <w:rFonts w:ascii="Times New Roman" w:eastAsia="Times New Roman" w:hAnsi="Times New Roman"/>
          <w:bCs/>
          <w:sz w:val="24"/>
          <w:szCs w:val="24"/>
          <w:highlight w:val="white"/>
          <w:lang w:eastAsia="uk-UA"/>
        </w:rPr>
        <w:t>, прибудова</w:t>
      </w:r>
      <w:r w:rsidR="00893A6D" w:rsidRPr="00893A6D">
        <w:rPr>
          <w:rFonts w:ascii="Times New Roman" w:eastAsia="Times New Roman" w:hAnsi="Times New Roman"/>
          <w:bCs/>
          <w:sz w:val="24"/>
          <w:szCs w:val="24"/>
          <w:highlight w:val="white"/>
          <w:lang w:eastAsia="uk-UA"/>
        </w:rPr>
        <w:t>, терас</w:t>
      </w:r>
      <w:r w:rsidR="00893A6D">
        <w:rPr>
          <w:rFonts w:ascii="Times New Roman" w:eastAsia="Times New Roman" w:hAnsi="Times New Roman"/>
          <w:bCs/>
          <w:sz w:val="24"/>
          <w:szCs w:val="24"/>
          <w:highlight w:val="white"/>
          <w:lang w:eastAsia="uk-UA"/>
        </w:rPr>
        <w:t>и</w:t>
      </w:r>
      <w:r w:rsidR="00893A6D" w:rsidRPr="00893A6D">
        <w:rPr>
          <w:rFonts w:ascii="Times New Roman" w:eastAsia="Times New Roman" w:hAnsi="Times New Roman"/>
          <w:bCs/>
          <w:sz w:val="24"/>
          <w:szCs w:val="24"/>
          <w:highlight w:val="white"/>
          <w:lang w:eastAsia="uk-UA"/>
        </w:rPr>
        <w:t>, ганок, мансарда</w:t>
      </w:r>
      <w:r w:rsidR="00893A6D">
        <w:rPr>
          <w:rFonts w:ascii="Times New Roman" w:eastAsia="Times New Roman" w:hAnsi="Times New Roman"/>
          <w:bCs/>
          <w:sz w:val="24"/>
          <w:szCs w:val="24"/>
          <w:highlight w:val="white"/>
          <w:lang w:eastAsia="uk-UA"/>
        </w:rPr>
        <w:t>, сходи.</w:t>
      </w:r>
      <w:r w:rsidR="00893A6D" w:rsidRPr="00893A6D">
        <w:rPr>
          <w:rFonts w:ascii="Times New Roman" w:eastAsia="Times New Roman" w:hAnsi="Times New Roman"/>
          <w:bCs/>
          <w:sz w:val="24"/>
          <w:szCs w:val="24"/>
          <w:highlight w:val="white"/>
          <w:lang w:eastAsia="uk-UA"/>
        </w:rPr>
        <w:t xml:space="preserve"> </w:t>
      </w:r>
      <w:r w:rsidR="00893A6D">
        <w:rPr>
          <w:rFonts w:ascii="Times New Roman" w:eastAsia="Times New Roman" w:hAnsi="Times New Roman"/>
          <w:bCs/>
          <w:sz w:val="24"/>
          <w:szCs w:val="24"/>
          <w:highlight w:val="white"/>
          <w:lang w:eastAsia="uk-UA"/>
        </w:rPr>
        <w:t xml:space="preserve">Складова частина </w:t>
      </w:r>
      <w:r w:rsidR="00893A6D" w:rsidRPr="00893A6D">
        <w:rPr>
          <w:rFonts w:ascii="Times New Roman" w:eastAsia="Times New Roman" w:hAnsi="Times New Roman"/>
          <w:bCs/>
          <w:sz w:val="24"/>
          <w:szCs w:val="24"/>
          <w:highlight w:val="white"/>
          <w:lang w:eastAsia="uk-UA"/>
        </w:rPr>
        <w:t>об’єкта нерухомого майна</w:t>
      </w:r>
      <w:r w:rsidR="00893A6D">
        <w:rPr>
          <w:rFonts w:ascii="Times New Roman" w:eastAsia="Times New Roman" w:hAnsi="Times New Roman"/>
          <w:bCs/>
          <w:sz w:val="24"/>
          <w:szCs w:val="24"/>
          <w:highlight w:val="white"/>
          <w:lang w:eastAsia="uk-UA"/>
        </w:rPr>
        <w:t xml:space="preserve">: огорожа, ворота, </w:t>
      </w:r>
      <w:r w:rsidR="00893A6D" w:rsidRPr="00893A6D">
        <w:rPr>
          <w:rFonts w:ascii="Times New Roman" w:eastAsia="Times New Roman" w:hAnsi="Times New Roman"/>
          <w:bCs/>
          <w:sz w:val="24"/>
          <w:szCs w:val="24"/>
          <w:highlight w:val="white"/>
          <w:lang w:eastAsia="uk-UA"/>
        </w:rPr>
        <w:t>гараж-літня кухня-баня</w:t>
      </w:r>
      <w:r w:rsidR="00893A6D">
        <w:rPr>
          <w:rFonts w:ascii="Times New Roman" w:eastAsia="Times New Roman" w:hAnsi="Times New Roman"/>
          <w:bCs/>
          <w:sz w:val="24"/>
          <w:szCs w:val="24"/>
          <w:highlight w:val="white"/>
          <w:lang w:eastAsia="uk-UA"/>
        </w:rPr>
        <w:t xml:space="preserve">, прибудова. </w:t>
      </w:r>
    </w:p>
    <w:p w:rsidR="00983E79" w:rsidRPr="00983E79" w:rsidRDefault="00F22E77" w:rsidP="00983E79">
      <w:pPr>
        <w:spacing w:after="0" w:line="240" w:lineRule="auto"/>
        <w:ind w:firstLine="567"/>
        <w:jc w:val="both"/>
        <w:rPr>
          <w:rFonts w:ascii="Times New Roman" w:eastAsia="Times New Roman" w:hAnsi="Times New Roman"/>
          <w:bCs/>
          <w:strike/>
          <w:color w:val="FF0000"/>
          <w:sz w:val="24"/>
          <w:szCs w:val="24"/>
          <w:highlight w:val="white"/>
          <w:lang w:eastAsia="uk-UA"/>
        </w:rPr>
      </w:pPr>
      <w:r w:rsidRPr="004A4832">
        <w:rPr>
          <w:rFonts w:ascii="Times New Roman" w:eastAsia="Times New Roman" w:hAnsi="Times New Roman"/>
          <w:sz w:val="24"/>
          <w:szCs w:val="24"/>
          <w:highlight w:val="white"/>
          <w:lang w:eastAsia="uk-UA"/>
        </w:rPr>
        <w:t>За інформацією</w:t>
      </w:r>
      <w:r w:rsidR="00595621">
        <w:rPr>
          <w:rFonts w:ascii="Times New Roman" w:eastAsia="Times New Roman" w:hAnsi="Times New Roman"/>
          <w:sz w:val="24"/>
          <w:szCs w:val="24"/>
          <w:highlight w:val="white"/>
          <w:lang w:eastAsia="uk-UA"/>
        </w:rPr>
        <w:t>,</w:t>
      </w:r>
      <w:r w:rsidRPr="004A4832">
        <w:rPr>
          <w:rFonts w:ascii="Times New Roman" w:eastAsia="Times New Roman" w:hAnsi="Times New Roman"/>
          <w:sz w:val="24"/>
          <w:szCs w:val="24"/>
          <w:highlight w:val="white"/>
          <w:lang w:eastAsia="uk-UA"/>
        </w:rPr>
        <w:t xml:space="preserve"> наданою НАЗК</w:t>
      </w:r>
      <w:r w:rsidR="00595621">
        <w:rPr>
          <w:rFonts w:ascii="Times New Roman" w:eastAsia="Times New Roman" w:hAnsi="Times New Roman"/>
          <w:sz w:val="24"/>
          <w:szCs w:val="24"/>
          <w:highlight w:val="white"/>
          <w:lang w:eastAsia="uk-UA"/>
        </w:rPr>
        <w:t>,</w:t>
      </w:r>
      <w:r w:rsidR="00CF214D">
        <w:rPr>
          <w:rFonts w:ascii="Times New Roman" w:eastAsia="Times New Roman" w:hAnsi="Times New Roman"/>
          <w:sz w:val="24"/>
          <w:szCs w:val="24"/>
          <w:highlight w:val="white"/>
          <w:lang w:eastAsia="uk-UA"/>
        </w:rPr>
        <w:t xml:space="preserve"> за період </w:t>
      </w:r>
      <w:r w:rsidR="00DC49DE" w:rsidRPr="002A1CF4">
        <w:rPr>
          <w:rFonts w:ascii="Times New Roman" w:eastAsia="Times New Roman" w:hAnsi="Times New Roman"/>
          <w:sz w:val="24"/>
          <w:szCs w:val="24"/>
          <w:lang w:eastAsia="uk-UA"/>
        </w:rPr>
        <w:t>1998</w:t>
      </w:r>
      <w:r w:rsidR="00CF214D">
        <w:rPr>
          <w:rFonts w:ascii="Times New Roman" w:eastAsia="Times New Roman" w:hAnsi="Times New Roman"/>
          <w:sz w:val="24"/>
          <w:szCs w:val="24"/>
          <w:lang w:eastAsia="uk-UA"/>
        </w:rPr>
        <w:t>–</w:t>
      </w:r>
      <w:r w:rsidRPr="002A1CF4">
        <w:rPr>
          <w:rFonts w:ascii="Times New Roman" w:eastAsia="Times New Roman" w:hAnsi="Times New Roman"/>
          <w:sz w:val="24"/>
          <w:szCs w:val="24"/>
          <w:lang w:eastAsia="uk-UA"/>
        </w:rPr>
        <w:t>2007 рок</w:t>
      </w:r>
      <w:r w:rsidR="00CF214D">
        <w:rPr>
          <w:rFonts w:ascii="Times New Roman" w:eastAsia="Times New Roman" w:hAnsi="Times New Roman"/>
          <w:sz w:val="24"/>
          <w:szCs w:val="24"/>
          <w:lang w:eastAsia="uk-UA"/>
        </w:rPr>
        <w:t>ів</w:t>
      </w:r>
      <w:r w:rsidR="00D826CC" w:rsidRPr="002A1CF4">
        <w:rPr>
          <w:rFonts w:ascii="Times New Roman" w:eastAsia="Times New Roman" w:hAnsi="Times New Roman"/>
          <w:sz w:val="24"/>
          <w:szCs w:val="24"/>
          <w:lang w:eastAsia="uk-UA"/>
        </w:rPr>
        <w:t xml:space="preserve"> сума виплаченого доходу </w:t>
      </w:r>
      <w:r w:rsidRPr="004A4832">
        <w:rPr>
          <w:rFonts w:ascii="Times New Roman" w:eastAsia="Times New Roman" w:hAnsi="Times New Roman"/>
          <w:sz w:val="24"/>
          <w:szCs w:val="24"/>
          <w:highlight w:val="white"/>
          <w:lang w:eastAsia="uk-UA"/>
        </w:rPr>
        <w:t xml:space="preserve">чоловіка кандидата </w:t>
      </w:r>
      <w:r w:rsidRPr="0046666D">
        <w:rPr>
          <w:rFonts w:ascii="Times New Roman" w:eastAsia="Times New Roman" w:hAnsi="Times New Roman"/>
          <w:sz w:val="24"/>
          <w:szCs w:val="24"/>
          <w:highlight w:val="white"/>
          <w:lang w:eastAsia="uk-UA"/>
        </w:rPr>
        <w:t>станови</w:t>
      </w:r>
      <w:r w:rsidR="00D826CC" w:rsidRPr="002A1CF4">
        <w:rPr>
          <w:rFonts w:ascii="Times New Roman" w:eastAsia="Times New Roman" w:hAnsi="Times New Roman"/>
          <w:sz w:val="24"/>
          <w:szCs w:val="24"/>
          <w:highlight w:val="white"/>
          <w:lang w:eastAsia="uk-UA"/>
        </w:rPr>
        <w:t>ла</w:t>
      </w:r>
      <w:r w:rsidR="00D826CC">
        <w:rPr>
          <w:rFonts w:ascii="Times New Roman" w:eastAsia="Times New Roman" w:hAnsi="Times New Roman"/>
          <w:color w:val="FF0000"/>
          <w:sz w:val="24"/>
          <w:szCs w:val="24"/>
          <w:highlight w:val="white"/>
          <w:lang w:eastAsia="uk-UA"/>
        </w:rPr>
        <w:t xml:space="preserve"> </w:t>
      </w:r>
      <w:r w:rsidRPr="0046666D">
        <w:rPr>
          <w:rFonts w:ascii="Times New Roman" w:eastAsia="Times New Roman" w:hAnsi="Times New Roman"/>
          <w:sz w:val="24"/>
          <w:szCs w:val="24"/>
          <w:highlight w:val="white"/>
          <w:lang w:eastAsia="uk-UA"/>
        </w:rPr>
        <w:t>1</w:t>
      </w:r>
      <w:r w:rsidR="002A1CF4">
        <w:rPr>
          <w:rFonts w:ascii="Times New Roman" w:eastAsia="Times New Roman" w:hAnsi="Times New Roman"/>
          <w:sz w:val="24"/>
          <w:szCs w:val="24"/>
          <w:highlight w:val="white"/>
          <w:lang w:eastAsia="uk-UA"/>
        </w:rPr>
        <w:t>47</w:t>
      </w:r>
      <w:r w:rsidRPr="0046666D">
        <w:rPr>
          <w:rFonts w:ascii="Times New Roman" w:eastAsia="Times New Roman" w:hAnsi="Times New Roman"/>
          <w:sz w:val="24"/>
          <w:szCs w:val="24"/>
          <w:highlight w:val="white"/>
          <w:lang w:eastAsia="uk-UA"/>
        </w:rPr>
        <w:t> </w:t>
      </w:r>
      <w:r w:rsidR="002A1CF4">
        <w:rPr>
          <w:rFonts w:ascii="Times New Roman" w:eastAsia="Times New Roman" w:hAnsi="Times New Roman"/>
          <w:sz w:val="24"/>
          <w:szCs w:val="24"/>
          <w:highlight w:val="white"/>
          <w:lang w:eastAsia="uk-UA"/>
        </w:rPr>
        <w:t>847</w:t>
      </w:r>
      <w:r w:rsidRPr="004A4832">
        <w:rPr>
          <w:rFonts w:ascii="Times New Roman" w:eastAsia="Times New Roman" w:hAnsi="Times New Roman"/>
          <w:sz w:val="24"/>
          <w:szCs w:val="24"/>
          <w:highlight w:val="white"/>
          <w:lang w:eastAsia="uk-UA"/>
        </w:rPr>
        <w:t xml:space="preserve"> гривень; кандидата</w:t>
      </w:r>
      <w:r w:rsidR="00E17EF8">
        <w:rPr>
          <w:rFonts w:ascii="Times New Roman" w:eastAsia="Times New Roman" w:hAnsi="Times New Roman"/>
          <w:sz w:val="24"/>
          <w:szCs w:val="24"/>
          <w:highlight w:val="white"/>
          <w:lang w:eastAsia="uk-UA"/>
        </w:rPr>
        <w:t xml:space="preserve"> </w:t>
      </w:r>
      <w:r w:rsidRPr="004A4832">
        <w:rPr>
          <w:rFonts w:ascii="Times New Roman" w:eastAsia="Times New Roman" w:hAnsi="Times New Roman"/>
          <w:sz w:val="24"/>
          <w:szCs w:val="24"/>
          <w:highlight w:val="white"/>
          <w:lang w:eastAsia="uk-UA"/>
        </w:rPr>
        <w:t xml:space="preserve">– </w:t>
      </w:r>
      <w:r w:rsidR="002A14AE">
        <w:rPr>
          <w:rFonts w:ascii="Times New Roman" w:eastAsia="Times New Roman" w:hAnsi="Times New Roman"/>
          <w:sz w:val="24"/>
          <w:szCs w:val="24"/>
          <w:highlight w:val="white"/>
          <w:lang w:eastAsia="uk-UA"/>
        </w:rPr>
        <w:t>14 433</w:t>
      </w:r>
      <w:r w:rsidR="00CF214D">
        <w:rPr>
          <w:rFonts w:ascii="Times New Roman" w:eastAsia="Times New Roman" w:hAnsi="Times New Roman"/>
          <w:sz w:val="24"/>
          <w:szCs w:val="24"/>
          <w:highlight w:val="white"/>
          <w:lang w:eastAsia="uk-UA"/>
        </w:rPr>
        <w:t xml:space="preserve"> гривні</w:t>
      </w:r>
      <w:r w:rsidRPr="004A4832">
        <w:rPr>
          <w:rFonts w:ascii="Times New Roman" w:eastAsia="Times New Roman" w:hAnsi="Times New Roman"/>
          <w:sz w:val="24"/>
          <w:szCs w:val="24"/>
          <w:highlight w:val="white"/>
          <w:lang w:eastAsia="uk-UA"/>
        </w:rPr>
        <w:t xml:space="preserve">; </w:t>
      </w:r>
      <w:r w:rsidR="00CE2A07" w:rsidRPr="004A4832">
        <w:rPr>
          <w:rFonts w:ascii="Times New Roman" w:eastAsia="Times New Roman" w:hAnsi="Times New Roman"/>
          <w:sz w:val="24"/>
          <w:szCs w:val="24"/>
          <w:highlight w:val="white"/>
          <w:lang w:eastAsia="uk-UA"/>
        </w:rPr>
        <w:t xml:space="preserve">її </w:t>
      </w:r>
      <w:r w:rsidRPr="004A4832">
        <w:rPr>
          <w:rFonts w:ascii="Times New Roman" w:eastAsia="Times New Roman" w:hAnsi="Times New Roman"/>
          <w:sz w:val="24"/>
          <w:szCs w:val="24"/>
          <w:highlight w:val="white"/>
          <w:lang w:eastAsia="uk-UA"/>
        </w:rPr>
        <w:t>м</w:t>
      </w:r>
      <w:r w:rsidR="00842C47">
        <w:rPr>
          <w:rFonts w:ascii="Times New Roman" w:eastAsia="Times New Roman" w:hAnsi="Times New Roman"/>
          <w:bCs/>
          <w:sz w:val="24"/>
          <w:szCs w:val="24"/>
          <w:highlight w:val="white"/>
          <w:lang w:eastAsia="uk-UA"/>
        </w:rPr>
        <w:t>атері</w:t>
      </w:r>
      <w:r w:rsidR="00E17EF8">
        <w:rPr>
          <w:rFonts w:ascii="Times New Roman" w:eastAsia="Times New Roman" w:hAnsi="Times New Roman"/>
          <w:bCs/>
          <w:sz w:val="24"/>
          <w:szCs w:val="24"/>
          <w:highlight w:val="white"/>
          <w:lang w:eastAsia="uk-UA"/>
        </w:rPr>
        <w:t xml:space="preserve"> </w:t>
      </w:r>
      <w:r w:rsidR="002C615D" w:rsidRPr="004A4832">
        <w:rPr>
          <w:rFonts w:ascii="Times New Roman" w:eastAsia="Times New Roman" w:hAnsi="Times New Roman"/>
          <w:bCs/>
          <w:sz w:val="24"/>
          <w:szCs w:val="24"/>
          <w:highlight w:val="white"/>
          <w:lang w:eastAsia="uk-UA"/>
        </w:rPr>
        <w:t>–</w:t>
      </w:r>
      <w:r w:rsidR="00E17EF8">
        <w:rPr>
          <w:rFonts w:ascii="Times New Roman" w:eastAsia="Times New Roman" w:hAnsi="Times New Roman"/>
          <w:bCs/>
          <w:sz w:val="24"/>
          <w:szCs w:val="24"/>
          <w:highlight w:val="white"/>
          <w:lang w:eastAsia="uk-UA"/>
        </w:rPr>
        <w:t xml:space="preserve"> </w:t>
      </w:r>
      <w:r w:rsidR="002A14AE">
        <w:rPr>
          <w:rFonts w:ascii="Times New Roman" w:eastAsia="Times New Roman" w:hAnsi="Times New Roman"/>
          <w:bCs/>
          <w:sz w:val="24"/>
          <w:szCs w:val="24"/>
          <w:highlight w:val="white"/>
          <w:lang w:eastAsia="uk-UA"/>
        </w:rPr>
        <w:t>37</w:t>
      </w:r>
      <w:r w:rsidR="002A14AE" w:rsidRPr="005B40F6">
        <w:rPr>
          <w:rFonts w:ascii="Times New Roman" w:eastAsia="Times New Roman" w:hAnsi="Times New Roman"/>
          <w:bCs/>
          <w:sz w:val="16"/>
          <w:szCs w:val="16"/>
          <w:highlight w:val="white"/>
          <w:lang w:eastAsia="uk-UA"/>
        </w:rPr>
        <w:t xml:space="preserve"> </w:t>
      </w:r>
      <w:r w:rsidR="002A14AE">
        <w:rPr>
          <w:rFonts w:ascii="Times New Roman" w:eastAsia="Times New Roman" w:hAnsi="Times New Roman"/>
          <w:bCs/>
          <w:sz w:val="24"/>
          <w:szCs w:val="24"/>
          <w:highlight w:val="white"/>
          <w:lang w:eastAsia="uk-UA"/>
        </w:rPr>
        <w:t>765</w:t>
      </w:r>
      <w:r w:rsidR="002C615D" w:rsidRPr="005B40F6">
        <w:rPr>
          <w:rFonts w:ascii="Times New Roman" w:eastAsia="Times New Roman" w:hAnsi="Times New Roman"/>
          <w:bCs/>
          <w:sz w:val="16"/>
          <w:szCs w:val="16"/>
          <w:highlight w:val="white"/>
          <w:lang w:eastAsia="uk-UA"/>
        </w:rPr>
        <w:t xml:space="preserve"> </w:t>
      </w:r>
      <w:r w:rsidR="002C615D" w:rsidRPr="004A4832">
        <w:rPr>
          <w:rFonts w:ascii="Times New Roman" w:eastAsia="Times New Roman" w:hAnsi="Times New Roman"/>
          <w:bCs/>
          <w:sz w:val="24"/>
          <w:szCs w:val="24"/>
          <w:highlight w:val="white"/>
          <w:lang w:eastAsia="uk-UA"/>
        </w:rPr>
        <w:t>грив</w:t>
      </w:r>
      <w:r w:rsidR="00CF214D">
        <w:rPr>
          <w:rFonts w:ascii="Times New Roman" w:eastAsia="Times New Roman" w:hAnsi="Times New Roman"/>
          <w:bCs/>
          <w:sz w:val="24"/>
          <w:szCs w:val="24"/>
          <w:highlight w:val="white"/>
          <w:lang w:eastAsia="uk-UA"/>
        </w:rPr>
        <w:t>ень</w:t>
      </w:r>
      <w:r w:rsidR="002C615D" w:rsidRPr="004A4832">
        <w:rPr>
          <w:rFonts w:ascii="Times New Roman" w:eastAsia="Times New Roman" w:hAnsi="Times New Roman"/>
          <w:bCs/>
          <w:sz w:val="24"/>
          <w:szCs w:val="24"/>
          <w:highlight w:val="white"/>
          <w:lang w:eastAsia="uk-UA"/>
        </w:rPr>
        <w:t>,</w:t>
      </w:r>
      <w:r w:rsidR="002C615D" w:rsidRPr="005B40F6">
        <w:rPr>
          <w:rFonts w:ascii="Times New Roman" w:eastAsia="Times New Roman" w:hAnsi="Times New Roman"/>
          <w:bCs/>
          <w:sz w:val="16"/>
          <w:szCs w:val="16"/>
          <w:highlight w:val="white"/>
          <w:lang w:eastAsia="uk-UA"/>
        </w:rPr>
        <w:t xml:space="preserve"> </w:t>
      </w:r>
      <w:r w:rsidR="002C615D" w:rsidRPr="004A4832">
        <w:rPr>
          <w:rFonts w:ascii="Times New Roman" w:eastAsia="Times New Roman" w:hAnsi="Times New Roman"/>
          <w:bCs/>
          <w:sz w:val="24"/>
          <w:szCs w:val="24"/>
          <w:highlight w:val="white"/>
          <w:lang w:eastAsia="uk-UA"/>
        </w:rPr>
        <w:t>батька</w:t>
      </w:r>
      <w:r w:rsidR="002C615D" w:rsidRPr="005B40F6">
        <w:rPr>
          <w:rFonts w:ascii="Times New Roman" w:eastAsia="Times New Roman" w:hAnsi="Times New Roman"/>
          <w:bCs/>
          <w:sz w:val="16"/>
          <w:szCs w:val="16"/>
          <w:highlight w:val="white"/>
          <w:lang w:eastAsia="uk-UA"/>
        </w:rPr>
        <w:t xml:space="preserve"> </w:t>
      </w:r>
      <w:r w:rsidR="002C615D" w:rsidRPr="004A4832">
        <w:rPr>
          <w:rFonts w:ascii="Times New Roman" w:eastAsia="Times New Roman" w:hAnsi="Times New Roman"/>
          <w:bCs/>
          <w:sz w:val="24"/>
          <w:szCs w:val="24"/>
          <w:highlight w:val="white"/>
          <w:lang w:eastAsia="uk-UA"/>
        </w:rPr>
        <w:t>–</w:t>
      </w:r>
      <w:r w:rsidR="002C615D" w:rsidRPr="005B40F6">
        <w:rPr>
          <w:rFonts w:ascii="Times New Roman" w:eastAsia="Times New Roman" w:hAnsi="Times New Roman"/>
          <w:bCs/>
          <w:sz w:val="16"/>
          <w:szCs w:val="16"/>
          <w:highlight w:val="white"/>
          <w:lang w:eastAsia="uk-UA"/>
        </w:rPr>
        <w:t xml:space="preserve"> </w:t>
      </w:r>
      <w:r w:rsidR="002A14AE">
        <w:rPr>
          <w:rFonts w:ascii="Times New Roman" w:eastAsia="Times New Roman" w:hAnsi="Times New Roman"/>
          <w:bCs/>
          <w:sz w:val="24"/>
          <w:szCs w:val="24"/>
          <w:highlight w:val="white"/>
          <w:lang w:eastAsia="uk-UA"/>
        </w:rPr>
        <w:t>36</w:t>
      </w:r>
      <w:r w:rsidR="002A14AE" w:rsidRPr="005B40F6">
        <w:rPr>
          <w:rFonts w:ascii="Times New Roman" w:eastAsia="Times New Roman" w:hAnsi="Times New Roman"/>
          <w:bCs/>
          <w:sz w:val="16"/>
          <w:szCs w:val="16"/>
          <w:highlight w:val="white"/>
          <w:lang w:eastAsia="uk-UA"/>
        </w:rPr>
        <w:t xml:space="preserve"> </w:t>
      </w:r>
      <w:r w:rsidR="002A14AE">
        <w:rPr>
          <w:rFonts w:ascii="Times New Roman" w:eastAsia="Times New Roman" w:hAnsi="Times New Roman"/>
          <w:bCs/>
          <w:sz w:val="24"/>
          <w:szCs w:val="24"/>
          <w:highlight w:val="white"/>
          <w:lang w:eastAsia="uk-UA"/>
        </w:rPr>
        <w:t>802</w:t>
      </w:r>
      <w:r w:rsidR="002C615D" w:rsidRPr="005B40F6">
        <w:rPr>
          <w:rFonts w:ascii="Times New Roman" w:eastAsia="Times New Roman" w:hAnsi="Times New Roman"/>
          <w:bCs/>
          <w:sz w:val="16"/>
          <w:szCs w:val="16"/>
          <w:highlight w:val="white"/>
          <w:lang w:eastAsia="uk-UA"/>
        </w:rPr>
        <w:t xml:space="preserve"> </w:t>
      </w:r>
      <w:r w:rsidR="002C615D" w:rsidRPr="004A4832">
        <w:rPr>
          <w:rFonts w:ascii="Times New Roman" w:eastAsia="Times New Roman" w:hAnsi="Times New Roman"/>
          <w:bCs/>
          <w:sz w:val="24"/>
          <w:szCs w:val="24"/>
          <w:highlight w:val="white"/>
          <w:lang w:eastAsia="uk-UA"/>
        </w:rPr>
        <w:t xml:space="preserve">гривні. </w:t>
      </w:r>
      <w:r w:rsidR="002C615D" w:rsidRPr="002A14AE">
        <w:rPr>
          <w:rFonts w:ascii="Times New Roman" w:eastAsia="Times New Roman" w:hAnsi="Times New Roman"/>
          <w:bCs/>
          <w:sz w:val="24"/>
          <w:szCs w:val="24"/>
          <w:lang w:eastAsia="uk-UA"/>
        </w:rPr>
        <w:t>Відомості про доходи свекра кандидата за цей період</w:t>
      </w:r>
      <w:r w:rsidR="00CF214D">
        <w:rPr>
          <w:rFonts w:ascii="Times New Roman" w:eastAsia="Times New Roman" w:hAnsi="Times New Roman"/>
          <w:bCs/>
          <w:sz w:val="24"/>
          <w:szCs w:val="24"/>
          <w:lang w:eastAsia="uk-UA"/>
        </w:rPr>
        <w:t>,</w:t>
      </w:r>
      <w:r w:rsidR="002C615D" w:rsidRPr="002A14AE">
        <w:rPr>
          <w:rFonts w:ascii="Times New Roman" w:eastAsia="Times New Roman" w:hAnsi="Times New Roman"/>
          <w:bCs/>
          <w:sz w:val="24"/>
          <w:szCs w:val="24"/>
          <w:lang w:eastAsia="uk-UA"/>
        </w:rPr>
        <w:t xml:space="preserve"> за даними НАЗК</w:t>
      </w:r>
      <w:r w:rsidR="00CF214D">
        <w:rPr>
          <w:rFonts w:ascii="Times New Roman" w:eastAsia="Times New Roman" w:hAnsi="Times New Roman"/>
          <w:bCs/>
          <w:sz w:val="24"/>
          <w:szCs w:val="24"/>
          <w:lang w:eastAsia="uk-UA"/>
        </w:rPr>
        <w:t>,</w:t>
      </w:r>
      <w:r w:rsidR="002C615D" w:rsidRPr="002A14AE">
        <w:rPr>
          <w:rFonts w:ascii="Times New Roman" w:eastAsia="Times New Roman" w:hAnsi="Times New Roman"/>
          <w:bCs/>
          <w:sz w:val="24"/>
          <w:szCs w:val="24"/>
          <w:lang w:eastAsia="uk-UA"/>
        </w:rPr>
        <w:t xml:space="preserve"> відсутні. Дохід свекрухи </w:t>
      </w:r>
      <w:r w:rsidR="002653E8" w:rsidRPr="002A14AE">
        <w:rPr>
          <w:rFonts w:ascii="Times New Roman" w:eastAsia="Times New Roman" w:hAnsi="Times New Roman"/>
          <w:bCs/>
          <w:sz w:val="24"/>
          <w:szCs w:val="24"/>
          <w:lang w:eastAsia="uk-UA"/>
        </w:rPr>
        <w:t>кандидата</w:t>
      </w:r>
      <w:r w:rsidR="00CF214D">
        <w:rPr>
          <w:rFonts w:ascii="Times New Roman" w:eastAsia="Times New Roman" w:hAnsi="Times New Roman"/>
          <w:bCs/>
          <w:sz w:val="24"/>
          <w:szCs w:val="24"/>
          <w:lang w:eastAsia="uk-UA"/>
        </w:rPr>
        <w:t>,</w:t>
      </w:r>
      <w:r w:rsidR="002653E8" w:rsidRPr="002A14AE">
        <w:rPr>
          <w:rFonts w:ascii="Times New Roman" w:eastAsia="Times New Roman" w:hAnsi="Times New Roman"/>
          <w:bCs/>
          <w:sz w:val="24"/>
          <w:szCs w:val="24"/>
          <w:lang w:eastAsia="uk-UA"/>
        </w:rPr>
        <w:t xml:space="preserve"> за даними НАЗК</w:t>
      </w:r>
      <w:r w:rsidR="00CF214D">
        <w:rPr>
          <w:rFonts w:ascii="Times New Roman" w:eastAsia="Times New Roman" w:hAnsi="Times New Roman"/>
          <w:bCs/>
          <w:sz w:val="24"/>
          <w:szCs w:val="24"/>
          <w:lang w:eastAsia="uk-UA"/>
        </w:rPr>
        <w:t>, у період з 1998 до 2002</w:t>
      </w:r>
      <w:r w:rsidR="00E17EF8">
        <w:rPr>
          <w:rFonts w:ascii="Times New Roman" w:eastAsia="Times New Roman" w:hAnsi="Times New Roman"/>
          <w:bCs/>
          <w:sz w:val="24"/>
          <w:szCs w:val="24"/>
          <w:lang w:eastAsia="uk-UA"/>
        </w:rPr>
        <w:t> </w:t>
      </w:r>
      <w:r w:rsidR="00CF214D">
        <w:rPr>
          <w:rFonts w:ascii="Times New Roman" w:eastAsia="Times New Roman" w:hAnsi="Times New Roman"/>
          <w:bCs/>
          <w:sz w:val="24"/>
          <w:szCs w:val="24"/>
          <w:lang w:eastAsia="uk-UA"/>
        </w:rPr>
        <w:t>року</w:t>
      </w:r>
      <w:r w:rsidR="002653E8" w:rsidRPr="002A14AE">
        <w:rPr>
          <w:rFonts w:ascii="Times New Roman" w:eastAsia="Times New Roman" w:hAnsi="Times New Roman"/>
          <w:bCs/>
          <w:sz w:val="24"/>
          <w:szCs w:val="24"/>
          <w:lang w:eastAsia="uk-UA"/>
        </w:rPr>
        <w:t xml:space="preserve"> станови</w:t>
      </w:r>
      <w:r w:rsidR="0046666D" w:rsidRPr="002A14AE">
        <w:rPr>
          <w:rFonts w:ascii="Times New Roman" w:eastAsia="Times New Roman" w:hAnsi="Times New Roman"/>
          <w:bCs/>
          <w:sz w:val="24"/>
          <w:szCs w:val="24"/>
          <w:lang w:eastAsia="uk-UA"/>
        </w:rPr>
        <w:t>в</w:t>
      </w:r>
      <w:r w:rsidR="002653E8" w:rsidRPr="002A14AE">
        <w:rPr>
          <w:rFonts w:ascii="Times New Roman" w:eastAsia="Times New Roman" w:hAnsi="Times New Roman"/>
          <w:bCs/>
          <w:sz w:val="24"/>
          <w:szCs w:val="24"/>
          <w:lang w:eastAsia="uk-UA"/>
        </w:rPr>
        <w:t xml:space="preserve"> 7 642 гривні</w:t>
      </w:r>
      <w:r w:rsidR="005B40F6">
        <w:rPr>
          <w:rFonts w:ascii="Times New Roman" w:eastAsia="Times New Roman" w:hAnsi="Times New Roman"/>
          <w:bCs/>
          <w:sz w:val="24"/>
          <w:szCs w:val="24"/>
          <w:lang w:eastAsia="uk-UA"/>
        </w:rPr>
        <w:t>.</w:t>
      </w:r>
    </w:p>
    <w:p w:rsidR="002653E8" w:rsidRPr="004A4832" w:rsidRDefault="002653E8" w:rsidP="001D1634">
      <w:pPr>
        <w:spacing w:after="0" w:line="240" w:lineRule="auto"/>
        <w:ind w:firstLine="567"/>
        <w:jc w:val="both"/>
        <w:rPr>
          <w:rFonts w:ascii="Times New Roman" w:eastAsia="Times New Roman" w:hAnsi="Times New Roman"/>
          <w:bCs/>
          <w:sz w:val="24"/>
          <w:szCs w:val="24"/>
          <w:highlight w:val="white"/>
          <w:lang w:eastAsia="uk-UA"/>
        </w:rPr>
      </w:pPr>
      <w:r w:rsidRPr="004A4832">
        <w:rPr>
          <w:rFonts w:ascii="Times New Roman" w:eastAsia="Times New Roman" w:hAnsi="Times New Roman"/>
          <w:bCs/>
          <w:sz w:val="24"/>
          <w:szCs w:val="24"/>
          <w:highlight w:val="white"/>
          <w:lang w:eastAsia="uk-UA"/>
        </w:rPr>
        <w:t>Отже</w:t>
      </w:r>
      <w:r w:rsidR="00CF214D">
        <w:rPr>
          <w:rFonts w:ascii="Times New Roman" w:eastAsia="Times New Roman" w:hAnsi="Times New Roman"/>
          <w:bCs/>
          <w:sz w:val="24"/>
          <w:szCs w:val="24"/>
          <w:highlight w:val="white"/>
          <w:lang w:eastAsia="uk-UA"/>
        </w:rPr>
        <w:t>,</w:t>
      </w:r>
      <w:r w:rsidRPr="004A4832">
        <w:rPr>
          <w:rFonts w:ascii="Times New Roman" w:eastAsia="Times New Roman" w:hAnsi="Times New Roman"/>
          <w:bCs/>
          <w:sz w:val="24"/>
          <w:szCs w:val="24"/>
          <w:highlight w:val="white"/>
          <w:lang w:eastAsia="uk-UA"/>
        </w:rPr>
        <w:t xml:space="preserve"> сумарний дохід всіх членів родини</w:t>
      </w:r>
      <w:r w:rsidR="0088697A">
        <w:rPr>
          <w:rFonts w:ascii="Times New Roman" w:eastAsia="Times New Roman" w:hAnsi="Times New Roman"/>
          <w:bCs/>
          <w:sz w:val="24"/>
          <w:szCs w:val="24"/>
          <w:highlight w:val="white"/>
          <w:lang w:eastAsia="uk-UA"/>
        </w:rPr>
        <w:t xml:space="preserve"> </w:t>
      </w:r>
      <w:r w:rsidRPr="004A4832">
        <w:rPr>
          <w:rFonts w:ascii="Times New Roman" w:eastAsia="Times New Roman" w:hAnsi="Times New Roman"/>
          <w:bCs/>
          <w:sz w:val="24"/>
          <w:szCs w:val="24"/>
          <w:highlight w:val="white"/>
          <w:lang w:eastAsia="uk-UA"/>
        </w:rPr>
        <w:t>значно нижч</w:t>
      </w:r>
      <w:r w:rsidR="0088697A">
        <w:rPr>
          <w:rFonts w:ascii="Times New Roman" w:eastAsia="Times New Roman" w:hAnsi="Times New Roman"/>
          <w:bCs/>
          <w:sz w:val="24"/>
          <w:szCs w:val="24"/>
          <w:highlight w:val="white"/>
          <w:lang w:eastAsia="uk-UA"/>
        </w:rPr>
        <w:t>и</w:t>
      </w:r>
      <w:r w:rsidRPr="004A4832">
        <w:rPr>
          <w:rFonts w:ascii="Times New Roman" w:eastAsia="Times New Roman" w:hAnsi="Times New Roman"/>
          <w:bCs/>
          <w:sz w:val="24"/>
          <w:szCs w:val="24"/>
          <w:highlight w:val="white"/>
          <w:lang w:eastAsia="uk-UA"/>
        </w:rPr>
        <w:t xml:space="preserve">й </w:t>
      </w:r>
      <w:r w:rsidR="003633CC">
        <w:rPr>
          <w:rFonts w:ascii="Times New Roman" w:eastAsia="Times New Roman" w:hAnsi="Times New Roman"/>
          <w:bCs/>
          <w:sz w:val="24"/>
          <w:szCs w:val="24"/>
          <w:highlight w:val="white"/>
          <w:lang w:eastAsia="uk-UA"/>
        </w:rPr>
        <w:t xml:space="preserve">від </w:t>
      </w:r>
      <w:r w:rsidRPr="004A4832">
        <w:rPr>
          <w:rFonts w:ascii="Times New Roman" w:eastAsia="Times New Roman" w:hAnsi="Times New Roman"/>
          <w:bCs/>
          <w:sz w:val="24"/>
          <w:szCs w:val="24"/>
          <w:highlight w:val="white"/>
          <w:lang w:eastAsia="uk-UA"/>
        </w:rPr>
        <w:t xml:space="preserve">вказаної </w:t>
      </w:r>
      <w:r w:rsidR="00CF214D">
        <w:rPr>
          <w:rFonts w:ascii="Times New Roman" w:eastAsia="Times New Roman" w:hAnsi="Times New Roman"/>
          <w:bCs/>
          <w:sz w:val="24"/>
          <w:szCs w:val="24"/>
          <w:highlight w:val="white"/>
          <w:lang w:eastAsia="uk-UA"/>
        </w:rPr>
        <w:t>в</w:t>
      </w:r>
      <w:r w:rsidRPr="004A4832">
        <w:rPr>
          <w:rFonts w:ascii="Times New Roman" w:eastAsia="Times New Roman" w:hAnsi="Times New Roman"/>
          <w:bCs/>
          <w:sz w:val="24"/>
          <w:szCs w:val="24"/>
          <w:highlight w:val="white"/>
          <w:lang w:eastAsia="uk-UA"/>
        </w:rPr>
        <w:t xml:space="preserve"> </w:t>
      </w:r>
      <w:r w:rsidR="00CF214D">
        <w:rPr>
          <w:rFonts w:ascii="Times New Roman" w:eastAsia="Times New Roman" w:hAnsi="Times New Roman"/>
          <w:bCs/>
          <w:sz w:val="24"/>
          <w:szCs w:val="24"/>
          <w:highlight w:val="white"/>
          <w:lang w:eastAsia="uk-UA"/>
        </w:rPr>
        <w:t>Д</w:t>
      </w:r>
      <w:r w:rsidRPr="004A4832">
        <w:rPr>
          <w:rFonts w:ascii="Times New Roman" w:eastAsia="Times New Roman" w:hAnsi="Times New Roman"/>
          <w:bCs/>
          <w:sz w:val="24"/>
          <w:szCs w:val="24"/>
          <w:highlight w:val="white"/>
          <w:lang w:eastAsia="uk-UA"/>
        </w:rPr>
        <w:t>екларації вартості зведеного будинку</w:t>
      </w:r>
      <w:r w:rsidR="00CF214D">
        <w:rPr>
          <w:rFonts w:ascii="Times New Roman" w:eastAsia="Times New Roman" w:hAnsi="Times New Roman"/>
          <w:bCs/>
          <w:sz w:val="24"/>
          <w:szCs w:val="24"/>
          <w:highlight w:val="white"/>
          <w:lang w:eastAsia="uk-UA"/>
        </w:rPr>
        <w:t>.</w:t>
      </w:r>
      <w:r w:rsidRPr="004A4832">
        <w:rPr>
          <w:rFonts w:ascii="Times New Roman" w:eastAsia="Times New Roman" w:hAnsi="Times New Roman"/>
          <w:bCs/>
          <w:sz w:val="24"/>
          <w:szCs w:val="24"/>
          <w:highlight w:val="white"/>
          <w:lang w:eastAsia="uk-UA"/>
        </w:rPr>
        <w:t xml:space="preserve"> Не </w:t>
      </w:r>
      <w:r w:rsidR="00B435DD" w:rsidRPr="002A14AE">
        <w:rPr>
          <w:rFonts w:ascii="Times New Roman" w:eastAsia="Times New Roman" w:hAnsi="Times New Roman"/>
          <w:bCs/>
          <w:sz w:val="24"/>
          <w:szCs w:val="24"/>
          <w:highlight w:val="white"/>
          <w:lang w:eastAsia="uk-UA"/>
        </w:rPr>
        <w:t xml:space="preserve">покривають різницю вартості </w:t>
      </w:r>
      <w:r w:rsidR="002C123D" w:rsidRPr="004A4832">
        <w:rPr>
          <w:rFonts w:ascii="Times New Roman" w:eastAsia="Times New Roman" w:hAnsi="Times New Roman"/>
          <w:bCs/>
          <w:sz w:val="24"/>
          <w:szCs w:val="24"/>
          <w:highlight w:val="white"/>
          <w:lang w:eastAsia="uk-UA"/>
        </w:rPr>
        <w:t>надані свекрухою кандидата кошти від продажу у 2005 році недобудованого будинку і земельної ділянки у сумі 219</w:t>
      </w:r>
      <w:r w:rsidR="00D0552C">
        <w:rPr>
          <w:rFonts w:ascii="Times New Roman" w:eastAsia="Times New Roman" w:hAnsi="Times New Roman"/>
          <w:bCs/>
          <w:sz w:val="24"/>
          <w:szCs w:val="24"/>
          <w:highlight w:val="white"/>
          <w:lang w:eastAsia="uk-UA"/>
        </w:rPr>
        <w:t> </w:t>
      </w:r>
      <w:r w:rsidR="002C123D" w:rsidRPr="004A4832">
        <w:rPr>
          <w:rFonts w:ascii="Times New Roman" w:eastAsia="Times New Roman" w:hAnsi="Times New Roman"/>
          <w:bCs/>
          <w:sz w:val="24"/>
          <w:szCs w:val="24"/>
          <w:highlight w:val="white"/>
          <w:lang w:eastAsia="uk-UA"/>
        </w:rPr>
        <w:t>727</w:t>
      </w:r>
      <w:r w:rsidR="00D0552C">
        <w:rPr>
          <w:rFonts w:ascii="Times New Roman" w:eastAsia="Times New Roman" w:hAnsi="Times New Roman"/>
          <w:bCs/>
          <w:sz w:val="24"/>
          <w:szCs w:val="24"/>
          <w:highlight w:val="white"/>
          <w:lang w:eastAsia="uk-UA"/>
        </w:rPr>
        <w:t> </w:t>
      </w:r>
      <w:r w:rsidR="002C123D" w:rsidRPr="004A4832">
        <w:rPr>
          <w:rFonts w:ascii="Times New Roman" w:eastAsia="Times New Roman" w:hAnsi="Times New Roman"/>
          <w:bCs/>
          <w:sz w:val="24"/>
          <w:szCs w:val="24"/>
          <w:highlight w:val="white"/>
          <w:lang w:eastAsia="uk-UA"/>
        </w:rPr>
        <w:t>гривень</w:t>
      </w:r>
      <w:r w:rsidR="00CF214D">
        <w:rPr>
          <w:rFonts w:ascii="Times New Roman" w:eastAsia="Times New Roman" w:hAnsi="Times New Roman"/>
          <w:bCs/>
          <w:sz w:val="24"/>
          <w:szCs w:val="24"/>
          <w:highlight w:val="white"/>
          <w:lang w:eastAsia="uk-UA"/>
        </w:rPr>
        <w:t>.</w:t>
      </w:r>
      <w:r w:rsidR="00B435DD" w:rsidRPr="002A14AE">
        <w:rPr>
          <w:rFonts w:ascii="Times New Roman" w:eastAsia="Times New Roman" w:hAnsi="Times New Roman"/>
          <w:bCs/>
          <w:sz w:val="24"/>
          <w:szCs w:val="24"/>
          <w:highlight w:val="white"/>
          <w:lang w:eastAsia="uk-UA"/>
        </w:rPr>
        <w:t xml:space="preserve"> </w:t>
      </w:r>
      <w:r w:rsidR="00CF214D">
        <w:rPr>
          <w:rFonts w:ascii="Times New Roman" w:eastAsia="Times New Roman" w:hAnsi="Times New Roman"/>
          <w:bCs/>
          <w:sz w:val="24"/>
          <w:szCs w:val="24"/>
          <w:highlight w:val="white"/>
          <w:lang w:eastAsia="uk-UA"/>
        </w:rPr>
        <w:t xml:space="preserve">Крім того, </w:t>
      </w:r>
      <w:proofErr w:type="spellStart"/>
      <w:r w:rsidR="002C123D" w:rsidRPr="004A4832">
        <w:rPr>
          <w:rFonts w:ascii="Times New Roman" w:eastAsia="Times New Roman" w:hAnsi="Times New Roman"/>
          <w:bCs/>
          <w:sz w:val="24"/>
          <w:szCs w:val="24"/>
          <w:highlight w:val="white"/>
          <w:lang w:eastAsia="uk-UA"/>
        </w:rPr>
        <w:t>Лопохою</w:t>
      </w:r>
      <w:proofErr w:type="spellEnd"/>
      <w:r w:rsidR="002C123D" w:rsidRPr="004A4832">
        <w:rPr>
          <w:rFonts w:ascii="Times New Roman" w:eastAsia="Times New Roman" w:hAnsi="Times New Roman"/>
          <w:bCs/>
          <w:sz w:val="24"/>
          <w:szCs w:val="24"/>
          <w:highlight w:val="white"/>
          <w:lang w:eastAsia="uk-UA"/>
        </w:rPr>
        <w:t xml:space="preserve"> О.С. не </w:t>
      </w:r>
      <w:r w:rsidR="00273708" w:rsidRPr="002A14AE">
        <w:rPr>
          <w:rFonts w:ascii="Times New Roman" w:eastAsia="Times New Roman" w:hAnsi="Times New Roman"/>
          <w:bCs/>
          <w:sz w:val="24"/>
          <w:szCs w:val="24"/>
          <w:highlight w:val="white"/>
          <w:lang w:eastAsia="uk-UA"/>
        </w:rPr>
        <w:t>наведено</w:t>
      </w:r>
      <w:r w:rsidR="002A14AE">
        <w:rPr>
          <w:rFonts w:ascii="Times New Roman" w:eastAsia="Times New Roman" w:hAnsi="Times New Roman"/>
          <w:bCs/>
          <w:sz w:val="24"/>
          <w:szCs w:val="24"/>
          <w:highlight w:val="white"/>
          <w:lang w:eastAsia="uk-UA"/>
        </w:rPr>
        <w:t xml:space="preserve"> жодних доказів</w:t>
      </w:r>
      <w:r w:rsidR="002C123D" w:rsidRPr="004A4832">
        <w:rPr>
          <w:rFonts w:ascii="Times New Roman" w:eastAsia="Times New Roman" w:hAnsi="Times New Roman"/>
          <w:bCs/>
          <w:sz w:val="24"/>
          <w:szCs w:val="24"/>
          <w:highlight w:val="white"/>
          <w:lang w:eastAsia="uk-UA"/>
        </w:rPr>
        <w:t xml:space="preserve">, що вказані кошти були дійсно витрачені на придбання будівельних матеріалів </w:t>
      </w:r>
      <w:r w:rsidR="00CE2A07" w:rsidRPr="004A4832">
        <w:rPr>
          <w:rFonts w:ascii="Times New Roman" w:eastAsia="Times New Roman" w:hAnsi="Times New Roman"/>
          <w:bCs/>
          <w:sz w:val="24"/>
          <w:szCs w:val="24"/>
          <w:highlight w:val="white"/>
          <w:lang w:eastAsia="uk-UA"/>
        </w:rPr>
        <w:t xml:space="preserve">для </w:t>
      </w:r>
      <w:r w:rsidR="00B173E3">
        <w:rPr>
          <w:rFonts w:ascii="Times New Roman" w:eastAsia="Times New Roman" w:hAnsi="Times New Roman"/>
          <w:bCs/>
          <w:sz w:val="24"/>
          <w:szCs w:val="24"/>
          <w:highlight w:val="white"/>
          <w:lang w:eastAsia="uk-UA"/>
        </w:rPr>
        <w:t xml:space="preserve">спорудження </w:t>
      </w:r>
      <w:r w:rsidR="00CE2A07" w:rsidRPr="004A4832">
        <w:rPr>
          <w:rFonts w:ascii="Times New Roman" w:eastAsia="Times New Roman" w:hAnsi="Times New Roman"/>
          <w:bCs/>
          <w:sz w:val="24"/>
          <w:szCs w:val="24"/>
          <w:highlight w:val="white"/>
          <w:lang w:eastAsia="uk-UA"/>
        </w:rPr>
        <w:t>цього будинку</w:t>
      </w:r>
      <w:r w:rsidR="002C123D" w:rsidRPr="004A4832">
        <w:rPr>
          <w:rFonts w:ascii="Times New Roman" w:eastAsia="Times New Roman" w:hAnsi="Times New Roman"/>
          <w:bCs/>
          <w:sz w:val="24"/>
          <w:szCs w:val="24"/>
          <w:highlight w:val="white"/>
          <w:lang w:eastAsia="uk-UA"/>
        </w:rPr>
        <w:t xml:space="preserve">. </w:t>
      </w:r>
    </w:p>
    <w:p w:rsidR="00086506" w:rsidRPr="004A4832" w:rsidRDefault="00086506" w:rsidP="001D1634">
      <w:pPr>
        <w:spacing w:after="0" w:line="240" w:lineRule="auto"/>
        <w:ind w:firstLine="567"/>
        <w:jc w:val="both"/>
        <w:rPr>
          <w:rFonts w:ascii="Times New Roman" w:eastAsia="Times New Roman" w:hAnsi="Times New Roman"/>
          <w:bCs/>
          <w:sz w:val="24"/>
          <w:szCs w:val="24"/>
          <w:highlight w:val="white"/>
          <w:lang w:eastAsia="uk-UA"/>
        </w:rPr>
      </w:pPr>
      <w:r w:rsidRPr="004A4832">
        <w:rPr>
          <w:rFonts w:ascii="Times New Roman" w:eastAsia="Times New Roman" w:hAnsi="Times New Roman"/>
          <w:bCs/>
          <w:sz w:val="24"/>
          <w:szCs w:val="24"/>
          <w:highlight w:val="white"/>
          <w:lang w:eastAsia="uk-UA"/>
        </w:rPr>
        <w:t>В</w:t>
      </w:r>
      <w:r w:rsidR="00CF214D">
        <w:rPr>
          <w:rFonts w:ascii="Times New Roman" w:eastAsia="Times New Roman" w:hAnsi="Times New Roman"/>
          <w:bCs/>
          <w:sz w:val="24"/>
          <w:szCs w:val="24"/>
          <w:highlight w:val="white"/>
          <w:lang w:eastAsia="uk-UA"/>
        </w:rPr>
        <w:t>икликають обґрунтовані сумніви в</w:t>
      </w:r>
      <w:r w:rsidRPr="004A4832">
        <w:rPr>
          <w:rFonts w:ascii="Times New Roman" w:eastAsia="Times New Roman" w:hAnsi="Times New Roman"/>
          <w:bCs/>
          <w:sz w:val="24"/>
          <w:szCs w:val="24"/>
          <w:highlight w:val="white"/>
          <w:lang w:eastAsia="uk-UA"/>
        </w:rPr>
        <w:t xml:space="preserve"> Комісії і підстави набуття </w:t>
      </w:r>
      <w:proofErr w:type="spellStart"/>
      <w:r w:rsidRPr="004A4832">
        <w:rPr>
          <w:rFonts w:ascii="Times New Roman" w:eastAsia="Times New Roman" w:hAnsi="Times New Roman"/>
          <w:bCs/>
          <w:sz w:val="24"/>
          <w:szCs w:val="24"/>
          <w:highlight w:val="white"/>
          <w:lang w:eastAsia="uk-UA"/>
        </w:rPr>
        <w:t>Лопохою</w:t>
      </w:r>
      <w:proofErr w:type="spellEnd"/>
      <w:r w:rsidRPr="004A4832">
        <w:rPr>
          <w:rFonts w:ascii="Times New Roman" w:eastAsia="Times New Roman" w:hAnsi="Times New Roman"/>
          <w:bCs/>
          <w:sz w:val="24"/>
          <w:szCs w:val="24"/>
          <w:highlight w:val="white"/>
          <w:lang w:eastAsia="uk-UA"/>
        </w:rPr>
        <w:t xml:space="preserve"> О.С. земельної ділянки</w:t>
      </w:r>
      <w:r w:rsidRPr="005B40F6">
        <w:rPr>
          <w:rFonts w:ascii="Times New Roman" w:eastAsia="Times New Roman" w:hAnsi="Times New Roman"/>
          <w:bCs/>
          <w:sz w:val="16"/>
          <w:szCs w:val="16"/>
          <w:highlight w:val="white"/>
          <w:lang w:eastAsia="uk-UA"/>
        </w:rPr>
        <w:t xml:space="preserve"> </w:t>
      </w:r>
      <w:r w:rsidRPr="004A4832">
        <w:rPr>
          <w:rFonts w:ascii="Times New Roman" w:eastAsia="Times New Roman" w:hAnsi="Times New Roman"/>
          <w:bCs/>
          <w:sz w:val="24"/>
          <w:szCs w:val="24"/>
          <w:highlight w:val="white"/>
          <w:lang w:eastAsia="uk-UA"/>
        </w:rPr>
        <w:t>загальною</w:t>
      </w:r>
      <w:r w:rsidRPr="005B40F6">
        <w:rPr>
          <w:rFonts w:ascii="Times New Roman" w:eastAsia="Times New Roman" w:hAnsi="Times New Roman"/>
          <w:bCs/>
          <w:sz w:val="16"/>
          <w:szCs w:val="16"/>
          <w:highlight w:val="white"/>
          <w:lang w:eastAsia="uk-UA"/>
        </w:rPr>
        <w:t xml:space="preserve"> </w:t>
      </w:r>
      <w:r w:rsidRPr="004A4832">
        <w:rPr>
          <w:rFonts w:ascii="Times New Roman" w:eastAsia="Times New Roman" w:hAnsi="Times New Roman"/>
          <w:bCs/>
          <w:sz w:val="24"/>
          <w:szCs w:val="24"/>
          <w:highlight w:val="white"/>
          <w:lang w:eastAsia="uk-UA"/>
        </w:rPr>
        <w:t>площею</w:t>
      </w:r>
      <w:r w:rsidRPr="005B40F6">
        <w:rPr>
          <w:rFonts w:ascii="Times New Roman" w:eastAsia="Times New Roman" w:hAnsi="Times New Roman"/>
          <w:bCs/>
          <w:sz w:val="16"/>
          <w:szCs w:val="16"/>
          <w:highlight w:val="white"/>
          <w:lang w:eastAsia="uk-UA"/>
        </w:rPr>
        <w:t xml:space="preserve"> </w:t>
      </w:r>
      <w:r w:rsidRPr="004A4832">
        <w:rPr>
          <w:rFonts w:ascii="Times New Roman" w:eastAsia="Times New Roman" w:hAnsi="Times New Roman"/>
          <w:bCs/>
          <w:sz w:val="24"/>
          <w:szCs w:val="24"/>
          <w:highlight w:val="white"/>
          <w:lang w:eastAsia="uk-UA"/>
        </w:rPr>
        <w:t>833</w:t>
      </w:r>
      <w:r w:rsidRPr="005B40F6">
        <w:rPr>
          <w:rFonts w:ascii="Times New Roman" w:eastAsia="Times New Roman" w:hAnsi="Times New Roman"/>
          <w:bCs/>
          <w:sz w:val="16"/>
          <w:szCs w:val="16"/>
          <w:highlight w:val="white"/>
          <w:lang w:eastAsia="uk-UA"/>
        </w:rPr>
        <w:t xml:space="preserve"> </w:t>
      </w:r>
      <w:r w:rsidRPr="004A4832">
        <w:rPr>
          <w:rFonts w:ascii="Times New Roman" w:eastAsia="Times New Roman" w:hAnsi="Times New Roman"/>
          <w:bCs/>
          <w:sz w:val="24"/>
          <w:szCs w:val="24"/>
          <w:highlight w:val="white"/>
          <w:lang w:eastAsia="uk-UA"/>
        </w:rPr>
        <w:t>м</w:t>
      </w:r>
      <w:r w:rsidRPr="002A14AE">
        <w:rPr>
          <w:rFonts w:ascii="Times New Roman" w:eastAsia="Times New Roman" w:hAnsi="Times New Roman"/>
          <w:bCs/>
          <w:sz w:val="24"/>
          <w:szCs w:val="24"/>
          <w:highlight w:val="white"/>
          <w:vertAlign w:val="superscript"/>
          <w:lang w:eastAsia="uk-UA"/>
        </w:rPr>
        <w:t>2</w:t>
      </w:r>
      <w:r w:rsidRPr="004A4832">
        <w:rPr>
          <w:rFonts w:ascii="Times New Roman" w:eastAsia="Times New Roman" w:hAnsi="Times New Roman"/>
          <w:bCs/>
          <w:sz w:val="24"/>
          <w:szCs w:val="24"/>
          <w:highlight w:val="white"/>
          <w:lang w:eastAsia="uk-UA"/>
        </w:rPr>
        <w:t>,</w:t>
      </w:r>
      <w:r w:rsidRPr="005B40F6">
        <w:rPr>
          <w:rFonts w:ascii="Times New Roman" w:eastAsia="Times New Roman" w:hAnsi="Times New Roman"/>
          <w:bCs/>
          <w:sz w:val="16"/>
          <w:szCs w:val="16"/>
          <w:highlight w:val="white"/>
          <w:lang w:eastAsia="uk-UA"/>
        </w:rPr>
        <w:t xml:space="preserve"> </w:t>
      </w:r>
      <w:r w:rsidR="00E17EF8">
        <w:rPr>
          <w:rFonts w:ascii="Times New Roman" w:eastAsia="Times New Roman" w:hAnsi="Times New Roman"/>
          <w:bCs/>
          <w:sz w:val="24"/>
          <w:szCs w:val="24"/>
          <w:highlight w:val="white"/>
          <w:lang w:eastAsia="uk-UA"/>
        </w:rPr>
        <w:t>у</w:t>
      </w:r>
      <w:r w:rsidRPr="004A4832">
        <w:rPr>
          <w:rFonts w:ascii="Times New Roman" w:eastAsia="Times New Roman" w:hAnsi="Times New Roman"/>
          <w:bCs/>
          <w:sz w:val="24"/>
          <w:szCs w:val="24"/>
          <w:highlight w:val="white"/>
          <w:lang w:eastAsia="uk-UA"/>
        </w:rPr>
        <w:t xml:space="preserve"> </w:t>
      </w:r>
      <w:r w:rsidR="00CF214D" w:rsidRPr="004A4832">
        <w:rPr>
          <w:rFonts w:ascii="Times New Roman" w:eastAsia="Times New Roman" w:hAnsi="Times New Roman"/>
          <w:bCs/>
          <w:sz w:val="24"/>
          <w:szCs w:val="24"/>
          <w:highlight w:val="white"/>
          <w:lang w:eastAsia="uk-UA"/>
        </w:rPr>
        <w:t>сел</w:t>
      </w:r>
      <w:r w:rsidR="00E17EF8">
        <w:rPr>
          <w:rFonts w:ascii="Times New Roman" w:eastAsia="Times New Roman" w:hAnsi="Times New Roman"/>
          <w:bCs/>
          <w:sz w:val="24"/>
          <w:szCs w:val="24"/>
          <w:highlight w:val="white"/>
          <w:lang w:eastAsia="uk-UA"/>
        </w:rPr>
        <w:t>і</w:t>
      </w:r>
      <w:r w:rsidR="00CF214D" w:rsidRPr="004A4832">
        <w:rPr>
          <w:rFonts w:ascii="Times New Roman" w:eastAsia="Times New Roman" w:hAnsi="Times New Roman"/>
          <w:bCs/>
          <w:sz w:val="24"/>
          <w:szCs w:val="24"/>
          <w:highlight w:val="white"/>
          <w:lang w:eastAsia="uk-UA"/>
        </w:rPr>
        <w:t xml:space="preserve"> </w:t>
      </w:r>
      <w:proofErr w:type="spellStart"/>
      <w:r w:rsidR="00CF214D" w:rsidRPr="004A4832">
        <w:rPr>
          <w:rFonts w:ascii="Times New Roman" w:eastAsia="Times New Roman" w:hAnsi="Times New Roman"/>
          <w:bCs/>
          <w:sz w:val="24"/>
          <w:szCs w:val="24"/>
          <w:highlight w:val="white"/>
          <w:lang w:eastAsia="uk-UA"/>
        </w:rPr>
        <w:t>Любохини</w:t>
      </w:r>
      <w:proofErr w:type="spellEnd"/>
      <w:r w:rsidR="00CF214D" w:rsidRPr="004A4832">
        <w:rPr>
          <w:rFonts w:ascii="Times New Roman" w:eastAsia="Times New Roman" w:hAnsi="Times New Roman"/>
          <w:bCs/>
          <w:sz w:val="24"/>
          <w:szCs w:val="24"/>
          <w:highlight w:val="white"/>
          <w:lang w:eastAsia="uk-UA"/>
        </w:rPr>
        <w:t xml:space="preserve"> Ковельськ</w:t>
      </w:r>
      <w:r w:rsidR="00E17EF8">
        <w:rPr>
          <w:rFonts w:ascii="Times New Roman" w:eastAsia="Times New Roman" w:hAnsi="Times New Roman"/>
          <w:bCs/>
          <w:sz w:val="24"/>
          <w:szCs w:val="24"/>
          <w:highlight w:val="white"/>
          <w:lang w:eastAsia="uk-UA"/>
        </w:rPr>
        <w:t>ого</w:t>
      </w:r>
      <w:r w:rsidR="00CF214D" w:rsidRPr="004A4832">
        <w:rPr>
          <w:rFonts w:ascii="Times New Roman" w:eastAsia="Times New Roman" w:hAnsi="Times New Roman"/>
          <w:bCs/>
          <w:sz w:val="24"/>
          <w:szCs w:val="24"/>
          <w:highlight w:val="white"/>
          <w:lang w:eastAsia="uk-UA"/>
        </w:rPr>
        <w:t xml:space="preserve"> район</w:t>
      </w:r>
      <w:r w:rsidR="00E17EF8">
        <w:rPr>
          <w:rFonts w:ascii="Times New Roman" w:eastAsia="Times New Roman" w:hAnsi="Times New Roman"/>
          <w:bCs/>
          <w:sz w:val="24"/>
          <w:szCs w:val="24"/>
          <w:highlight w:val="white"/>
          <w:lang w:eastAsia="uk-UA"/>
        </w:rPr>
        <w:t>у</w:t>
      </w:r>
      <w:r w:rsidR="00CF214D" w:rsidRPr="004A4832">
        <w:rPr>
          <w:rFonts w:ascii="Times New Roman" w:eastAsia="Times New Roman" w:hAnsi="Times New Roman"/>
          <w:bCs/>
          <w:sz w:val="24"/>
          <w:szCs w:val="24"/>
          <w:highlight w:val="white"/>
          <w:lang w:eastAsia="uk-UA"/>
        </w:rPr>
        <w:t xml:space="preserve"> </w:t>
      </w:r>
      <w:r w:rsidR="00CF214D">
        <w:rPr>
          <w:rFonts w:ascii="Times New Roman" w:eastAsia="Times New Roman" w:hAnsi="Times New Roman"/>
          <w:bCs/>
          <w:sz w:val="24"/>
          <w:szCs w:val="24"/>
          <w:highlight w:val="white"/>
          <w:lang w:eastAsia="uk-UA"/>
        </w:rPr>
        <w:t>Волинськ</w:t>
      </w:r>
      <w:r w:rsidR="00E17EF8">
        <w:rPr>
          <w:rFonts w:ascii="Times New Roman" w:eastAsia="Times New Roman" w:hAnsi="Times New Roman"/>
          <w:bCs/>
          <w:sz w:val="24"/>
          <w:szCs w:val="24"/>
          <w:highlight w:val="white"/>
          <w:lang w:eastAsia="uk-UA"/>
        </w:rPr>
        <w:t>ої області</w:t>
      </w:r>
      <w:r w:rsidRPr="004A4832">
        <w:rPr>
          <w:rFonts w:ascii="Times New Roman" w:eastAsia="Times New Roman" w:hAnsi="Times New Roman"/>
          <w:bCs/>
          <w:sz w:val="24"/>
          <w:szCs w:val="24"/>
          <w:highlight w:val="white"/>
          <w:lang w:eastAsia="uk-UA"/>
        </w:rPr>
        <w:t>.</w:t>
      </w:r>
    </w:p>
    <w:p w:rsidR="00F21D9E" w:rsidRPr="00842C47" w:rsidRDefault="00086506" w:rsidP="00842C47">
      <w:pPr>
        <w:spacing w:after="0" w:line="240" w:lineRule="auto"/>
        <w:ind w:firstLine="567"/>
        <w:jc w:val="both"/>
        <w:rPr>
          <w:rFonts w:ascii="Times New Roman" w:eastAsia="Times New Roman" w:hAnsi="Times New Roman"/>
          <w:bCs/>
          <w:sz w:val="24"/>
          <w:szCs w:val="24"/>
          <w:highlight w:val="white"/>
          <w:lang w:eastAsia="uk-UA"/>
        </w:rPr>
      </w:pPr>
      <w:r w:rsidRPr="004A4832">
        <w:rPr>
          <w:rFonts w:ascii="Times New Roman" w:eastAsia="Times New Roman" w:hAnsi="Times New Roman"/>
          <w:bCs/>
          <w:sz w:val="24"/>
          <w:szCs w:val="24"/>
          <w:highlight w:val="white"/>
          <w:lang w:eastAsia="uk-UA"/>
        </w:rPr>
        <w:t xml:space="preserve">Згідно </w:t>
      </w:r>
      <w:r w:rsidR="00CF214D">
        <w:rPr>
          <w:rFonts w:ascii="Times New Roman" w:eastAsia="Times New Roman" w:hAnsi="Times New Roman"/>
          <w:bCs/>
          <w:sz w:val="24"/>
          <w:szCs w:val="24"/>
          <w:highlight w:val="white"/>
          <w:lang w:eastAsia="uk-UA"/>
        </w:rPr>
        <w:t xml:space="preserve">з </w:t>
      </w:r>
      <w:r w:rsidRPr="004A4832">
        <w:rPr>
          <w:rFonts w:ascii="Times New Roman" w:eastAsia="Times New Roman" w:hAnsi="Times New Roman"/>
          <w:bCs/>
          <w:sz w:val="24"/>
          <w:szCs w:val="24"/>
          <w:highlight w:val="white"/>
          <w:lang w:eastAsia="uk-UA"/>
        </w:rPr>
        <w:t xml:space="preserve">наданих </w:t>
      </w:r>
      <w:proofErr w:type="spellStart"/>
      <w:r w:rsidRPr="004A4832">
        <w:rPr>
          <w:rFonts w:ascii="Times New Roman" w:eastAsia="Times New Roman" w:hAnsi="Times New Roman"/>
          <w:bCs/>
          <w:sz w:val="24"/>
          <w:szCs w:val="24"/>
          <w:highlight w:val="white"/>
          <w:lang w:eastAsia="uk-UA"/>
        </w:rPr>
        <w:t>Лопохою</w:t>
      </w:r>
      <w:proofErr w:type="spellEnd"/>
      <w:r w:rsidRPr="004A4832">
        <w:rPr>
          <w:rFonts w:ascii="Times New Roman" w:eastAsia="Times New Roman" w:hAnsi="Times New Roman"/>
          <w:bCs/>
          <w:sz w:val="24"/>
          <w:szCs w:val="24"/>
          <w:highlight w:val="white"/>
          <w:lang w:eastAsia="uk-UA"/>
        </w:rPr>
        <w:t xml:space="preserve"> О.С. пояснень вказану земельну ділянку вона набула у власність 30 січня 2009 року за договором дарування. </w:t>
      </w:r>
      <w:r w:rsidR="002C1CAC" w:rsidRPr="00F21D9E">
        <w:rPr>
          <w:rFonts w:ascii="Times New Roman" w:eastAsia="Times New Roman" w:hAnsi="Times New Roman"/>
          <w:bCs/>
          <w:sz w:val="24"/>
          <w:szCs w:val="24"/>
          <w:highlight w:val="white"/>
          <w:lang w:eastAsia="uk-UA"/>
        </w:rPr>
        <w:t xml:space="preserve">Сторонами в договорі були </w:t>
      </w:r>
      <w:r w:rsidR="00F14F28">
        <w:rPr>
          <w:rFonts w:ascii="Times New Roman" w:eastAsia="Times New Roman" w:hAnsi="Times New Roman"/>
          <w:bCs/>
          <w:sz w:val="24"/>
          <w:szCs w:val="24"/>
          <w:highlight w:val="white"/>
          <w:lang w:eastAsia="uk-UA"/>
        </w:rPr>
        <w:t>кандидат,</w:t>
      </w:r>
      <w:r w:rsidRPr="004A4832">
        <w:rPr>
          <w:rFonts w:ascii="Times New Roman" w:eastAsia="Times New Roman" w:hAnsi="Times New Roman"/>
          <w:bCs/>
          <w:sz w:val="24"/>
          <w:szCs w:val="24"/>
          <w:highlight w:val="white"/>
          <w:lang w:eastAsia="uk-UA"/>
        </w:rPr>
        <w:t xml:space="preserve"> </w:t>
      </w:r>
      <w:r w:rsidRPr="004A4832">
        <w:rPr>
          <w:rFonts w:ascii="Times New Roman" w:eastAsia="Times New Roman" w:hAnsi="Times New Roman"/>
          <w:bCs/>
          <w:sz w:val="24"/>
          <w:szCs w:val="24"/>
          <w:highlight w:val="white"/>
          <w:lang w:eastAsia="uk-UA"/>
        </w:rPr>
        <w:lastRenderedPageBreak/>
        <w:t>дв</w:t>
      </w:r>
      <w:r w:rsidR="002C1CAC">
        <w:rPr>
          <w:rFonts w:ascii="Times New Roman" w:eastAsia="Times New Roman" w:hAnsi="Times New Roman"/>
          <w:bCs/>
          <w:sz w:val="24"/>
          <w:szCs w:val="24"/>
          <w:highlight w:val="white"/>
          <w:lang w:eastAsia="uk-UA"/>
        </w:rPr>
        <w:t>і</w:t>
      </w:r>
      <w:r w:rsidRPr="004A4832">
        <w:rPr>
          <w:rFonts w:ascii="Times New Roman" w:eastAsia="Times New Roman" w:hAnsi="Times New Roman"/>
          <w:bCs/>
          <w:sz w:val="24"/>
          <w:szCs w:val="24"/>
          <w:highlight w:val="white"/>
          <w:lang w:eastAsia="uk-UA"/>
        </w:rPr>
        <w:t xml:space="preserve"> її знайом</w:t>
      </w:r>
      <w:r w:rsidR="002C1CAC">
        <w:rPr>
          <w:rFonts w:ascii="Times New Roman" w:eastAsia="Times New Roman" w:hAnsi="Times New Roman"/>
          <w:bCs/>
          <w:sz w:val="24"/>
          <w:szCs w:val="24"/>
          <w:highlight w:val="white"/>
          <w:lang w:eastAsia="uk-UA"/>
        </w:rPr>
        <w:t>і (</w:t>
      </w:r>
      <w:r w:rsidR="002C1CAC" w:rsidRPr="00F21D9E">
        <w:rPr>
          <w:rFonts w:ascii="Times New Roman" w:eastAsia="Times New Roman" w:hAnsi="Times New Roman"/>
          <w:bCs/>
          <w:sz w:val="24"/>
          <w:szCs w:val="24"/>
          <w:highlight w:val="white"/>
          <w:lang w:eastAsia="uk-UA"/>
        </w:rPr>
        <w:t xml:space="preserve">обдаровані) та </w:t>
      </w:r>
      <w:r w:rsidRPr="004A4832">
        <w:rPr>
          <w:rFonts w:ascii="Times New Roman" w:eastAsia="Times New Roman" w:hAnsi="Times New Roman"/>
          <w:bCs/>
          <w:sz w:val="24"/>
          <w:szCs w:val="24"/>
          <w:highlight w:val="white"/>
          <w:lang w:eastAsia="uk-UA"/>
        </w:rPr>
        <w:t>родич однієї з цих знайомих</w:t>
      </w:r>
      <w:r w:rsidR="002C1CAC">
        <w:rPr>
          <w:rFonts w:ascii="Times New Roman" w:eastAsia="Times New Roman" w:hAnsi="Times New Roman"/>
          <w:bCs/>
          <w:sz w:val="24"/>
          <w:szCs w:val="24"/>
          <w:highlight w:val="white"/>
          <w:lang w:eastAsia="uk-UA"/>
        </w:rPr>
        <w:t xml:space="preserve"> </w:t>
      </w:r>
      <w:r w:rsidR="002C1CAC" w:rsidRPr="00F21D9E">
        <w:rPr>
          <w:rFonts w:ascii="Times New Roman" w:eastAsia="Times New Roman" w:hAnsi="Times New Roman"/>
          <w:bCs/>
          <w:sz w:val="24"/>
          <w:szCs w:val="24"/>
          <w:highlight w:val="white"/>
          <w:lang w:eastAsia="uk-UA"/>
        </w:rPr>
        <w:t>(дарувальник)</w:t>
      </w:r>
      <w:r w:rsidRPr="00F21D9E">
        <w:rPr>
          <w:rFonts w:ascii="Times New Roman" w:eastAsia="Times New Roman" w:hAnsi="Times New Roman"/>
          <w:bCs/>
          <w:sz w:val="24"/>
          <w:szCs w:val="24"/>
          <w:highlight w:val="white"/>
          <w:lang w:eastAsia="uk-UA"/>
        </w:rPr>
        <w:t xml:space="preserve">. </w:t>
      </w:r>
      <w:r w:rsidR="002C1CAC">
        <w:rPr>
          <w:rFonts w:ascii="Times New Roman" w:eastAsia="Times New Roman" w:hAnsi="Times New Roman"/>
          <w:bCs/>
          <w:sz w:val="24"/>
          <w:szCs w:val="24"/>
          <w:highlight w:val="white"/>
          <w:lang w:eastAsia="uk-UA"/>
        </w:rPr>
        <w:t xml:space="preserve">Об’єктом договору </w:t>
      </w:r>
      <w:r w:rsidRPr="004A4832">
        <w:rPr>
          <w:rFonts w:ascii="Times New Roman" w:eastAsia="Times New Roman" w:hAnsi="Times New Roman"/>
          <w:bCs/>
          <w:sz w:val="24"/>
          <w:szCs w:val="24"/>
          <w:highlight w:val="white"/>
          <w:lang w:eastAsia="uk-UA"/>
        </w:rPr>
        <w:t>була одна земельна ділянка, як</w:t>
      </w:r>
      <w:r w:rsidR="00F14F28">
        <w:rPr>
          <w:rFonts w:ascii="Times New Roman" w:eastAsia="Times New Roman" w:hAnsi="Times New Roman"/>
          <w:bCs/>
          <w:sz w:val="24"/>
          <w:szCs w:val="24"/>
          <w:highlight w:val="white"/>
          <w:lang w:eastAsia="uk-UA"/>
        </w:rPr>
        <w:t>у в подальшому було</w:t>
      </w:r>
      <w:r w:rsidRPr="004A4832">
        <w:rPr>
          <w:rFonts w:ascii="Times New Roman" w:eastAsia="Times New Roman" w:hAnsi="Times New Roman"/>
          <w:bCs/>
          <w:sz w:val="24"/>
          <w:szCs w:val="24"/>
          <w:highlight w:val="white"/>
          <w:lang w:eastAsia="uk-UA"/>
        </w:rPr>
        <w:t xml:space="preserve"> поділен</w:t>
      </w:r>
      <w:r w:rsidR="00F14F28">
        <w:rPr>
          <w:rFonts w:ascii="Times New Roman" w:eastAsia="Times New Roman" w:hAnsi="Times New Roman"/>
          <w:bCs/>
          <w:sz w:val="24"/>
          <w:szCs w:val="24"/>
          <w:highlight w:val="white"/>
          <w:lang w:eastAsia="uk-UA"/>
        </w:rPr>
        <w:t>о</w:t>
      </w:r>
      <w:r w:rsidRPr="004A4832">
        <w:rPr>
          <w:rFonts w:ascii="Times New Roman" w:eastAsia="Times New Roman" w:hAnsi="Times New Roman"/>
          <w:bCs/>
          <w:sz w:val="24"/>
          <w:szCs w:val="24"/>
          <w:highlight w:val="white"/>
          <w:lang w:eastAsia="uk-UA"/>
        </w:rPr>
        <w:t xml:space="preserve"> </w:t>
      </w:r>
      <w:r w:rsidR="009A690F" w:rsidRPr="004A4832">
        <w:rPr>
          <w:rFonts w:ascii="Times New Roman" w:eastAsia="Times New Roman" w:hAnsi="Times New Roman"/>
          <w:bCs/>
          <w:sz w:val="24"/>
          <w:szCs w:val="24"/>
          <w:highlight w:val="white"/>
          <w:lang w:eastAsia="uk-UA"/>
        </w:rPr>
        <w:t xml:space="preserve">на </w:t>
      </w:r>
      <w:r w:rsidRPr="004A4832">
        <w:rPr>
          <w:rFonts w:ascii="Times New Roman" w:eastAsia="Times New Roman" w:hAnsi="Times New Roman"/>
          <w:bCs/>
          <w:sz w:val="24"/>
          <w:szCs w:val="24"/>
          <w:highlight w:val="white"/>
          <w:lang w:eastAsia="uk-UA"/>
        </w:rPr>
        <w:t>три</w:t>
      </w:r>
      <w:r w:rsidR="00F21D9E">
        <w:rPr>
          <w:rFonts w:ascii="Times New Roman" w:eastAsia="Times New Roman" w:hAnsi="Times New Roman"/>
          <w:bCs/>
          <w:sz w:val="24"/>
          <w:szCs w:val="24"/>
          <w:highlight w:val="white"/>
          <w:lang w:eastAsia="uk-UA"/>
        </w:rPr>
        <w:t xml:space="preserve">. </w:t>
      </w:r>
      <w:r w:rsidR="002C1CAC" w:rsidRPr="00F21D9E">
        <w:rPr>
          <w:rFonts w:ascii="Times New Roman" w:eastAsia="Times New Roman" w:hAnsi="Times New Roman"/>
          <w:bCs/>
          <w:sz w:val="24"/>
          <w:szCs w:val="24"/>
          <w:highlight w:val="white"/>
          <w:lang w:eastAsia="uk-UA"/>
        </w:rPr>
        <w:t>Н</w:t>
      </w:r>
      <w:r w:rsidR="009A690F" w:rsidRPr="004A4832">
        <w:rPr>
          <w:rFonts w:ascii="Times New Roman" w:eastAsia="Times New Roman" w:hAnsi="Times New Roman"/>
          <w:bCs/>
          <w:sz w:val="24"/>
          <w:szCs w:val="24"/>
          <w:highlight w:val="white"/>
          <w:lang w:eastAsia="uk-UA"/>
        </w:rPr>
        <w:t xml:space="preserve">а уточнююче питання члена Комісії </w:t>
      </w:r>
      <w:proofErr w:type="spellStart"/>
      <w:r w:rsidRPr="004A4832">
        <w:rPr>
          <w:rFonts w:ascii="Times New Roman" w:eastAsia="Times New Roman" w:hAnsi="Times New Roman"/>
          <w:bCs/>
          <w:sz w:val="24"/>
          <w:szCs w:val="24"/>
          <w:highlight w:val="white"/>
          <w:lang w:eastAsia="uk-UA"/>
        </w:rPr>
        <w:t>Лопоха</w:t>
      </w:r>
      <w:proofErr w:type="spellEnd"/>
      <w:r w:rsidRPr="004A4832">
        <w:rPr>
          <w:rFonts w:ascii="Times New Roman" w:eastAsia="Times New Roman" w:hAnsi="Times New Roman"/>
          <w:bCs/>
          <w:sz w:val="24"/>
          <w:szCs w:val="24"/>
          <w:highlight w:val="white"/>
          <w:lang w:eastAsia="uk-UA"/>
        </w:rPr>
        <w:t xml:space="preserve"> О.С. пояснила, що дарувальника вона не знала, </w:t>
      </w:r>
      <w:r w:rsidR="009A690F" w:rsidRPr="004A4832">
        <w:rPr>
          <w:rFonts w:ascii="Times New Roman" w:eastAsia="Times New Roman" w:hAnsi="Times New Roman"/>
          <w:bCs/>
          <w:sz w:val="24"/>
          <w:szCs w:val="24"/>
          <w:highlight w:val="white"/>
          <w:lang w:eastAsia="uk-UA"/>
        </w:rPr>
        <w:t xml:space="preserve">пошуками земельної ділянки займалися інші дві особи, </w:t>
      </w:r>
      <w:r w:rsidR="0007127D">
        <w:rPr>
          <w:rFonts w:ascii="Times New Roman" w:eastAsia="Times New Roman" w:hAnsi="Times New Roman"/>
          <w:bCs/>
          <w:sz w:val="24"/>
          <w:szCs w:val="24"/>
          <w:highlight w:val="white"/>
          <w:lang w:eastAsia="uk-UA"/>
        </w:rPr>
        <w:t xml:space="preserve">саме </w:t>
      </w:r>
      <w:r w:rsidR="009A690F" w:rsidRPr="004A4832">
        <w:rPr>
          <w:rFonts w:ascii="Times New Roman" w:eastAsia="Times New Roman" w:hAnsi="Times New Roman"/>
          <w:bCs/>
          <w:sz w:val="24"/>
          <w:szCs w:val="24"/>
          <w:highlight w:val="white"/>
          <w:lang w:eastAsia="uk-UA"/>
        </w:rPr>
        <w:t xml:space="preserve">вони знайшли особу, </w:t>
      </w:r>
      <w:r w:rsidR="009A690F" w:rsidRPr="0007127D">
        <w:rPr>
          <w:rFonts w:ascii="Times New Roman" w:eastAsia="Times New Roman" w:hAnsi="Times New Roman"/>
          <w:bCs/>
          <w:sz w:val="24"/>
          <w:szCs w:val="24"/>
          <w:highlight w:val="white"/>
          <w:lang w:eastAsia="uk-UA"/>
        </w:rPr>
        <w:t>яка</w:t>
      </w:r>
      <w:r w:rsidR="009A690F" w:rsidRPr="004A4832">
        <w:rPr>
          <w:rFonts w:ascii="Times New Roman" w:eastAsia="Times New Roman" w:hAnsi="Times New Roman"/>
          <w:bCs/>
          <w:sz w:val="24"/>
          <w:szCs w:val="24"/>
          <w:highlight w:val="white"/>
          <w:lang w:eastAsia="uk-UA"/>
        </w:rPr>
        <w:t xml:space="preserve"> подарувала земельну ділянку. </w:t>
      </w:r>
      <w:r w:rsidR="0007127D" w:rsidRPr="00F21D9E">
        <w:rPr>
          <w:rFonts w:ascii="Times New Roman" w:eastAsia="Times New Roman" w:hAnsi="Times New Roman"/>
          <w:bCs/>
          <w:sz w:val="24"/>
          <w:szCs w:val="24"/>
          <w:highlight w:val="white"/>
          <w:lang w:eastAsia="uk-UA"/>
        </w:rPr>
        <w:t xml:space="preserve">Чому </w:t>
      </w:r>
      <w:proofErr w:type="spellStart"/>
      <w:r w:rsidR="0007127D" w:rsidRPr="00F21D9E">
        <w:rPr>
          <w:rFonts w:ascii="Times New Roman" w:eastAsia="Times New Roman" w:hAnsi="Times New Roman"/>
          <w:bCs/>
          <w:sz w:val="24"/>
          <w:szCs w:val="24"/>
          <w:highlight w:val="white"/>
          <w:lang w:eastAsia="uk-UA"/>
        </w:rPr>
        <w:t>Лопоха</w:t>
      </w:r>
      <w:proofErr w:type="spellEnd"/>
      <w:r w:rsidR="0007127D" w:rsidRPr="00F21D9E">
        <w:rPr>
          <w:rFonts w:ascii="Times New Roman" w:eastAsia="Times New Roman" w:hAnsi="Times New Roman"/>
          <w:bCs/>
          <w:sz w:val="24"/>
          <w:szCs w:val="24"/>
          <w:highlight w:val="white"/>
          <w:lang w:eastAsia="uk-UA"/>
        </w:rPr>
        <w:t xml:space="preserve"> О.С. отримала такий подарунок від незнайомої особи з’ясувати не вдалося. </w:t>
      </w:r>
      <w:r w:rsidR="005A3B5B" w:rsidRPr="00842C47">
        <w:rPr>
          <w:rFonts w:ascii="Times New Roman" w:eastAsia="Times New Roman" w:hAnsi="Times New Roman"/>
          <w:bCs/>
          <w:sz w:val="24"/>
          <w:szCs w:val="24"/>
          <w:highlight w:val="white"/>
          <w:lang w:eastAsia="uk-UA"/>
        </w:rPr>
        <w:t>Також сл</w:t>
      </w:r>
      <w:r w:rsidR="00893A6D" w:rsidRPr="00842C47">
        <w:rPr>
          <w:rFonts w:ascii="Times New Roman" w:eastAsia="Times New Roman" w:hAnsi="Times New Roman"/>
          <w:bCs/>
          <w:sz w:val="24"/>
          <w:szCs w:val="24"/>
          <w:highlight w:val="white"/>
          <w:lang w:eastAsia="uk-UA"/>
        </w:rPr>
        <w:t xml:space="preserve">ід відзначити, що </w:t>
      </w:r>
      <w:proofErr w:type="spellStart"/>
      <w:r w:rsidR="00893A6D" w:rsidRPr="00842C47">
        <w:rPr>
          <w:rFonts w:ascii="Times New Roman" w:eastAsia="Times New Roman" w:hAnsi="Times New Roman"/>
          <w:bCs/>
          <w:sz w:val="24"/>
          <w:szCs w:val="24"/>
          <w:highlight w:val="white"/>
          <w:lang w:eastAsia="uk-UA"/>
        </w:rPr>
        <w:t>Лопоха</w:t>
      </w:r>
      <w:proofErr w:type="spellEnd"/>
      <w:r w:rsidR="00893A6D" w:rsidRPr="00842C47">
        <w:rPr>
          <w:rFonts w:ascii="Times New Roman" w:eastAsia="Times New Roman" w:hAnsi="Times New Roman"/>
          <w:bCs/>
          <w:sz w:val="24"/>
          <w:szCs w:val="24"/>
          <w:highlight w:val="white"/>
          <w:lang w:eastAsia="uk-UA"/>
        </w:rPr>
        <w:t xml:space="preserve"> О.С. з 2002 року </w:t>
      </w:r>
      <w:r w:rsidR="005A3B5B" w:rsidRPr="00842C47">
        <w:rPr>
          <w:rFonts w:ascii="Times New Roman" w:eastAsia="Times New Roman" w:hAnsi="Times New Roman"/>
          <w:bCs/>
          <w:sz w:val="24"/>
          <w:szCs w:val="24"/>
          <w:highlight w:val="white"/>
          <w:lang w:eastAsia="uk-UA"/>
        </w:rPr>
        <w:t xml:space="preserve">по теперішній час працює в органах прокуратури, а чоловік кандидата </w:t>
      </w:r>
      <w:r w:rsidR="001E7826">
        <w:rPr>
          <w:rFonts w:ascii="Times New Roman" w:eastAsia="Times New Roman" w:hAnsi="Times New Roman"/>
          <w:bCs/>
          <w:sz w:val="24"/>
          <w:szCs w:val="24"/>
          <w:highlight w:val="white"/>
          <w:lang w:eastAsia="uk-UA"/>
        </w:rPr>
        <w:t>ОСОБА_1</w:t>
      </w:r>
      <w:r w:rsidR="005A3B5B" w:rsidRPr="00842C47">
        <w:rPr>
          <w:rFonts w:ascii="Times New Roman" w:eastAsia="Times New Roman" w:hAnsi="Times New Roman"/>
          <w:bCs/>
          <w:sz w:val="24"/>
          <w:szCs w:val="24"/>
          <w:highlight w:val="white"/>
          <w:lang w:eastAsia="uk-UA"/>
        </w:rPr>
        <w:t xml:space="preserve"> також працював на різних по</w:t>
      </w:r>
      <w:r w:rsidR="00842C47" w:rsidRPr="00842C47">
        <w:rPr>
          <w:rFonts w:ascii="Times New Roman" w:eastAsia="Times New Roman" w:hAnsi="Times New Roman"/>
          <w:bCs/>
          <w:sz w:val="24"/>
          <w:szCs w:val="24"/>
          <w:highlight w:val="white"/>
          <w:lang w:eastAsia="uk-UA"/>
        </w:rPr>
        <w:t xml:space="preserve">садах в органах прокуратури з 2004 по 2016 </w:t>
      </w:r>
      <w:r w:rsidR="005A3B5B" w:rsidRPr="00842C47">
        <w:rPr>
          <w:rFonts w:ascii="Times New Roman" w:eastAsia="Times New Roman" w:hAnsi="Times New Roman"/>
          <w:bCs/>
          <w:sz w:val="24"/>
          <w:szCs w:val="24"/>
          <w:highlight w:val="white"/>
          <w:lang w:eastAsia="uk-UA"/>
        </w:rPr>
        <w:t>роки.</w:t>
      </w:r>
    </w:p>
    <w:p w:rsidR="009A690F" w:rsidRPr="004A4832" w:rsidRDefault="009A690F" w:rsidP="001D1634">
      <w:pPr>
        <w:spacing w:after="0" w:line="240" w:lineRule="auto"/>
        <w:ind w:firstLine="567"/>
        <w:jc w:val="both"/>
        <w:rPr>
          <w:rFonts w:ascii="Times New Roman" w:eastAsia="Times New Roman" w:hAnsi="Times New Roman"/>
          <w:bCs/>
          <w:sz w:val="24"/>
          <w:szCs w:val="24"/>
          <w:highlight w:val="white"/>
          <w:lang w:eastAsia="uk-UA"/>
        </w:rPr>
      </w:pPr>
      <w:r w:rsidRPr="004A4832">
        <w:rPr>
          <w:rFonts w:ascii="Times New Roman" w:eastAsia="Times New Roman" w:hAnsi="Times New Roman"/>
          <w:bCs/>
          <w:sz w:val="24"/>
          <w:szCs w:val="24"/>
          <w:highlight w:val="white"/>
          <w:lang w:eastAsia="uk-UA"/>
        </w:rPr>
        <w:t xml:space="preserve">З огляду на викладене Комісія вважає, що </w:t>
      </w:r>
      <w:proofErr w:type="spellStart"/>
      <w:r w:rsidRPr="004A4832">
        <w:rPr>
          <w:rFonts w:ascii="Times New Roman" w:eastAsia="Times New Roman" w:hAnsi="Times New Roman"/>
          <w:bCs/>
          <w:sz w:val="24"/>
          <w:szCs w:val="24"/>
          <w:highlight w:val="white"/>
          <w:lang w:eastAsia="uk-UA"/>
        </w:rPr>
        <w:t>Лопоха</w:t>
      </w:r>
      <w:proofErr w:type="spellEnd"/>
      <w:r w:rsidRPr="004A4832">
        <w:rPr>
          <w:rFonts w:ascii="Times New Roman" w:eastAsia="Times New Roman" w:hAnsi="Times New Roman"/>
          <w:bCs/>
          <w:sz w:val="24"/>
          <w:szCs w:val="24"/>
          <w:highlight w:val="white"/>
          <w:lang w:eastAsia="uk-UA"/>
        </w:rPr>
        <w:t xml:space="preserve"> О.С. не змогла надати переконливих пояснень щодо підстав набуття земельної ділянки </w:t>
      </w:r>
      <w:r w:rsidR="00E17EF8">
        <w:rPr>
          <w:rFonts w:ascii="Times New Roman" w:eastAsia="Times New Roman" w:hAnsi="Times New Roman"/>
          <w:bCs/>
          <w:sz w:val="24"/>
          <w:szCs w:val="24"/>
          <w:highlight w:val="white"/>
          <w:lang w:eastAsia="uk-UA"/>
        </w:rPr>
        <w:t xml:space="preserve">у </w:t>
      </w:r>
      <w:r w:rsidR="00E17EF8" w:rsidRPr="004A4832">
        <w:rPr>
          <w:rFonts w:ascii="Times New Roman" w:eastAsia="Times New Roman" w:hAnsi="Times New Roman"/>
          <w:bCs/>
          <w:sz w:val="24"/>
          <w:szCs w:val="24"/>
          <w:highlight w:val="white"/>
          <w:lang w:eastAsia="uk-UA"/>
        </w:rPr>
        <w:t>сел</w:t>
      </w:r>
      <w:r w:rsidR="00E17EF8">
        <w:rPr>
          <w:rFonts w:ascii="Times New Roman" w:eastAsia="Times New Roman" w:hAnsi="Times New Roman"/>
          <w:bCs/>
          <w:sz w:val="24"/>
          <w:szCs w:val="24"/>
          <w:highlight w:val="white"/>
          <w:lang w:eastAsia="uk-UA"/>
        </w:rPr>
        <w:t>і</w:t>
      </w:r>
      <w:r w:rsidR="00E17EF8" w:rsidRPr="004A4832">
        <w:rPr>
          <w:rFonts w:ascii="Times New Roman" w:eastAsia="Times New Roman" w:hAnsi="Times New Roman"/>
          <w:bCs/>
          <w:sz w:val="24"/>
          <w:szCs w:val="24"/>
          <w:highlight w:val="white"/>
          <w:lang w:eastAsia="uk-UA"/>
        </w:rPr>
        <w:t xml:space="preserve"> </w:t>
      </w:r>
      <w:proofErr w:type="spellStart"/>
      <w:r w:rsidR="00E17EF8" w:rsidRPr="004A4832">
        <w:rPr>
          <w:rFonts w:ascii="Times New Roman" w:eastAsia="Times New Roman" w:hAnsi="Times New Roman"/>
          <w:bCs/>
          <w:sz w:val="24"/>
          <w:szCs w:val="24"/>
          <w:highlight w:val="white"/>
          <w:lang w:eastAsia="uk-UA"/>
        </w:rPr>
        <w:t>Любохини</w:t>
      </w:r>
      <w:proofErr w:type="spellEnd"/>
      <w:r w:rsidR="00E17EF8" w:rsidRPr="004A4832">
        <w:rPr>
          <w:rFonts w:ascii="Times New Roman" w:eastAsia="Times New Roman" w:hAnsi="Times New Roman"/>
          <w:bCs/>
          <w:sz w:val="24"/>
          <w:szCs w:val="24"/>
          <w:highlight w:val="white"/>
          <w:lang w:eastAsia="uk-UA"/>
        </w:rPr>
        <w:t xml:space="preserve"> Ковельськ</w:t>
      </w:r>
      <w:r w:rsidR="00E17EF8">
        <w:rPr>
          <w:rFonts w:ascii="Times New Roman" w:eastAsia="Times New Roman" w:hAnsi="Times New Roman"/>
          <w:bCs/>
          <w:sz w:val="24"/>
          <w:szCs w:val="24"/>
          <w:highlight w:val="white"/>
          <w:lang w:eastAsia="uk-UA"/>
        </w:rPr>
        <w:t>ого</w:t>
      </w:r>
      <w:r w:rsidR="00E17EF8" w:rsidRPr="004A4832">
        <w:rPr>
          <w:rFonts w:ascii="Times New Roman" w:eastAsia="Times New Roman" w:hAnsi="Times New Roman"/>
          <w:bCs/>
          <w:sz w:val="24"/>
          <w:szCs w:val="24"/>
          <w:highlight w:val="white"/>
          <w:lang w:eastAsia="uk-UA"/>
        </w:rPr>
        <w:t xml:space="preserve"> район</w:t>
      </w:r>
      <w:r w:rsidR="00E17EF8">
        <w:rPr>
          <w:rFonts w:ascii="Times New Roman" w:eastAsia="Times New Roman" w:hAnsi="Times New Roman"/>
          <w:bCs/>
          <w:sz w:val="24"/>
          <w:szCs w:val="24"/>
          <w:highlight w:val="white"/>
          <w:lang w:eastAsia="uk-UA"/>
        </w:rPr>
        <w:t>у</w:t>
      </w:r>
      <w:r w:rsidR="00E17EF8" w:rsidRPr="004A4832">
        <w:rPr>
          <w:rFonts w:ascii="Times New Roman" w:eastAsia="Times New Roman" w:hAnsi="Times New Roman"/>
          <w:bCs/>
          <w:sz w:val="24"/>
          <w:szCs w:val="24"/>
          <w:highlight w:val="white"/>
          <w:lang w:eastAsia="uk-UA"/>
        </w:rPr>
        <w:t xml:space="preserve"> </w:t>
      </w:r>
      <w:r w:rsidRPr="004A4832">
        <w:rPr>
          <w:rFonts w:ascii="Times New Roman" w:eastAsia="Times New Roman" w:hAnsi="Times New Roman"/>
          <w:bCs/>
          <w:sz w:val="24"/>
          <w:szCs w:val="24"/>
          <w:highlight w:val="white"/>
          <w:lang w:eastAsia="uk-UA"/>
        </w:rPr>
        <w:t>Волинськ</w:t>
      </w:r>
      <w:r w:rsidR="00E17EF8">
        <w:rPr>
          <w:rFonts w:ascii="Times New Roman" w:eastAsia="Times New Roman" w:hAnsi="Times New Roman"/>
          <w:bCs/>
          <w:sz w:val="24"/>
          <w:szCs w:val="24"/>
          <w:highlight w:val="white"/>
          <w:lang w:eastAsia="uk-UA"/>
        </w:rPr>
        <w:t xml:space="preserve">ої області, </w:t>
      </w:r>
      <w:r w:rsidRPr="004A4832">
        <w:rPr>
          <w:rFonts w:ascii="Times New Roman" w:eastAsia="Times New Roman" w:hAnsi="Times New Roman"/>
          <w:bCs/>
          <w:sz w:val="24"/>
          <w:szCs w:val="24"/>
          <w:highlight w:val="white"/>
          <w:lang w:eastAsia="uk-UA"/>
        </w:rPr>
        <w:t xml:space="preserve">у вказаний нею спосіб. </w:t>
      </w:r>
    </w:p>
    <w:p w:rsidR="009A690F" w:rsidRPr="004A4832" w:rsidRDefault="005A3B5B" w:rsidP="001D1634">
      <w:pPr>
        <w:spacing w:after="0" w:line="240" w:lineRule="auto"/>
        <w:ind w:firstLine="567"/>
        <w:jc w:val="both"/>
        <w:rPr>
          <w:rFonts w:ascii="Times New Roman" w:eastAsia="Times New Roman" w:hAnsi="Times New Roman"/>
          <w:bCs/>
          <w:sz w:val="24"/>
          <w:szCs w:val="24"/>
          <w:highlight w:val="white"/>
          <w:lang w:eastAsia="uk-UA"/>
        </w:rPr>
      </w:pPr>
      <w:r>
        <w:rPr>
          <w:rFonts w:ascii="Times New Roman" w:eastAsia="Times New Roman" w:hAnsi="Times New Roman"/>
          <w:bCs/>
          <w:sz w:val="24"/>
          <w:szCs w:val="24"/>
          <w:highlight w:val="white"/>
          <w:lang w:eastAsia="uk-UA"/>
        </w:rPr>
        <w:t>В</w:t>
      </w:r>
      <w:r w:rsidR="00D14EC2" w:rsidRPr="004A4832">
        <w:rPr>
          <w:rFonts w:ascii="Times New Roman" w:eastAsia="Times New Roman" w:hAnsi="Times New Roman"/>
          <w:bCs/>
          <w:sz w:val="24"/>
          <w:szCs w:val="24"/>
          <w:highlight w:val="white"/>
          <w:lang w:eastAsia="uk-UA"/>
        </w:rPr>
        <w:t>икликає сумнів джерело походження коштів</w:t>
      </w:r>
      <w:r w:rsidR="00F14F28">
        <w:rPr>
          <w:rFonts w:ascii="Times New Roman" w:eastAsia="Times New Roman" w:hAnsi="Times New Roman"/>
          <w:bCs/>
          <w:sz w:val="24"/>
          <w:szCs w:val="24"/>
          <w:highlight w:val="white"/>
          <w:lang w:eastAsia="uk-UA"/>
        </w:rPr>
        <w:t>,</w:t>
      </w:r>
      <w:r w:rsidR="00D14EC2" w:rsidRPr="004A4832">
        <w:rPr>
          <w:rFonts w:ascii="Times New Roman" w:eastAsia="Times New Roman" w:hAnsi="Times New Roman"/>
          <w:bCs/>
          <w:sz w:val="24"/>
          <w:szCs w:val="24"/>
          <w:highlight w:val="white"/>
          <w:lang w:eastAsia="uk-UA"/>
        </w:rPr>
        <w:t xml:space="preserve"> витрач</w:t>
      </w:r>
      <w:r w:rsidR="00F14F28">
        <w:rPr>
          <w:rFonts w:ascii="Times New Roman" w:eastAsia="Times New Roman" w:hAnsi="Times New Roman"/>
          <w:bCs/>
          <w:sz w:val="24"/>
          <w:szCs w:val="24"/>
          <w:highlight w:val="white"/>
          <w:lang w:eastAsia="uk-UA"/>
        </w:rPr>
        <w:t>ених на будівництво будинку на в</w:t>
      </w:r>
      <w:r w:rsidR="00D14EC2" w:rsidRPr="004A4832">
        <w:rPr>
          <w:rFonts w:ascii="Times New Roman" w:eastAsia="Times New Roman" w:hAnsi="Times New Roman"/>
          <w:bCs/>
          <w:sz w:val="24"/>
          <w:szCs w:val="24"/>
          <w:highlight w:val="white"/>
          <w:lang w:eastAsia="uk-UA"/>
        </w:rPr>
        <w:t xml:space="preserve">казаній </w:t>
      </w:r>
      <w:r w:rsidR="00F14F28">
        <w:rPr>
          <w:rFonts w:ascii="Times New Roman" w:eastAsia="Times New Roman" w:hAnsi="Times New Roman"/>
          <w:bCs/>
          <w:sz w:val="24"/>
          <w:szCs w:val="24"/>
          <w:highlight w:val="white"/>
          <w:lang w:eastAsia="uk-UA"/>
        </w:rPr>
        <w:t xml:space="preserve">вище </w:t>
      </w:r>
      <w:r w:rsidR="00D14EC2" w:rsidRPr="004A4832">
        <w:rPr>
          <w:rFonts w:ascii="Times New Roman" w:eastAsia="Times New Roman" w:hAnsi="Times New Roman"/>
          <w:bCs/>
          <w:sz w:val="24"/>
          <w:szCs w:val="24"/>
          <w:highlight w:val="white"/>
          <w:lang w:eastAsia="uk-UA"/>
        </w:rPr>
        <w:t>земельній ділянці загальною площею 150,5 м</w:t>
      </w:r>
      <w:r w:rsidR="00D14EC2" w:rsidRPr="00F21D9E">
        <w:rPr>
          <w:rFonts w:ascii="Times New Roman" w:eastAsia="Times New Roman" w:hAnsi="Times New Roman"/>
          <w:bCs/>
          <w:sz w:val="24"/>
          <w:szCs w:val="24"/>
          <w:highlight w:val="white"/>
          <w:vertAlign w:val="superscript"/>
          <w:lang w:eastAsia="uk-UA"/>
        </w:rPr>
        <w:t>2</w:t>
      </w:r>
      <w:r w:rsidR="00D14EC2" w:rsidRPr="004A4832">
        <w:rPr>
          <w:rFonts w:ascii="Times New Roman" w:eastAsia="Times New Roman" w:hAnsi="Times New Roman"/>
          <w:bCs/>
          <w:sz w:val="24"/>
          <w:szCs w:val="24"/>
          <w:highlight w:val="white"/>
          <w:lang w:eastAsia="uk-UA"/>
        </w:rPr>
        <w:t>.</w:t>
      </w:r>
      <w:r w:rsidR="00F14F28">
        <w:rPr>
          <w:rFonts w:ascii="Times New Roman" w:eastAsia="Times New Roman" w:hAnsi="Times New Roman"/>
          <w:bCs/>
          <w:sz w:val="24"/>
          <w:szCs w:val="24"/>
          <w:highlight w:val="white"/>
          <w:lang w:eastAsia="uk-UA"/>
        </w:rPr>
        <w:t xml:space="preserve"> У</w:t>
      </w:r>
      <w:r w:rsidR="00961650">
        <w:rPr>
          <w:rFonts w:ascii="Times New Roman" w:eastAsia="Times New Roman" w:hAnsi="Times New Roman"/>
          <w:bCs/>
          <w:sz w:val="24"/>
          <w:szCs w:val="24"/>
          <w:highlight w:val="white"/>
          <w:lang w:eastAsia="uk-UA"/>
        </w:rPr>
        <w:t xml:space="preserve"> </w:t>
      </w:r>
      <w:r w:rsidR="00DE2D2A">
        <w:rPr>
          <w:rFonts w:ascii="Times New Roman" w:eastAsia="Times New Roman" w:hAnsi="Times New Roman"/>
          <w:bCs/>
          <w:sz w:val="24"/>
          <w:szCs w:val="24"/>
          <w:highlight w:val="white"/>
          <w:lang w:eastAsia="uk-UA"/>
        </w:rPr>
        <w:t>Д</w:t>
      </w:r>
      <w:r w:rsidR="00961650">
        <w:rPr>
          <w:rFonts w:ascii="Times New Roman" w:eastAsia="Times New Roman" w:hAnsi="Times New Roman"/>
          <w:bCs/>
          <w:sz w:val="24"/>
          <w:szCs w:val="24"/>
          <w:highlight w:val="white"/>
          <w:lang w:eastAsia="uk-UA"/>
        </w:rPr>
        <w:t>екларації</w:t>
      </w:r>
      <w:r w:rsidR="004142C8">
        <w:rPr>
          <w:rFonts w:ascii="Times New Roman" w:eastAsia="Times New Roman" w:hAnsi="Times New Roman"/>
          <w:bCs/>
          <w:sz w:val="24"/>
          <w:szCs w:val="24"/>
          <w:highlight w:val="white"/>
          <w:lang w:eastAsia="uk-UA"/>
        </w:rPr>
        <w:t xml:space="preserve"> Лопохи</w:t>
      </w:r>
      <w:r w:rsidR="00EB0F99">
        <w:rPr>
          <w:rFonts w:ascii="Times New Roman" w:eastAsia="Times New Roman" w:hAnsi="Times New Roman"/>
          <w:bCs/>
          <w:sz w:val="24"/>
          <w:szCs w:val="24"/>
          <w:highlight w:val="white"/>
          <w:lang w:eastAsia="uk-UA"/>
        </w:rPr>
        <w:t> </w:t>
      </w:r>
      <w:r w:rsidR="004142C8">
        <w:rPr>
          <w:rFonts w:ascii="Times New Roman" w:eastAsia="Times New Roman" w:hAnsi="Times New Roman"/>
          <w:bCs/>
          <w:sz w:val="24"/>
          <w:szCs w:val="24"/>
          <w:highlight w:val="white"/>
          <w:lang w:eastAsia="uk-UA"/>
        </w:rPr>
        <w:t>О.С.</w:t>
      </w:r>
      <w:r w:rsidR="00961650">
        <w:rPr>
          <w:rFonts w:ascii="Times New Roman" w:eastAsia="Times New Roman" w:hAnsi="Times New Roman"/>
          <w:bCs/>
          <w:sz w:val="24"/>
          <w:szCs w:val="24"/>
          <w:highlight w:val="white"/>
          <w:lang w:eastAsia="uk-UA"/>
        </w:rPr>
        <w:t xml:space="preserve"> </w:t>
      </w:r>
      <w:r w:rsidR="004142C8">
        <w:rPr>
          <w:rFonts w:ascii="Times New Roman" w:eastAsia="Times New Roman" w:hAnsi="Times New Roman"/>
          <w:bCs/>
          <w:sz w:val="24"/>
          <w:szCs w:val="24"/>
          <w:highlight w:val="white"/>
          <w:lang w:eastAsia="uk-UA"/>
        </w:rPr>
        <w:t>в</w:t>
      </w:r>
      <w:r w:rsidR="00961650">
        <w:rPr>
          <w:rFonts w:ascii="Times New Roman" w:eastAsia="Times New Roman" w:hAnsi="Times New Roman"/>
          <w:bCs/>
          <w:sz w:val="24"/>
          <w:szCs w:val="24"/>
          <w:highlight w:val="white"/>
          <w:lang w:eastAsia="uk-UA"/>
        </w:rPr>
        <w:t xml:space="preserve"> розділі </w:t>
      </w:r>
      <w:r w:rsidR="00F21D9E">
        <w:rPr>
          <w:rFonts w:ascii="Times New Roman" w:eastAsia="Times New Roman" w:hAnsi="Times New Roman"/>
          <w:bCs/>
          <w:sz w:val="24"/>
          <w:szCs w:val="24"/>
          <w:highlight w:val="white"/>
          <w:lang w:eastAsia="uk-UA"/>
        </w:rPr>
        <w:t>3 «Об’єкти нерухомості» вказано в</w:t>
      </w:r>
      <w:r w:rsidR="00961650">
        <w:rPr>
          <w:rFonts w:ascii="Times New Roman" w:eastAsia="Times New Roman" w:hAnsi="Times New Roman"/>
          <w:bCs/>
          <w:sz w:val="24"/>
          <w:szCs w:val="24"/>
          <w:highlight w:val="white"/>
          <w:lang w:eastAsia="uk-UA"/>
        </w:rPr>
        <w:t xml:space="preserve">артість </w:t>
      </w:r>
      <w:r w:rsidR="00F21D9E">
        <w:rPr>
          <w:rFonts w:ascii="Times New Roman" w:eastAsia="Times New Roman" w:hAnsi="Times New Roman"/>
          <w:bCs/>
          <w:sz w:val="24"/>
          <w:szCs w:val="24"/>
          <w:highlight w:val="white"/>
          <w:lang w:eastAsia="uk-UA"/>
        </w:rPr>
        <w:t xml:space="preserve">«не відомо». </w:t>
      </w:r>
    </w:p>
    <w:p w:rsidR="0072775F" w:rsidRPr="00AB6B28" w:rsidRDefault="00F14F28" w:rsidP="001D1634">
      <w:pPr>
        <w:spacing w:after="0" w:line="240" w:lineRule="auto"/>
        <w:ind w:firstLine="567"/>
        <w:jc w:val="both"/>
        <w:rPr>
          <w:rFonts w:ascii="Times New Roman" w:eastAsia="Times New Roman" w:hAnsi="Times New Roman"/>
          <w:bCs/>
          <w:sz w:val="24"/>
          <w:szCs w:val="24"/>
          <w:lang w:eastAsia="uk-UA"/>
        </w:rPr>
      </w:pPr>
      <w:r>
        <w:rPr>
          <w:rFonts w:ascii="Times New Roman" w:eastAsia="Times New Roman" w:hAnsi="Times New Roman"/>
          <w:bCs/>
          <w:sz w:val="24"/>
          <w:szCs w:val="24"/>
          <w:highlight w:val="white"/>
          <w:lang w:eastAsia="uk-UA"/>
        </w:rPr>
        <w:t xml:space="preserve">Стосовно наведеного </w:t>
      </w:r>
      <w:proofErr w:type="spellStart"/>
      <w:r w:rsidR="00D14EC2" w:rsidRPr="004A4832">
        <w:rPr>
          <w:rFonts w:ascii="Times New Roman" w:eastAsia="Times New Roman" w:hAnsi="Times New Roman"/>
          <w:bCs/>
          <w:sz w:val="24"/>
          <w:szCs w:val="24"/>
          <w:highlight w:val="white"/>
          <w:lang w:eastAsia="uk-UA"/>
        </w:rPr>
        <w:t>Лопоха</w:t>
      </w:r>
      <w:proofErr w:type="spellEnd"/>
      <w:r w:rsidR="00D14EC2" w:rsidRPr="004A4832">
        <w:rPr>
          <w:rFonts w:ascii="Times New Roman" w:eastAsia="Times New Roman" w:hAnsi="Times New Roman"/>
          <w:bCs/>
          <w:sz w:val="24"/>
          <w:szCs w:val="24"/>
          <w:highlight w:val="white"/>
          <w:lang w:eastAsia="uk-UA"/>
        </w:rPr>
        <w:t xml:space="preserve"> О.С. пояснила, що </w:t>
      </w:r>
      <w:r w:rsidR="00BE5B2A" w:rsidRPr="004A4832">
        <w:rPr>
          <w:rFonts w:ascii="Times New Roman" w:eastAsia="Times New Roman" w:hAnsi="Times New Roman"/>
          <w:bCs/>
          <w:sz w:val="24"/>
          <w:szCs w:val="24"/>
          <w:highlight w:val="white"/>
          <w:lang w:eastAsia="uk-UA"/>
        </w:rPr>
        <w:t>це дачний будинок</w:t>
      </w:r>
      <w:r w:rsidR="0072775F">
        <w:rPr>
          <w:rFonts w:ascii="Times New Roman" w:eastAsia="Times New Roman" w:hAnsi="Times New Roman"/>
          <w:bCs/>
          <w:sz w:val="24"/>
          <w:szCs w:val="24"/>
          <w:highlight w:val="white"/>
          <w:lang w:eastAsia="uk-UA"/>
        </w:rPr>
        <w:t xml:space="preserve">, </w:t>
      </w:r>
      <w:r>
        <w:rPr>
          <w:rFonts w:ascii="Times New Roman" w:eastAsia="Times New Roman" w:hAnsi="Times New Roman"/>
          <w:bCs/>
          <w:sz w:val="24"/>
          <w:szCs w:val="24"/>
          <w:highlight w:val="white"/>
          <w:lang w:eastAsia="uk-UA"/>
        </w:rPr>
        <w:t>у</w:t>
      </w:r>
      <w:r w:rsidR="0072775F" w:rsidRPr="00F21D9E">
        <w:rPr>
          <w:rFonts w:ascii="Times New Roman" w:eastAsia="Times New Roman" w:hAnsi="Times New Roman"/>
          <w:bCs/>
          <w:sz w:val="24"/>
          <w:szCs w:val="24"/>
          <w:highlight w:val="white"/>
          <w:lang w:eastAsia="uk-UA"/>
        </w:rPr>
        <w:t xml:space="preserve"> якому сім’я прож</w:t>
      </w:r>
      <w:r w:rsidR="00961650" w:rsidRPr="00F21D9E">
        <w:rPr>
          <w:rFonts w:ascii="Times New Roman" w:eastAsia="Times New Roman" w:hAnsi="Times New Roman"/>
          <w:bCs/>
          <w:sz w:val="24"/>
          <w:szCs w:val="24"/>
          <w:highlight w:val="white"/>
          <w:lang w:eastAsia="uk-UA"/>
        </w:rPr>
        <w:t>иває</w:t>
      </w:r>
      <w:r>
        <w:rPr>
          <w:rFonts w:ascii="Times New Roman" w:eastAsia="Times New Roman" w:hAnsi="Times New Roman"/>
          <w:bCs/>
          <w:sz w:val="24"/>
          <w:szCs w:val="24"/>
          <w:highlight w:val="white"/>
          <w:lang w:eastAsia="uk-UA"/>
        </w:rPr>
        <w:t xml:space="preserve"> здебільшого </w:t>
      </w:r>
      <w:r w:rsidR="00961650" w:rsidRPr="00F21D9E">
        <w:rPr>
          <w:rFonts w:ascii="Times New Roman" w:eastAsia="Times New Roman" w:hAnsi="Times New Roman"/>
          <w:bCs/>
          <w:sz w:val="24"/>
          <w:szCs w:val="24"/>
          <w:highlight w:val="white"/>
          <w:lang w:eastAsia="uk-UA"/>
        </w:rPr>
        <w:t>влітку; він</w:t>
      </w:r>
      <w:r w:rsidR="0072775F">
        <w:rPr>
          <w:rFonts w:ascii="Times New Roman" w:eastAsia="Times New Roman" w:hAnsi="Times New Roman"/>
          <w:bCs/>
          <w:color w:val="FF0000"/>
          <w:sz w:val="24"/>
          <w:szCs w:val="24"/>
          <w:highlight w:val="white"/>
          <w:lang w:eastAsia="uk-UA"/>
        </w:rPr>
        <w:t xml:space="preserve"> </w:t>
      </w:r>
      <w:r w:rsidR="00961650" w:rsidRPr="004A4832">
        <w:rPr>
          <w:rFonts w:ascii="Times New Roman" w:eastAsia="Times New Roman" w:hAnsi="Times New Roman"/>
          <w:bCs/>
          <w:sz w:val="24"/>
          <w:szCs w:val="24"/>
          <w:highlight w:val="white"/>
          <w:lang w:eastAsia="uk-UA"/>
        </w:rPr>
        <w:t xml:space="preserve">будувався понад шість років за кошти її сім’ї та близьких </w:t>
      </w:r>
      <w:r w:rsidR="0015272B" w:rsidRPr="00F21D9E">
        <w:rPr>
          <w:rFonts w:ascii="Times New Roman" w:eastAsia="Times New Roman" w:hAnsi="Times New Roman"/>
          <w:bCs/>
          <w:sz w:val="24"/>
          <w:szCs w:val="24"/>
          <w:highlight w:val="white"/>
          <w:lang w:eastAsia="uk-UA"/>
        </w:rPr>
        <w:t>осіб.</w:t>
      </w:r>
      <w:r w:rsidR="0015272B">
        <w:rPr>
          <w:rFonts w:ascii="Times New Roman" w:eastAsia="Times New Roman" w:hAnsi="Times New Roman"/>
          <w:bCs/>
          <w:color w:val="FF0000"/>
          <w:sz w:val="24"/>
          <w:szCs w:val="24"/>
          <w:highlight w:val="white"/>
          <w:lang w:eastAsia="uk-UA"/>
        </w:rPr>
        <w:t xml:space="preserve"> </w:t>
      </w:r>
      <w:r w:rsidR="00961650">
        <w:rPr>
          <w:rFonts w:ascii="Times New Roman" w:eastAsia="Times New Roman" w:hAnsi="Times New Roman"/>
          <w:bCs/>
          <w:sz w:val="24"/>
          <w:szCs w:val="24"/>
          <w:highlight w:val="white"/>
          <w:lang w:eastAsia="uk-UA"/>
        </w:rPr>
        <w:t>Оцінка будинку не проводилася</w:t>
      </w:r>
      <w:r w:rsidR="00961650" w:rsidRPr="00AB6B28">
        <w:rPr>
          <w:rFonts w:ascii="Times New Roman" w:eastAsia="Times New Roman" w:hAnsi="Times New Roman"/>
          <w:bCs/>
          <w:sz w:val="24"/>
          <w:szCs w:val="24"/>
          <w:lang w:eastAsia="uk-UA"/>
        </w:rPr>
        <w:t xml:space="preserve">. </w:t>
      </w:r>
      <w:r w:rsidR="00F21D9E" w:rsidRPr="00AB6B28">
        <w:rPr>
          <w:rFonts w:ascii="Times New Roman" w:eastAsia="Times New Roman" w:hAnsi="Times New Roman"/>
          <w:bCs/>
          <w:sz w:val="24"/>
          <w:szCs w:val="24"/>
          <w:lang w:eastAsia="uk-UA"/>
        </w:rPr>
        <w:t xml:space="preserve">Згідно </w:t>
      </w:r>
      <w:r>
        <w:rPr>
          <w:rFonts w:ascii="Times New Roman" w:eastAsia="Times New Roman" w:hAnsi="Times New Roman"/>
          <w:bCs/>
          <w:sz w:val="24"/>
          <w:szCs w:val="24"/>
          <w:lang w:eastAsia="uk-UA"/>
        </w:rPr>
        <w:t>з</w:t>
      </w:r>
      <w:r w:rsidR="00F21D9E" w:rsidRPr="00AB6B28">
        <w:rPr>
          <w:rFonts w:ascii="Times New Roman" w:eastAsia="Times New Roman" w:hAnsi="Times New Roman"/>
          <w:bCs/>
          <w:sz w:val="24"/>
          <w:szCs w:val="24"/>
          <w:lang w:eastAsia="uk-UA"/>
        </w:rPr>
        <w:t xml:space="preserve"> витяг</w:t>
      </w:r>
      <w:r>
        <w:rPr>
          <w:rFonts w:ascii="Times New Roman" w:eastAsia="Times New Roman" w:hAnsi="Times New Roman"/>
          <w:bCs/>
          <w:sz w:val="24"/>
          <w:szCs w:val="24"/>
          <w:lang w:eastAsia="uk-UA"/>
        </w:rPr>
        <w:t>ом</w:t>
      </w:r>
      <w:r w:rsidR="00F21D9E" w:rsidRPr="00AB6B28">
        <w:rPr>
          <w:rFonts w:ascii="Times New Roman" w:eastAsia="Times New Roman" w:hAnsi="Times New Roman"/>
          <w:bCs/>
          <w:sz w:val="24"/>
          <w:szCs w:val="24"/>
          <w:lang w:eastAsia="uk-UA"/>
        </w:rPr>
        <w:t xml:space="preserve"> з Державного реєстру речових прав на нерухоме майно про реєстрацію права власності загальна площа будинку </w:t>
      </w:r>
      <w:r w:rsidR="00AB6B28" w:rsidRPr="00AB6B28">
        <w:rPr>
          <w:rFonts w:ascii="Times New Roman" w:eastAsia="Times New Roman" w:hAnsi="Times New Roman"/>
          <w:bCs/>
          <w:sz w:val="24"/>
          <w:szCs w:val="24"/>
          <w:lang w:eastAsia="uk-UA"/>
        </w:rPr>
        <w:t xml:space="preserve">становить </w:t>
      </w:r>
      <w:r w:rsidR="00F21D9E" w:rsidRPr="00AB6B28">
        <w:rPr>
          <w:rFonts w:ascii="Times New Roman" w:eastAsia="Times New Roman" w:hAnsi="Times New Roman"/>
          <w:bCs/>
          <w:sz w:val="24"/>
          <w:szCs w:val="24"/>
          <w:lang w:eastAsia="uk-UA"/>
        </w:rPr>
        <w:t>150,5 м</w:t>
      </w:r>
      <w:r w:rsidR="00F21D9E" w:rsidRPr="00AB6B28">
        <w:rPr>
          <w:rFonts w:ascii="Times New Roman" w:eastAsia="Times New Roman" w:hAnsi="Times New Roman"/>
          <w:bCs/>
          <w:sz w:val="24"/>
          <w:szCs w:val="24"/>
          <w:vertAlign w:val="superscript"/>
          <w:lang w:eastAsia="uk-UA"/>
        </w:rPr>
        <w:t>2</w:t>
      </w:r>
      <w:r w:rsidR="00AB6B28" w:rsidRPr="00AB6B28">
        <w:rPr>
          <w:rFonts w:ascii="Times New Roman" w:eastAsia="Times New Roman" w:hAnsi="Times New Roman"/>
          <w:bCs/>
          <w:sz w:val="24"/>
          <w:szCs w:val="24"/>
          <w:lang w:eastAsia="uk-UA"/>
        </w:rPr>
        <w:t>, житлова площа 90,4 м</w:t>
      </w:r>
      <w:r w:rsidR="00AB6B28" w:rsidRPr="00AB6B28">
        <w:rPr>
          <w:rFonts w:ascii="Times New Roman" w:eastAsia="Times New Roman" w:hAnsi="Times New Roman"/>
          <w:bCs/>
          <w:sz w:val="24"/>
          <w:szCs w:val="24"/>
          <w:vertAlign w:val="superscript"/>
          <w:lang w:eastAsia="uk-UA"/>
        </w:rPr>
        <w:t>2</w:t>
      </w:r>
      <w:r w:rsidR="00AB6B28" w:rsidRPr="00AB6B28">
        <w:rPr>
          <w:rFonts w:ascii="Times New Roman" w:eastAsia="Times New Roman" w:hAnsi="Times New Roman"/>
          <w:bCs/>
          <w:sz w:val="24"/>
          <w:szCs w:val="24"/>
          <w:lang w:eastAsia="uk-UA"/>
        </w:rPr>
        <w:t xml:space="preserve">, матеріали стін – брус дерев’яний, </w:t>
      </w:r>
      <w:r>
        <w:rPr>
          <w:rFonts w:ascii="Times New Roman" w:eastAsia="Times New Roman" w:hAnsi="Times New Roman"/>
          <w:bCs/>
          <w:sz w:val="24"/>
          <w:szCs w:val="24"/>
          <w:lang w:eastAsia="uk-UA"/>
        </w:rPr>
        <w:t xml:space="preserve">опис об’єкта </w:t>
      </w:r>
      <w:r w:rsidR="005A3B5B">
        <w:rPr>
          <w:rFonts w:ascii="Times New Roman" w:eastAsia="Times New Roman" w:hAnsi="Times New Roman"/>
          <w:bCs/>
          <w:sz w:val="24"/>
          <w:szCs w:val="24"/>
          <w:lang w:eastAsia="uk-UA"/>
        </w:rPr>
        <w:t>–</w:t>
      </w:r>
      <w:r>
        <w:rPr>
          <w:rFonts w:ascii="Times New Roman" w:eastAsia="Times New Roman" w:hAnsi="Times New Roman"/>
          <w:bCs/>
          <w:sz w:val="24"/>
          <w:szCs w:val="24"/>
          <w:lang w:eastAsia="uk-UA"/>
        </w:rPr>
        <w:t xml:space="preserve"> </w:t>
      </w:r>
      <w:r w:rsidR="00AB6B28" w:rsidRPr="00AB6B28">
        <w:rPr>
          <w:rFonts w:ascii="Times New Roman" w:eastAsia="Times New Roman" w:hAnsi="Times New Roman"/>
          <w:bCs/>
          <w:sz w:val="24"/>
          <w:szCs w:val="24"/>
          <w:lang w:eastAsia="uk-UA"/>
        </w:rPr>
        <w:t>веранд</w:t>
      </w:r>
      <w:r>
        <w:rPr>
          <w:rFonts w:ascii="Times New Roman" w:eastAsia="Times New Roman" w:hAnsi="Times New Roman"/>
          <w:bCs/>
          <w:sz w:val="24"/>
          <w:szCs w:val="24"/>
          <w:lang w:eastAsia="uk-UA"/>
        </w:rPr>
        <w:t>а</w:t>
      </w:r>
      <w:r w:rsidR="00AB6B28" w:rsidRPr="00AB6B28">
        <w:rPr>
          <w:rFonts w:ascii="Times New Roman" w:eastAsia="Times New Roman" w:hAnsi="Times New Roman"/>
          <w:bCs/>
          <w:sz w:val="24"/>
          <w:szCs w:val="24"/>
          <w:lang w:eastAsia="uk-UA"/>
        </w:rPr>
        <w:t>, бан</w:t>
      </w:r>
      <w:r>
        <w:rPr>
          <w:rFonts w:ascii="Times New Roman" w:eastAsia="Times New Roman" w:hAnsi="Times New Roman"/>
          <w:bCs/>
          <w:sz w:val="24"/>
          <w:szCs w:val="24"/>
          <w:lang w:eastAsia="uk-UA"/>
        </w:rPr>
        <w:t>я</w:t>
      </w:r>
      <w:r w:rsidR="00AB6B28" w:rsidRPr="00AB6B28">
        <w:rPr>
          <w:rFonts w:ascii="Times New Roman" w:eastAsia="Times New Roman" w:hAnsi="Times New Roman"/>
          <w:bCs/>
          <w:sz w:val="24"/>
          <w:szCs w:val="24"/>
          <w:lang w:eastAsia="uk-UA"/>
        </w:rPr>
        <w:t>, навіс, огорож</w:t>
      </w:r>
      <w:r>
        <w:rPr>
          <w:rFonts w:ascii="Times New Roman" w:eastAsia="Times New Roman" w:hAnsi="Times New Roman"/>
          <w:bCs/>
          <w:sz w:val="24"/>
          <w:szCs w:val="24"/>
          <w:lang w:eastAsia="uk-UA"/>
        </w:rPr>
        <w:t>а</w:t>
      </w:r>
      <w:r w:rsidR="00AB6B28" w:rsidRPr="00AB6B28">
        <w:rPr>
          <w:rFonts w:ascii="Times New Roman" w:eastAsia="Times New Roman" w:hAnsi="Times New Roman"/>
          <w:bCs/>
          <w:sz w:val="24"/>
          <w:szCs w:val="24"/>
          <w:lang w:eastAsia="uk-UA"/>
        </w:rPr>
        <w:t>, колодяз</w:t>
      </w:r>
      <w:r>
        <w:rPr>
          <w:rFonts w:ascii="Times New Roman" w:eastAsia="Times New Roman" w:hAnsi="Times New Roman"/>
          <w:bCs/>
          <w:sz w:val="24"/>
          <w:szCs w:val="24"/>
          <w:lang w:eastAsia="uk-UA"/>
        </w:rPr>
        <w:t>ь</w:t>
      </w:r>
      <w:r w:rsidR="00AB6B28" w:rsidRPr="00AB6B28">
        <w:rPr>
          <w:rFonts w:ascii="Times New Roman" w:eastAsia="Times New Roman" w:hAnsi="Times New Roman"/>
          <w:bCs/>
          <w:sz w:val="24"/>
          <w:szCs w:val="24"/>
          <w:lang w:eastAsia="uk-UA"/>
        </w:rPr>
        <w:t xml:space="preserve">. </w:t>
      </w:r>
    </w:p>
    <w:p w:rsidR="00874647" w:rsidRPr="004A4832" w:rsidRDefault="00BE5B2A" w:rsidP="001D1634">
      <w:pPr>
        <w:spacing w:after="0" w:line="240" w:lineRule="auto"/>
        <w:ind w:firstLine="567"/>
        <w:jc w:val="both"/>
        <w:rPr>
          <w:rFonts w:ascii="Times New Roman" w:eastAsia="Times New Roman" w:hAnsi="Times New Roman"/>
          <w:bCs/>
          <w:sz w:val="24"/>
          <w:szCs w:val="24"/>
          <w:highlight w:val="white"/>
          <w:lang w:eastAsia="uk-UA"/>
        </w:rPr>
      </w:pPr>
      <w:r w:rsidRPr="004A4832">
        <w:rPr>
          <w:rFonts w:ascii="Times New Roman" w:eastAsia="Times New Roman" w:hAnsi="Times New Roman"/>
          <w:bCs/>
          <w:sz w:val="24"/>
          <w:szCs w:val="24"/>
          <w:highlight w:val="white"/>
          <w:lang w:eastAsia="uk-UA"/>
        </w:rPr>
        <w:t xml:space="preserve">Однак Комісія враховує, що </w:t>
      </w:r>
      <w:r w:rsidR="00F14F28">
        <w:rPr>
          <w:rFonts w:ascii="Times New Roman" w:eastAsia="Times New Roman" w:hAnsi="Times New Roman"/>
          <w:bCs/>
          <w:sz w:val="24"/>
          <w:szCs w:val="24"/>
          <w:highlight w:val="white"/>
          <w:lang w:eastAsia="uk-UA"/>
        </w:rPr>
        <w:t>фактично з 2003 року д</w:t>
      </w:r>
      <w:r w:rsidR="00D11AAC" w:rsidRPr="004A4832">
        <w:rPr>
          <w:rFonts w:ascii="Times New Roman" w:eastAsia="Times New Roman" w:hAnsi="Times New Roman"/>
          <w:bCs/>
          <w:sz w:val="24"/>
          <w:szCs w:val="24"/>
          <w:highlight w:val="white"/>
          <w:lang w:eastAsia="uk-UA"/>
        </w:rPr>
        <w:t xml:space="preserve">о 2018 </w:t>
      </w:r>
      <w:r w:rsidR="00F14F28">
        <w:rPr>
          <w:rFonts w:ascii="Times New Roman" w:eastAsia="Times New Roman" w:hAnsi="Times New Roman"/>
          <w:bCs/>
          <w:sz w:val="24"/>
          <w:szCs w:val="24"/>
          <w:highlight w:val="white"/>
          <w:lang w:eastAsia="uk-UA"/>
        </w:rPr>
        <w:t xml:space="preserve">року </w:t>
      </w:r>
      <w:proofErr w:type="spellStart"/>
      <w:r w:rsidR="00D11AAC" w:rsidRPr="004A4832">
        <w:rPr>
          <w:rFonts w:ascii="Times New Roman" w:eastAsia="Times New Roman" w:hAnsi="Times New Roman"/>
          <w:bCs/>
          <w:sz w:val="24"/>
          <w:szCs w:val="24"/>
          <w:highlight w:val="white"/>
          <w:lang w:eastAsia="uk-UA"/>
        </w:rPr>
        <w:t>Лопоха</w:t>
      </w:r>
      <w:proofErr w:type="spellEnd"/>
      <w:r w:rsidR="00D11AAC" w:rsidRPr="004A4832">
        <w:rPr>
          <w:rFonts w:ascii="Times New Roman" w:eastAsia="Times New Roman" w:hAnsi="Times New Roman"/>
          <w:bCs/>
          <w:sz w:val="24"/>
          <w:szCs w:val="24"/>
          <w:highlight w:val="white"/>
          <w:lang w:eastAsia="uk-UA"/>
        </w:rPr>
        <w:t xml:space="preserve"> О.С. та її чоловік будували </w:t>
      </w:r>
      <w:r w:rsidR="00D11AAC" w:rsidRPr="00D353DA">
        <w:rPr>
          <w:rFonts w:ascii="Times New Roman" w:eastAsia="Times New Roman" w:hAnsi="Times New Roman"/>
          <w:bCs/>
          <w:sz w:val="24"/>
          <w:szCs w:val="24"/>
          <w:lang w:eastAsia="uk-UA"/>
        </w:rPr>
        <w:t>три будинки</w:t>
      </w:r>
      <w:r w:rsidR="005B2B69" w:rsidRPr="00D353DA">
        <w:rPr>
          <w:rFonts w:ascii="Times New Roman" w:eastAsia="Times New Roman" w:hAnsi="Times New Roman"/>
          <w:bCs/>
          <w:sz w:val="24"/>
          <w:szCs w:val="24"/>
          <w:lang w:eastAsia="uk-UA"/>
        </w:rPr>
        <w:t xml:space="preserve">, </w:t>
      </w:r>
      <w:r w:rsidR="00D11AAC" w:rsidRPr="004A4832">
        <w:rPr>
          <w:rFonts w:ascii="Times New Roman" w:eastAsia="Times New Roman" w:hAnsi="Times New Roman"/>
          <w:bCs/>
          <w:sz w:val="24"/>
          <w:szCs w:val="24"/>
          <w:highlight w:val="white"/>
          <w:lang w:eastAsia="uk-UA"/>
        </w:rPr>
        <w:t xml:space="preserve">два з яких ввели в експлуатацію. </w:t>
      </w:r>
      <w:r w:rsidR="00F14F28">
        <w:rPr>
          <w:rFonts w:ascii="Times New Roman" w:eastAsia="Times New Roman" w:hAnsi="Times New Roman"/>
          <w:bCs/>
          <w:sz w:val="24"/>
          <w:szCs w:val="24"/>
          <w:highlight w:val="white"/>
          <w:lang w:eastAsia="uk-UA"/>
        </w:rPr>
        <w:t xml:space="preserve">Водночас </w:t>
      </w:r>
      <w:r w:rsidR="005B2B69" w:rsidRPr="004A4832">
        <w:rPr>
          <w:rFonts w:ascii="Times New Roman" w:eastAsia="Times New Roman" w:hAnsi="Times New Roman"/>
          <w:bCs/>
          <w:sz w:val="24"/>
          <w:szCs w:val="24"/>
          <w:highlight w:val="white"/>
          <w:lang w:eastAsia="uk-UA"/>
        </w:rPr>
        <w:t>с</w:t>
      </w:r>
      <w:r w:rsidR="00F963FE" w:rsidRPr="004A4832">
        <w:rPr>
          <w:rFonts w:ascii="Times New Roman" w:eastAsia="Times New Roman" w:hAnsi="Times New Roman"/>
          <w:bCs/>
          <w:sz w:val="24"/>
          <w:szCs w:val="24"/>
          <w:highlight w:val="white"/>
          <w:lang w:eastAsia="uk-UA"/>
        </w:rPr>
        <w:t xml:space="preserve">умарний дохід сім’ї </w:t>
      </w:r>
      <w:proofErr w:type="spellStart"/>
      <w:r w:rsidR="00F963FE" w:rsidRPr="004A4832">
        <w:rPr>
          <w:rFonts w:ascii="Times New Roman" w:eastAsia="Times New Roman" w:hAnsi="Times New Roman"/>
          <w:bCs/>
          <w:sz w:val="24"/>
          <w:szCs w:val="24"/>
          <w:highlight w:val="white"/>
          <w:lang w:eastAsia="uk-UA"/>
        </w:rPr>
        <w:t>Лопохи</w:t>
      </w:r>
      <w:proofErr w:type="spellEnd"/>
      <w:r w:rsidR="00F963FE" w:rsidRPr="004A4832">
        <w:rPr>
          <w:rFonts w:ascii="Times New Roman" w:eastAsia="Times New Roman" w:hAnsi="Times New Roman"/>
          <w:bCs/>
          <w:sz w:val="24"/>
          <w:szCs w:val="24"/>
          <w:highlight w:val="white"/>
          <w:lang w:eastAsia="uk-UA"/>
        </w:rPr>
        <w:t xml:space="preserve"> О.С.</w:t>
      </w:r>
      <w:r w:rsidR="00874647" w:rsidRPr="004A4832">
        <w:rPr>
          <w:rFonts w:ascii="Times New Roman" w:eastAsia="Times New Roman" w:hAnsi="Times New Roman"/>
          <w:bCs/>
          <w:sz w:val="24"/>
          <w:szCs w:val="24"/>
          <w:highlight w:val="white"/>
          <w:lang w:eastAsia="uk-UA"/>
        </w:rPr>
        <w:t>, за інформацією</w:t>
      </w:r>
      <w:r w:rsidR="00F14F28">
        <w:rPr>
          <w:rFonts w:ascii="Times New Roman" w:eastAsia="Times New Roman" w:hAnsi="Times New Roman"/>
          <w:bCs/>
          <w:sz w:val="24"/>
          <w:szCs w:val="24"/>
          <w:highlight w:val="white"/>
          <w:lang w:eastAsia="uk-UA"/>
        </w:rPr>
        <w:t>,</w:t>
      </w:r>
      <w:r w:rsidR="00874647" w:rsidRPr="004A4832">
        <w:rPr>
          <w:rFonts w:ascii="Times New Roman" w:eastAsia="Times New Roman" w:hAnsi="Times New Roman"/>
          <w:bCs/>
          <w:sz w:val="24"/>
          <w:szCs w:val="24"/>
          <w:highlight w:val="white"/>
          <w:lang w:eastAsia="uk-UA"/>
        </w:rPr>
        <w:t xml:space="preserve"> наданою НАЗК,</w:t>
      </w:r>
      <w:r w:rsidR="00F963FE" w:rsidRPr="004A4832">
        <w:rPr>
          <w:rFonts w:ascii="Times New Roman" w:eastAsia="Times New Roman" w:hAnsi="Times New Roman"/>
          <w:bCs/>
          <w:sz w:val="24"/>
          <w:szCs w:val="24"/>
          <w:highlight w:val="white"/>
          <w:lang w:eastAsia="uk-UA"/>
        </w:rPr>
        <w:t xml:space="preserve"> у період з 2008 року (після завершення будівництва будинку</w:t>
      </w:r>
      <w:r w:rsidR="005A3B5B">
        <w:rPr>
          <w:rFonts w:ascii="Times New Roman" w:eastAsia="Times New Roman" w:hAnsi="Times New Roman"/>
          <w:bCs/>
          <w:sz w:val="24"/>
          <w:szCs w:val="24"/>
          <w:highlight w:val="white"/>
          <w:lang w:eastAsia="uk-UA"/>
        </w:rPr>
        <w:t xml:space="preserve"> в </w:t>
      </w:r>
      <w:r w:rsidR="00F14F28" w:rsidRPr="004A4832">
        <w:rPr>
          <w:rFonts w:ascii="Times New Roman" w:eastAsia="Times New Roman" w:hAnsi="Times New Roman"/>
          <w:bCs/>
          <w:sz w:val="24"/>
          <w:szCs w:val="24"/>
          <w:highlight w:val="white"/>
          <w:lang w:eastAsia="uk-UA"/>
        </w:rPr>
        <w:t>сел</w:t>
      </w:r>
      <w:r w:rsidR="005A3B5B">
        <w:rPr>
          <w:rFonts w:ascii="Times New Roman" w:eastAsia="Times New Roman" w:hAnsi="Times New Roman"/>
          <w:bCs/>
          <w:sz w:val="24"/>
          <w:szCs w:val="24"/>
          <w:highlight w:val="white"/>
          <w:lang w:eastAsia="uk-UA"/>
        </w:rPr>
        <w:t>і</w:t>
      </w:r>
      <w:r w:rsidR="00F14F28" w:rsidRPr="004A4832">
        <w:rPr>
          <w:rFonts w:ascii="Times New Roman" w:eastAsia="Times New Roman" w:hAnsi="Times New Roman"/>
          <w:bCs/>
          <w:sz w:val="24"/>
          <w:szCs w:val="24"/>
          <w:highlight w:val="white"/>
          <w:lang w:eastAsia="uk-UA"/>
        </w:rPr>
        <w:t xml:space="preserve"> Забороль</w:t>
      </w:r>
      <w:r w:rsidR="00F14F28">
        <w:rPr>
          <w:rFonts w:ascii="Times New Roman" w:eastAsia="Times New Roman" w:hAnsi="Times New Roman"/>
          <w:bCs/>
          <w:sz w:val="24"/>
          <w:szCs w:val="24"/>
          <w:highlight w:val="white"/>
          <w:lang w:eastAsia="uk-UA"/>
        </w:rPr>
        <w:t xml:space="preserve"> </w:t>
      </w:r>
      <w:r w:rsidR="00F14F28" w:rsidRPr="004A4832">
        <w:rPr>
          <w:rFonts w:ascii="Times New Roman" w:eastAsia="Times New Roman" w:hAnsi="Times New Roman"/>
          <w:bCs/>
          <w:sz w:val="24"/>
          <w:szCs w:val="24"/>
          <w:highlight w:val="white"/>
          <w:lang w:eastAsia="uk-UA"/>
        </w:rPr>
        <w:t>Луцьк</w:t>
      </w:r>
      <w:r w:rsidR="005A3B5B">
        <w:rPr>
          <w:rFonts w:ascii="Times New Roman" w:eastAsia="Times New Roman" w:hAnsi="Times New Roman"/>
          <w:bCs/>
          <w:sz w:val="24"/>
          <w:szCs w:val="24"/>
          <w:highlight w:val="white"/>
          <w:lang w:eastAsia="uk-UA"/>
        </w:rPr>
        <w:t>ого</w:t>
      </w:r>
      <w:r w:rsidR="00F14F28" w:rsidRPr="004A4832">
        <w:rPr>
          <w:rFonts w:ascii="Times New Roman" w:eastAsia="Times New Roman" w:hAnsi="Times New Roman"/>
          <w:bCs/>
          <w:sz w:val="24"/>
          <w:szCs w:val="24"/>
          <w:highlight w:val="white"/>
          <w:lang w:eastAsia="uk-UA"/>
        </w:rPr>
        <w:t xml:space="preserve"> район</w:t>
      </w:r>
      <w:r w:rsidR="005A3B5B">
        <w:rPr>
          <w:rFonts w:ascii="Times New Roman" w:eastAsia="Times New Roman" w:hAnsi="Times New Roman"/>
          <w:bCs/>
          <w:sz w:val="24"/>
          <w:szCs w:val="24"/>
          <w:highlight w:val="white"/>
          <w:lang w:eastAsia="uk-UA"/>
        </w:rPr>
        <w:t xml:space="preserve">у </w:t>
      </w:r>
      <w:r w:rsidR="00F14F28">
        <w:rPr>
          <w:rFonts w:ascii="Times New Roman" w:eastAsia="Times New Roman" w:hAnsi="Times New Roman"/>
          <w:bCs/>
          <w:sz w:val="24"/>
          <w:szCs w:val="24"/>
          <w:highlight w:val="white"/>
          <w:lang w:eastAsia="uk-UA"/>
        </w:rPr>
        <w:t>Волинськ</w:t>
      </w:r>
      <w:r w:rsidR="005A3B5B">
        <w:rPr>
          <w:rFonts w:ascii="Times New Roman" w:eastAsia="Times New Roman" w:hAnsi="Times New Roman"/>
          <w:bCs/>
          <w:sz w:val="24"/>
          <w:szCs w:val="24"/>
          <w:highlight w:val="white"/>
          <w:lang w:eastAsia="uk-UA"/>
        </w:rPr>
        <w:t>ої</w:t>
      </w:r>
      <w:r w:rsidR="00F14F28">
        <w:rPr>
          <w:rFonts w:ascii="Times New Roman" w:eastAsia="Times New Roman" w:hAnsi="Times New Roman"/>
          <w:bCs/>
          <w:sz w:val="24"/>
          <w:szCs w:val="24"/>
          <w:highlight w:val="white"/>
          <w:lang w:eastAsia="uk-UA"/>
        </w:rPr>
        <w:t xml:space="preserve"> област</w:t>
      </w:r>
      <w:r w:rsidR="005A3B5B">
        <w:rPr>
          <w:rFonts w:ascii="Times New Roman" w:eastAsia="Times New Roman" w:hAnsi="Times New Roman"/>
          <w:bCs/>
          <w:sz w:val="24"/>
          <w:szCs w:val="24"/>
          <w:highlight w:val="white"/>
          <w:lang w:eastAsia="uk-UA"/>
        </w:rPr>
        <w:t>і</w:t>
      </w:r>
      <w:r w:rsidR="00F963FE" w:rsidRPr="004A4832">
        <w:rPr>
          <w:rFonts w:ascii="Times New Roman" w:eastAsia="Times New Roman" w:hAnsi="Times New Roman"/>
          <w:bCs/>
          <w:sz w:val="24"/>
          <w:szCs w:val="24"/>
          <w:highlight w:val="white"/>
          <w:lang w:eastAsia="uk-UA"/>
        </w:rPr>
        <w:t>) до 2018</w:t>
      </w:r>
      <w:r w:rsidR="00E14B90">
        <w:rPr>
          <w:rFonts w:ascii="Times New Roman" w:eastAsia="Times New Roman" w:hAnsi="Times New Roman"/>
          <w:bCs/>
          <w:sz w:val="24"/>
          <w:szCs w:val="24"/>
          <w:highlight w:val="white"/>
          <w:lang w:eastAsia="uk-UA"/>
        </w:rPr>
        <w:t> </w:t>
      </w:r>
      <w:r w:rsidR="00F963FE" w:rsidRPr="004A4832">
        <w:rPr>
          <w:rFonts w:ascii="Times New Roman" w:eastAsia="Times New Roman" w:hAnsi="Times New Roman"/>
          <w:bCs/>
          <w:sz w:val="24"/>
          <w:szCs w:val="24"/>
          <w:highlight w:val="white"/>
          <w:lang w:eastAsia="uk-UA"/>
        </w:rPr>
        <w:t>рок</w:t>
      </w:r>
      <w:r w:rsidR="005B2B69" w:rsidRPr="004A4832">
        <w:rPr>
          <w:rFonts w:ascii="Times New Roman" w:eastAsia="Times New Roman" w:hAnsi="Times New Roman"/>
          <w:bCs/>
          <w:sz w:val="24"/>
          <w:szCs w:val="24"/>
          <w:highlight w:val="white"/>
          <w:lang w:eastAsia="uk-UA"/>
        </w:rPr>
        <w:t xml:space="preserve">у, </w:t>
      </w:r>
      <w:r w:rsidR="00874647" w:rsidRPr="004A4832">
        <w:rPr>
          <w:rFonts w:ascii="Times New Roman" w:eastAsia="Times New Roman" w:hAnsi="Times New Roman"/>
          <w:bCs/>
          <w:sz w:val="24"/>
          <w:szCs w:val="24"/>
          <w:highlight w:val="white"/>
          <w:lang w:eastAsia="uk-UA"/>
        </w:rPr>
        <w:t>тобто за 10 років, становив 2 082</w:t>
      </w:r>
      <w:r w:rsidR="00F14F28">
        <w:rPr>
          <w:rFonts w:ascii="Times New Roman" w:eastAsia="Times New Roman" w:hAnsi="Times New Roman"/>
          <w:bCs/>
          <w:sz w:val="24"/>
          <w:szCs w:val="24"/>
          <w:highlight w:val="white"/>
          <w:lang w:eastAsia="uk-UA"/>
        </w:rPr>
        <w:t> </w:t>
      </w:r>
      <w:r w:rsidR="00874647" w:rsidRPr="004A4832">
        <w:rPr>
          <w:rFonts w:ascii="Times New Roman" w:eastAsia="Times New Roman" w:hAnsi="Times New Roman"/>
          <w:bCs/>
          <w:sz w:val="24"/>
          <w:szCs w:val="24"/>
          <w:highlight w:val="white"/>
          <w:lang w:eastAsia="uk-UA"/>
        </w:rPr>
        <w:t>052</w:t>
      </w:r>
      <w:r w:rsidR="00F14F28">
        <w:rPr>
          <w:rFonts w:ascii="Times New Roman" w:eastAsia="Times New Roman" w:hAnsi="Times New Roman"/>
          <w:bCs/>
          <w:sz w:val="24"/>
          <w:szCs w:val="24"/>
          <w:highlight w:val="white"/>
          <w:lang w:eastAsia="uk-UA"/>
        </w:rPr>
        <w:t xml:space="preserve"> гривень</w:t>
      </w:r>
      <w:r w:rsidR="00874647" w:rsidRPr="004A4832">
        <w:rPr>
          <w:rFonts w:ascii="Times New Roman" w:eastAsia="Times New Roman" w:hAnsi="Times New Roman"/>
          <w:bCs/>
          <w:sz w:val="24"/>
          <w:szCs w:val="24"/>
          <w:highlight w:val="white"/>
          <w:lang w:eastAsia="uk-UA"/>
        </w:rPr>
        <w:t xml:space="preserve">. </w:t>
      </w:r>
      <w:proofErr w:type="spellStart"/>
      <w:r w:rsidR="005B2B69" w:rsidRPr="004A4832">
        <w:rPr>
          <w:rFonts w:ascii="Times New Roman" w:eastAsia="Times New Roman" w:hAnsi="Times New Roman"/>
          <w:bCs/>
          <w:sz w:val="24"/>
          <w:szCs w:val="24"/>
          <w:highlight w:val="white"/>
          <w:lang w:eastAsia="uk-UA"/>
        </w:rPr>
        <w:t>Лопоха</w:t>
      </w:r>
      <w:proofErr w:type="spellEnd"/>
      <w:r w:rsidR="005B2B69" w:rsidRPr="004A4832">
        <w:rPr>
          <w:rFonts w:ascii="Times New Roman" w:eastAsia="Times New Roman" w:hAnsi="Times New Roman"/>
          <w:bCs/>
          <w:sz w:val="24"/>
          <w:szCs w:val="24"/>
          <w:highlight w:val="white"/>
          <w:lang w:eastAsia="uk-UA"/>
        </w:rPr>
        <w:t xml:space="preserve"> О.С. не </w:t>
      </w:r>
      <w:r w:rsidR="00D353DA">
        <w:rPr>
          <w:rFonts w:ascii="Times New Roman" w:eastAsia="Times New Roman" w:hAnsi="Times New Roman"/>
          <w:bCs/>
          <w:sz w:val="24"/>
          <w:szCs w:val="24"/>
          <w:highlight w:val="white"/>
          <w:lang w:eastAsia="uk-UA"/>
        </w:rPr>
        <w:t>навела</w:t>
      </w:r>
      <w:r w:rsidR="00F14F28">
        <w:rPr>
          <w:rFonts w:ascii="Times New Roman" w:eastAsia="Times New Roman" w:hAnsi="Times New Roman"/>
          <w:bCs/>
          <w:sz w:val="24"/>
          <w:szCs w:val="24"/>
          <w:highlight w:val="white"/>
          <w:lang w:eastAsia="uk-UA"/>
        </w:rPr>
        <w:t xml:space="preserve"> навіть приблизної</w:t>
      </w:r>
      <w:r w:rsidR="005B2B69" w:rsidRPr="004A4832">
        <w:rPr>
          <w:rFonts w:ascii="Times New Roman" w:eastAsia="Times New Roman" w:hAnsi="Times New Roman"/>
          <w:bCs/>
          <w:sz w:val="24"/>
          <w:szCs w:val="24"/>
          <w:highlight w:val="white"/>
          <w:lang w:eastAsia="uk-UA"/>
        </w:rPr>
        <w:t xml:space="preserve"> сум</w:t>
      </w:r>
      <w:r w:rsidR="00F14F28">
        <w:rPr>
          <w:rFonts w:ascii="Times New Roman" w:eastAsia="Times New Roman" w:hAnsi="Times New Roman"/>
          <w:bCs/>
          <w:sz w:val="24"/>
          <w:szCs w:val="24"/>
          <w:highlight w:val="white"/>
          <w:lang w:eastAsia="uk-UA"/>
        </w:rPr>
        <w:t>и</w:t>
      </w:r>
      <w:r w:rsidR="00D353DA">
        <w:rPr>
          <w:rFonts w:ascii="Times New Roman" w:eastAsia="Times New Roman" w:hAnsi="Times New Roman"/>
          <w:bCs/>
          <w:sz w:val="24"/>
          <w:szCs w:val="24"/>
          <w:highlight w:val="white"/>
          <w:lang w:eastAsia="uk-UA"/>
        </w:rPr>
        <w:t>,</w:t>
      </w:r>
      <w:r w:rsidR="005B2B69" w:rsidRPr="004A4832">
        <w:rPr>
          <w:rFonts w:ascii="Times New Roman" w:eastAsia="Times New Roman" w:hAnsi="Times New Roman"/>
          <w:bCs/>
          <w:sz w:val="24"/>
          <w:szCs w:val="24"/>
          <w:highlight w:val="white"/>
          <w:lang w:eastAsia="uk-UA"/>
        </w:rPr>
        <w:t xml:space="preserve"> яку її сім’я витратила на будівництво будинку та в якому розмірі була сума допомоги, що надійшла від її родичів. </w:t>
      </w:r>
      <w:r w:rsidR="00F14F28">
        <w:rPr>
          <w:rFonts w:ascii="Times New Roman" w:eastAsia="Times New Roman" w:hAnsi="Times New Roman"/>
          <w:bCs/>
          <w:sz w:val="24"/>
          <w:szCs w:val="24"/>
          <w:highlight w:val="white"/>
          <w:lang w:eastAsia="uk-UA"/>
        </w:rPr>
        <w:t>Також</w:t>
      </w:r>
      <w:r w:rsidR="00A752F3" w:rsidRPr="004A4832">
        <w:rPr>
          <w:rFonts w:ascii="Times New Roman" w:eastAsia="Times New Roman" w:hAnsi="Times New Roman"/>
          <w:bCs/>
          <w:sz w:val="24"/>
          <w:szCs w:val="24"/>
          <w:highlight w:val="white"/>
          <w:lang w:eastAsia="uk-UA"/>
        </w:rPr>
        <w:t xml:space="preserve"> близькими родичами </w:t>
      </w:r>
      <w:proofErr w:type="spellStart"/>
      <w:r w:rsidR="00A752F3" w:rsidRPr="004A4832">
        <w:rPr>
          <w:rFonts w:ascii="Times New Roman" w:eastAsia="Times New Roman" w:hAnsi="Times New Roman"/>
          <w:bCs/>
          <w:sz w:val="24"/>
          <w:szCs w:val="24"/>
          <w:highlight w:val="white"/>
          <w:lang w:eastAsia="uk-UA"/>
        </w:rPr>
        <w:t>Лопохи</w:t>
      </w:r>
      <w:proofErr w:type="spellEnd"/>
      <w:r w:rsidR="00A752F3" w:rsidRPr="004A4832">
        <w:rPr>
          <w:rFonts w:ascii="Times New Roman" w:eastAsia="Times New Roman" w:hAnsi="Times New Roman"/>
          <w:bCs/>
          <w:sz w:val="24"/>
          <w:szCs w:val="24"/>
          <w:highlight w:val="white"/>
          <w:lang w:eastAsia="uk-UA"/>
        </w:rPr>
        <w:t xml:space="preserve"> О.С. у цей період у власність </w:t>
      </w:r>
      <w:r w:rsidR="00AB6B28">
        <w:rPr>
          <w:rFonts w:ascii="Times New Roman" w:eastAsia="Times New Roman" w:hAnsi="Times New Roman"/>
          <w:bCs/>
          <w:sz w:val="24"/>
          <w:szCs w:val="24"/>
          <w:highlight w:val="white"/>
          <w:lang w:eastAsia="uk-UA"/>
        </w:rPr>
        <w:t>набуто</w:t>
      </w:r>
      <w:r w:rsidR="00D353DA">
        <w:rPr>
          <w:rFonts w:ascii="Times New Roman" w:eastAsia="Times New Roman" w:hAnsi="Times New Roman"/>
          <w:bCs/>
          <w:sz w:val="24"/>
          <w:szCs w:val="24"/>
          <w:highlight w:val="white"/>
          <w:lang w:eastAsia="uk-UA"/>
        </w:rPr>
        <w:t xml:space="preserve"> </w:t>
      </w:r>
      <w:r w:rsidR="00A752F3" w:rsidRPr="004A4832">
        <w:rPr>
          <w:rFonts w:ascii="Times New Roman" w:eastAsia="Times New Roman" w:hAnsi="Times New Roman"/>
          <w:bCs/>
          <w:sz w:val="24"/>
          <w:szCs w:val="24"/>
          <w:highlight w:val="white"/>
          <w:lang w:eastAsia="uk-UA"/>
        </w:rPr>
        <w:t xml:space="preserve">майно: об’єкти нерухомості, автомобілі. </w:t>
      </w:r>
    </w:p>
    <w:p w:rsidR="00CC26F4" w:rsidRPr="00AB6B28" w:rsidRDefault="00A752F3" w:rsidP="00C170D6">
      <w:pPr>
        <w:spacing w:after="0" w:line="240" w:lineRule="auto"/>
        <w:ind w:firstLine="567"/>
        <w:jc w:val="both"/>
        <w:rPr>
          <w:rFonts w:ascii="Times New Roman" w:eastAsia="Times New Roman" w:hAnsi="Times New Roman"/>
          <w:bCs/>
          <w:sz w:val="24"/>
          <w:szCs w:val="24"/>
          <w:highlight w:val="white"/>
          <w:lang w:eastAsia="uk-UA"/>
        </w:rPr>
      </w:pPr>
      <w:r w:rsidRPr="004A4832">
        <w:rPr>
          <w:rFonts w:ascii="Times New Roman" w:eastAsia="Times New Roman" w:hAnsi="Times New Roman"/>
          <w:bCs/>
          <w:sz w:val="24"/>
          <w:szCs w:val="24"/>
          <w:highlight w:val="white"/>
          <w:lang w:eastAsia="uk-UA"/>
        </w:rPr>
        <w:t>С</w:t>
      </w:r>
      <w:r w:rsidR="005B2B69" w:rsidRPr="004A4832">
        <w:rPr>
          <w:rFonts w:ascii="Times New Roman" w:eastAsia="Times New Roman" w:hAnsi="Times New Roman"/>
          <w:bCs/>
          <w:sz w:val="24"/>
          <w:szCs w:val="24"/>
          <w:highlight w:val="white"/>
          <w:lang w:eastAsia="uk-UA"/>
        </w:rPr>
        <w:t>тос</w:t>
      </w:r>
      <w:r w:rsidRPr="004A4832">
        <w:rPr>
          <w:rFonts w:ascii="Times New Roman" w:eastAsia="Times New Roman" w:hAnsi="Times New Roman"/>
          <w:bCs/>
          <w:sz w:val="24"/>
          <w:szCs w:val="24"/>
          <w:highlight w:val="white"/>
          <w:lang w:eastAsia="uk-UA"/>
        </w:rPr>
        <w:t>овно</w:t>
      </w:r>
      <w:r w:rsidR="005B2B69" w:rsidRPr="004A4832">
        <w:rPr>
          <w:rFonts w:ascii="Times New Roman" w:eastAsia="Times New Roman" w:hAnsi="Times New Roman"/>
          <w:bCs/>
          <w:sz w:val="24"/>
          <w:szCs w:val="24"/>
          <w:highlight w:val="white"/>
          <w:lang w:eastAsia="uk-UA"/>
        </w:rPr>
        <w:t xml:space="preserve"> придбаних чоловіком </w:t>
      </w:r>
      <w:proofErr w:type="spellStart"/>
      <w:r w:rsidR="005B2B69" w:rsidRPr="004A4832">
        <w:rPr>
          <w:rFonts w:ascii="Times New Roman" w:eastAsia="Times New Roman" w:hAnsi="Times New Roman"/>
          <w:bCs/>
          <w:sz w:val="24"/>
          <w:szCs w:val="24"/>
          <w:highlight w:val="white"/>
          <w:lang w:eastAsia="uk-UA"/>
        </w:rPr>
        <w:t>Лопохи</w:t>
      </w:r>
      <w:proofErr w:type="spellEnd"/>
      <w:r w:rsidR="005B2B69" w:rsidRPr="004A4832">
        <w:rPr>
          <w:rFonts w:ascii="Times New Roman" w:eastAsia="Times New Roman" w:hAnsi="Times New Roman"/>
          <w:bCs/>
          <w:sz w:val="24"/>
          <w:szCs w:val="24"/>
          <w:highlight w:val="white"/>
          <w:lang w:eastAsia="uk-UA"/>
        </w:rPr>
        <w:t xml:space="preserve"> О.С. у 2020 році 26 земельних ділянок</w:t>
      </w:r>
      <w:r w:rsidR="005B2B69" w:rsidRPr="004A4832">
        <w:rPr>
          <w:rFonts w:ascii="Times New Roman" w:eastAsiaTheme="minorHAnsi" w:hAnsi="Times New Roman"/>
          <w:bCs/>
          <w:sz w:val="24"/>
          <w:szCs w:val="24"/>
        </w:rPr>
        <w:t xml:space="preserve"> </w:t>
      </w:r>
      <w:r w:rsidR="00AB6B28">
        <w:rPr>
          <w:rFonts w:ascii="Times New Roman" w:eastAsia="Times New Roman" w:hAnsi="Times New Roman"/>
          <w:bCs/>
          <w:sz w:val="24"/>
          <w:szCs w:val="24"/>
          <w:highlight w:val="white"/>
          <w:lang w:eastAsia="uk-UA"/>
        </w:rPr>
        <w:t>у селі</w:t>
      </w:r>
      <w:r w:rsidR="005B2B69" w:rsidRPr="004A4832">
        <w:rPr>
          <w:rFonts w:ascii="Times New Roman" w:eastAsia="Times New Roman" w:hAnsi="Times New Roman"/>
          <w:bCs/>
          <w:sz w:val="24"/>
          <w:szCs w:val="24"/>
          <w:highlight w:val="white"/>
          <w:lang w:eastAsia="uk-UA"/>
        </w:rPr>
        <w:t xml:space="preserve"> </w:t>
      </w:r>
      <w:proofErr w:type="spellStart"/>
      <w:r w:rsidR="005B2B69" w:rsidRPr="004A4832">
        <w:rPr>
          <w:rFonts w:ascii="Times New Roman" w:eastAsia="Times New Roman" w:hAnsi="Times New Roman"/>
          <w:bCs/>
          <w:sz w:val="24"/>
          <w:szCs w:val="24"/>
          <w:highlight w:val="white"/>
          <w:lang w:eastAsia="uk-UA"/>
        </w:rPr>
        <w:t>Рованці</w:t>
      </w:r>
      <w:proofErr w:type="spellEnd"/>
      <w:r w:rsidR="005B2B69" w:rsidRPr="005B40F6">
        <w:rPr>
          <w:rFonts w:ascii="Times New Roman" w:eastAsia="Times New Roman" w:hAnsi="Times New Roman"/>
          <w:bCs/>
          <w:sz w:val="16"/>
          <w:szCs w:val="16"/>
          <w:highlight w:val="white"/>
          <w:lang w:eastAsia="uk-UA"/>
        </w:rPr>
        <w:t xml:space="preserve"> </w:t>
      </w:r>
      <w:r w:rsidR="005B2B69" w:rsidRPr="004A4832">
        <w:rPr>
          <w:rFonts w:ascii="Times New Roman" w:eastAsia="Times New Roman" w:hAnsi="Times New Roman"/>
          <w:bCs/>
          <w:sz w:val="24"/>
          <w:szCs w:val="24"/>
          <w:highlight w:val="white"/>
          <w:lang w:eastAsia="uk-UA"/>
        </w:rPr>
        <w:t>Луцького</w:t>
      </w:r>
      <w:r w:rsidR="005B2B69" w:rsidRPr="005B40F6">
        <w:rPr>
          <w:rFonts w:ascii="Times New Roman" w:eastAsia="Times New Roman" w:hAnsi="Times New Roman"/>
          <w:bCs/>
          <w:sz w:val="16"/>
          <w:szCs w:val="16"/>
          <w:highlight w:val="white"/>
          <w:lang w:eastAsia="uk-UA"/>
        </w:rPr>
        <w:t xml:space="preserve"> </w:t>
      </w:r>
      <w:r w:rsidR="005B2B69" w:rsidRPr="004A4832">
        <w:rPr>
          <w:rFonts w:ascii="Times New Roman" w:eastAsia="Times New Roman" w:hAnsi="Times New Roman"/>
          <w:bCs/>
          <w:sz w:val="24"/>
          <w:szCs w:val="24"/>
          <w:highlight w:val="white"/>
          <w:lang w:eastAsia="uk-UA"/>
        </w:rPr>
        <w:t>району</w:t>
      </w:r>
      <w:r w:rsidR="005B2B69" w:rsidRPr="005B40F6">
        <w:rPr>
          <w:rFonts w:ascii="Times New Roman" w:eastAsia="Times New Roman" w:hAnsi="Times New Roman"/>
          <w:bCs/>
          <w:sz w:val="16"/>
          <w:szCs w:val="16"/>
          <w:highlight w:val="white"/>
          <w:lang w:eastAsia="uk-UA"/>
        </w:rPr>
        <w:t xml:space="preserve"> </w:t>
      </w:r>
      <w:r w:rsidR="005B2B69" w:rsidRPr="004A4832">
        <w:rPr>
          <w:rFonts w:ascii="Times New Roman" w:eastAsia="Times New Roman" w:hAnsi="Times New Roman"/>
          <w:bCs/>
          <w:sz w:val="24"/>
          <w:szCs w:val="24"/>
          <w:highlight w:val="white"/>
          <w:lang w:eastAsia="uk-UA"/>
        </w:rPr>
        <w:t>Волинської</w:t>
      </w:r>
      <w:r w:rsidR="005B2B69" w:rsidRPr="005B40F6">
        <w:rPr>
          <w:rFonts w:ascii="Times New Roman" w:eastAsia="Times New Roman" w:hAnsi="Times New Roman"/>
          <w:bCs/>
          <w:sz w:val="16"/>
          <w:szCs w:val="16"/>
          <w:highlight w:val="white"/>
          <w:lang w:eastAsia="uk-UA"/>
        </w:rPr>
        <w:t xml:space="preserve"> </w:t>
      </w:r>
      <w:r w:rsidR="005B2B69" w:rsidRPr="004A4832">
        <w:rPr>
          <w:rFonts w:ascii="Times New Roman" w:eastAsia="Times New Roman" w:hAnsi="Times New Roman"/>
          <w:bCs/>
          <w:sz w:val="24"/>
          <w:szCs w:val="24"/>
          <w:highlight w:val="white"/>
          <w:lang w:eastAsia="uk-UA"/>
        </w:rPr>
        <w:t>області</w:t>
      </w:r>
      <w:r w:rsidRPr="005B40F6">
        <w:rPr>
          <w:rFonts w:ascii="Times New Roman" w:eastAsia="Times New Roman" w:hAnsi="Times New Roman"/>
          <w:bCs/>
          <w:sz w:val="16"/>
          <w:szCs w:val="16"/>
          <w:highlight w:val="white"/>
          <w:lang w:eastAsia="uk-UA"/>
        </w:rPr>
        <w:t xml:space="preserve"> </w:t>
      </w:r>
      <w:proofErr w:type="spellStart"/>
      <w:r w:rsidR="00CC26F4" w:rsidRPr="004A4832">
        <w:rPr>
          <w:rFonts w:ascii="Times New Roman" w:eastAsia="Times New Roman" w:hAnsi="Times New Roman"/>
          <w:bCs/>
          <w:sz w:val="24"/>
          <w:szCs w:val="24"/>
          <w:highlight w:val="white"/>
          <w:lang w:eastAsia="uk-UA"/>
        </w:rPr>
        <w:t>Лопох</w:t>
      </w:r>
      <w:r w:rsidRPr="004A4832">
        <w:rPr>
          <w:rFonts w:ascii="Times New Roman" w:eastAsia="Times New Roman" w:hAnsi="Times New Roman"/>
          <w:bCs/>
          <w:sz w:val="24"/>
          <w:szCs w:val="24"/>
          <w:highlight w:val="white"/>
          <w:lang w:eastAsia="uk-UA"/>
        </w:rPr>
        <w:t>а</w:t>
      </w:r>
      <w:proofErr w:type="spellEnd"/>
      <w:r w:rsidR="00CC26F4" w:rsidRPr="005B40F6">
        <w:rPr>
          <w:rFonts w:ascii="Times New Roman" w:eastAsia="Times New Roman" w:hAnsi="Times New Roman"/>
          <w:bCs/>
          <w:sz w:val="16"/>
          <w:szCs w:val="16"/>
          <w:highlight w:val="white"/>
          <w:lang w:eastAsia="uk-UA"/>
        </w:rPr>
        <w:t xml:space="preserve"> </w:t>
      </w:r>
      <w:r w:rsidR="00CC26F4" w:rsidRPr="004A4832">
        <w:rPr>
          <w:rFonts w:ascii="Times New Roman" w:eastAsia="Times New Roman" w:hAnsi="Times New Roman"/>
          <w:bCs/>
          <w:sz w:val="24"/>
          <w:szCs w:val="24"/>
          <w:highlight w:val="white"/>
          <w:lang w:eastAsia="uk-UA"/>
        </w:rPr>
        <w:t xml:space="preserve">О.С. </w:t>
      </w:r>
      <w:r w:rsidRPr="004A4832">
        <w:rPr>
          <w:rFonts w:ascii="Times New Roman" w:eastAsia="Times New Roman" w:hAnsi="Times New Roman"/>
          <w:bCs/>
          <w:sz w:val="24"/>
          <w:szCs w:val="24"/>
          <w:highlight w:val="white"/>
          <w:lang w:eastAsia="uk-UA"/>
        </w:rPr>
        <w:t xml:space="preserve">пояснила, що </w:t>
      </w:r>
      <w:r w:rsidR="00CC26F4" w:rsidRPr="004A4832">
        <w:rPr>
          <w:rFonts w:ascii="Times New Roman" w:eastAsia="Times New Roman" w:hAnsi="Times New Roman"/>
          <w:bCs/>
          <w:sz w:val="24"/>
          <w:szCs w:val="24"/>
          <w:highlight w:val="white"/>
          <w:lang w:eastAsia="uk-UA"/>
        </w:rPr>
        <w:t>у листопад</w:t>
      </w:r>
      <w:r w:rsidR="000D1BD1">
        <w:rPr>
          <w:rFonts w:ascii="Times New Roman" w:eastAsia="Times New Roman" w:hAnsi="Times New Roman"/>
          <w:bCs/>
          <w:sz w:val="24"/>
          <w:szCs w:val="24"/>
          <w:highlight w:val="white"/>
          <w:lang w:eastAsia="uk-UA"/>
        </w:rPr>
        <w:t>і</w:t>
      </w:r>
      <w:r w:rsidR="00CC26F4" w:rsidRPr="004A4832">
        <w:rPr>
          <w:rFonts w:ascii="Times New Roman" w:eastAsia="Times New Roman" w:hAnsi="Times New Roman"/>
          <w:bCs/>
          <w:sz w:val="24"/>
          <w:szCs w:val="24"/>
          <w:highlight w:val="white"/>
          <w:lang w:eastAsia="uk-UA"/>
        </w:rPr>
        <w:t xml:space="preserve"> 2020 року її чоловік спільно з іншою особою </w:t>
      </w:r>
      <w:r w:rsidR="00C170D6">
        <w:rPr>
          <w:rFonts w:ascii="Times New Roman" w:eastAsia="Times New Roman" w:hAnsi="Times New Roman"/>
          <w:bCs/>
          <w:sz w:val="24"/>
          <w:szCs w:val="24"/>
          <w:highlight w:val="white"/>
          <w:lang w:eastAsia="uk-UA"/>
        </w:rPr>
        <w:t>придбали</w:t>
      </w:r>
      <w:r w:rsidR="00CC26F4" w:rsidRPr="004A4832">
        <w:rPr>
          <w:rFonts w:ascii="Times New Roman" w:eastAsia="Times New Roman" w:hAnsi="Times New Roman"/>
          <w:bCs/>
          <w:sz w:val="24"/>
          <w:szCs w:val="24"/>
          <w:highlight w:val="white"/>
          <w:lang w:eastAsia="uk-UA"/>
        </w:rPr>
        <w:t xml:space="preserve"> дві земельні ділянки з цільовим призначенням </w:t>
      </w:r>
      <w:r w:rsidR="000D1BD1">
        <w:rPr>
          <w:rFonts w:ascii="Times New Roman" w:eastAsia="Times New Roman" w:hAnsi="Times New Roman"/>
          <w:bCs/>
          <w:sz w:val="24"/>
          <w:szCs w:val="24"/>
          <w:highlight w:val="white"/>
          <w:lang w:eastAsia="uk-UA"/>
        </w:rPr>
        <w:t xml:space="preserve">– </w:t>
      </w:r>
      <w:r w:rsidR="00CC26F4" w:rsidRPr="004A4832">
        <w:rPr>
          <w:rFonts w:ascii="Times New Roman" w:eastAsia="Times New Roman" w:hAnsi="Times New Roman"/>
          <w:bCs/>
          <w:sz w:val="24"/>
          <w:szCs w:val="24"/>
          <w:highlight w:val="white"/>
          <w:lang w:eastAsia="uk-UA"/>
        </w:rPr>
        <w:t>для господарської і житлової забудови, а саме</w:t>
      </w:r>
      <w:r w:rsidR="000D1BD1">
        <w:rPr>
          <w:rFonts w:ascii="Times New Roman" w:eastAsia="Times New Roman" w:hAnsi="Times New Roman"/>
          <w:bCs/>
          <w:sz w:val="24"/>
          <w:szCs w:val="24"/>
          <w:highlight w:val="white"/>
          <w:lang w:eastAsia="uk-UA"/>
        </w:rPr>
        <w:t>:</w:t>
      </w:r>
      <w:r w:rsidR="00CC26F4" w:rsidRPr="004A4832">
        <w:rPr>
          <w:rFonts w:ascii="Times New Roman" w:eastAsia="Times New Roman" w:hAnsi="Times New Roman"/>
          <w:bCs/>
          <w:sz w:val="24"/>
          <w:szCs w:val="24"/>
          <w:highlight w:val="white"/>
          <w:lang w:eastAsia="uk-UA"/>
        </w:rPr>
        <w:t xml:space="preserve"> земельн</w:t>
      </w:r>
      <w:r w:rsidR="000D1BD1">
        <w:rPr>
          <w:rFonts w:ascii="Times New Roman" w:eastAsia="Times New Roman" w:hAnsi="Times New Roman"/>
          <w:bCs/>
          <w:sz w:val="24"/>
          <w:szCs w:val="24"/>
          <w:highlight w:val="white"/>
          <w:lang w:eastAsia="uk-UA"/>
        </w:rPr>
        <w:t>у ділянку</w:t>
      </w:r>
      <w:r w:rsidR="00CC26F4" w:rsidRPr="004A4832">
        <w:rPr>
          <w:rFonts w:ascii="Times New Roman" w:eastAsia="Times New Roman" w:hAnsi="Times New Roman"/>
          <w:bCs/>
          <w:sz w:val="24"/>
          <w:szCs w:val="24"/>
          <w:highlight w:val="white"/>
          <w:lang w:eastAsia="uk-UA"/>
        </w:rPr>
        <w:t xml:space="preserve"> з кадастровим номером </w:t>
      </w:r>
      <w:r w:rsidR="001E7826">
        <w:rPr>
          <w:rFonts w:ascii="Times New Roman" w:eastAsia="Times New Roman" w:hAnsi="Times New Roman"/>
          <w:bCs/>
          <w:sz w:val="24"/>
          <w:szCs w:val="24"/>
          <w:highlight w:val="white"/>
          <w:lang w:eastAsia="uk-UA"/>
        </w:rPr>
        <w:t>НОМЕР_1</w:t>
      </w:r>
      <w:r w:rsidR="00CC26F4" w:rsidRPr="004A4832">
        <w:rPr>
          <w:rFonts w:ascii="Times New Roman" w:eastAsia="Times New Roman" w:hAnsi="Times New Roman"/>
          <w:bCs/>
          <w:sz w:val="24"/>
          <w:szCs w:val="24"/>
          <w:highlight w:val="white"/>
          <w:lang w:eastAsia="uk-UA"/>
        </w:rPr>
        <w:t xml:space="preserve"> загаль</w:t>
      </w:r>
      <w:r w:rsidR="00EB0F99">
        <w:rPr>
          <w:rFonts w:ascii="Times New Roman" w:eastAsia="Times New Roman" w:hAnsi="Times New Roman"/>
          <w:bCs/>
          <w:sz w:val="24"/>
          <w:szCs w:val="24"/>
          <w:highlight w:val="white"/>
          <w:lang w:eastAsia="uk-UA"/>
        </w:rPr>
        <w:t>ною площею 0,2000 га та земельну ділянку</w:t>
      </w:r>
      <w:r w:rsidR="00CC26F4" w:rsidRPr="004A4832">
        <w:rPr>
          <w:rFonts w:ascii="Times New Roman" w:eastAsia="Times New Roman" w:hAnsi="Times New Roman"/>
          <w:bCs/>
          <w:sz w:val="24"/>
          <w:szCs w:val="24"/>
          <w:highlight w:val="white"/>
          <w:lang w:eastAsia="uk-UA"/>
        </w:rPr>
        <w:t xml:space="preserve"> з кадастровим номером </w:t>
      </w:r>
      <w:r w:rsidR="001E7826">
        <w:rPr>
          <w:rFonts w:ascii="Times New Roman" w:eastAsia="Times New Roman" w:hAnsi="Times New Roman"/>
          <w:bCs/>
          <w:sz w:val="24"/>
          <w:szCs w:val="24"/>
          <w:highlight w:val="white"/>
          <w:lang w:eastAsia="uk-UA"/>
        </w:rPr>
        <w:t>НОМЕР_2</w:t>
      </w:r>
      <w:r w:rsidR="00CC26F4" w:rsidRPr="004A4832">
        <w:rPr>
          <w:rFonts w:ascii="Times New Roman" w:eastAsia="Times New Roman" w:hAnsi="Times New Roman"/>
          <w:bCs/>
          <w:sz w:val="24"/>
          <w:szCs w:val="24"/>
          <w:highlight w:val="white"/>
          <w:lang w:eastAsia="uk-UA"/>
        </w:rPr>
        <w:t xml:space="preserve"> загальною площею 0,2000 га. Бул</w:t>
      </w:r>
      <w:r w:rsidR="000D1BD1">
        <w:rPr>
          <w:rFonts w:ascii="Times New Roman" w:eastAsia="Times New Roman" w:hAnsi="Times New Roman"/>
          <w:bCs/>
          <w:sz w:val="24"/>
          <w:szCs w:val="24"/>
          <w:highlight w:val="white"/>
          <w:lang w:eastAsia="uk-UA"/>
        </w:rPr>
        <w:t>о</w:t>
      </w:r>
      <w:r w:rsidR="00CC26F4" w:rsidRPr="004A4832">
        <w:rPr>
          <w:rFonts w:ascii="Times New Roman" w:eastAsia="Times New Roman" w:hAnsi="Times New Roman"/>
          <w:bCs/>
          <w:sz w:val="24"/>
          <w:szCs w:val="24"/>
          <w:highlight w:val="white"/>
          <w:lang w:eastAsia="uk-UA"/>
        </w:rPr>
        <w:t xml:space="preserve"> проведен</w:t>
      </w:r>
      <w:r w:rsidR="000D1BD1">
        <w:rPr>
          <w:rFonts w:ascii="Times New Roman" w:eastAsia="Times New Roman" w:hAnsi="Times New Roman"/>
          <w:bCs/>
          <w:sz w:val="24"/>
          <w:szCs w:val="24"/>
          <w:highlight w:val="white"/>
          <w:lang w:eastAsia="uk-UA"/>
        </w:rPr>
        <w:t>о</w:t>
      </w:r>
      <w:r w:rsidR="00CC26F4" w:rsidRPr="004A4832">
        <w:rPr>
          <w:rFonts w:ascii="Times New Roman" w:eastAsia="Times New Roman" w:hAnsi="Times New Roman"/>
          <w:bCs/>
          <w:sz w:val="24"/>
          <w:szCs w:val="24"/>
          <w:highlight w:val="white"/>
          <w:lang w:eastAsia="uk-UA"/>
        </w:rPr>
        <w:t xml:space="preserve"> експертн</w:t>
      </w:r>
      <w:r w:rsidR="000D1BD1">
        <w:rPr>
          <w:rFonts w:ascii="Times New Roman" w:eastAsia="Times New Roman" w:hAnsi="Times New Roman"/>
          <w:bCs/>
          <w:sz w:val="24"/>
          <w:szCs w:val="24"/>
          <w:highlight w:val="white"/>
          <w:lang w:eastAsia="uk-UA"/>
        </w:rPr>
        <w:t>у грошову</w:t>
      </w:r>
      <w:r w:rsidR="00CC26F4" w:rsidRPr="005B40F6">
        <w:rPr>
          <w:rFonts w:ascii="Times New Roman" w:eastAsia="Times New Roman" w:hAnsi="Times New Roman"/>
          <w:bCs/>
          <w:sz w:val="16"/>
          <w:szCs w:val="16"/>
          <w:highlight w:val="white"/>
          <w:lang w:eastAsia="uk-UA"/>
        </w:rPr>
        <w:t xml:space="preserve"> </w:t>
      </w:r>
      <w:r w:rsidR="00CC26F4" w:rsidRPr="004A4832">
        <w:rPr>
          <w:rFonts w:ascii="Times New Roman" w:eastAsia="Times New Roman" w:hAnsi="Times New Roman"/>
          <w:bCs/>
          <w:sz w:val="24"/>
          <w:szCs w:val="24"/>
          <w:highlight w:val="white"/>
          <w:lang w:eastAsia="uk-UA"/>
        </w:rPr>
        <w:t>оцінк</w:t>
      </w:r>
      <w:r w:rsidR="000D1BD1">
        <w:rPr>
          <w:rFonts w:ascii="Times New Roman" w:eastAsia="Times New Roman" w:hAnsi="Times New Roman"/>
          <w:bCs/>
          <w:sz w:val="24"/>
          <w:szCs w:val="24"/>
          <w:highlight w:val="white"/>
          <w:lang w:eastAsia="uk-UA"/>
        </w:rPr>
        <w:t>у</w:t>
      </w:r>
      <w:r w:rsidR="00CC26F4" w:rsidRPr="005B40F6">
        <w:rPr>
          <w:rFonts w:ascii="Times New Roman" w:eastAsia="Times New Roman" w:hAnsi="Times New Roman"/>
          <w:bCs/>
          <w:sz w:val="16"/>
          <w:szCs w:val="16"/>
          <w:highlight w:val="white"/>
          <w:lang w:eastAsia="uk-UA"/>
        </w:rPr>
        <w:t xml:space="preserve"> </w:t>
      </w:r>
      <w:r w:rsidR="00CC26F4" w:rsidRPr="004A4832">
        <w:rPr>
          <w:rFonts w:ascii="Times New Roman" w:eastAsia="Times New Roman" w:hAnsi="Times New Roman"/>
          <w:bCs/>
          <w:sz w:val="24"/>
          <w:szCs w:val="24"/>
          <w:highlight w:val="white"/>
          <w:lang w:eastAsia="uk-UA"/>
        </w:rPr>
        <w:t>цих</w:t>
      </w:r>
      <w:r w:rsidR="00CC26F4" w:rsidRPr="005B40F6">
        <w:rPr>
          <w:rFonts w:ascii="Times New Roman" w:eastAsia="Times New Roman" w:hAnsi="Times New Roman"/>
          <w:bCs/>
          <w:sz w:val="16"/>
          <w:szCs w:val="16"/>
          <w:highlight w:val="white"/>
          <w:lang w:eastAsia="uk-UA"/>
        </w:rPr>
        <w:t xml:space="preserve"> </w:t>
      </w:r>
      <w:r w:rsidR="00CC26F4" w:rsidRPr="004A4832">
        <w:rPr>
          <w:rFonts w:ascii="Times New Roman" w:eastAsia="Times New Roman" w:hAnsi="Times New Roman"/>
          <w:bCs/>
          <w:sz w:val="24"/>
          <w:szCs w:val="24"/>
          <w:highlight w:val="white"/>
          <w:lang w:eastAsia="uk-UA"/>
        </w:rPr>
        <w:t>ділянок,</w:t>
      </w:r>
      <w:r w:rsidR="00CC26F4" w:rsidRPr="005B40F6">
        <w:rPr>
          <w:rFonts w:ascii="Times New Roman" w:eastAsia="Times New Roman" w:hAnsi="Times New Roman"/>
          <w:bCs/>
          <w:sz w:val="16"/>
          <w:szCs w:val="16"/>
          <w:highlight w:val="white"/>
          <w:lang w:eastAsia="uk-UA"/>
        </w:rPr>
        <w:t xml:space="preserve"> </w:t>
      </w:r>
      <w:r w:rsidR="00CC26F4" w:rsidRPr="004A4832">
        <w:rPr>
          <w:rFonts w:ascii="Times New Roman" w:eastAsia="Times New Roman" w:hAnsi="Times New Roman"/>
          <w:bCs/>
          <w:sz w:val="24"/>
          <w:szCs w:val="24"/>
          <w:highlight w:val="white"/>
          <w:lang w:eastAsia="uk-UA"/>
        </w:rPr>
        <w:t>вста</w:t>
      </w:r>
      <w:r w:rsidR="00AB6B28">
        <w:rPr>
          <w:rFonts w:ascii="Times New Roman" w:eastAsia="Times New Roman" w:hAnsi="Times New Roman"/>
          <w:bCs/>
          <w:sz w:val="24"/>
          <w:szCs w:val="24"/>
          <w:highlight w:val="white"/>
          <w:lang w:eastAsia="uk-UA"/>
        </w:rPr>
        <w:t xml:space="preserve">новлено, що їх ринкова вартість становить </w:t>
      </w:r>
      <w:r w:rsidR="00CC26F4" w:rsidRPr="004A4832">
        <w:rPr>
          <w:rFonts w:ascii="Times New Roman" w:eastAsia="Times New Roman" w:hAnsi="Times New Roman"/>
          <w:bCs/>
          <w:sz w:val="24"/>
          <w:szCs w:val="24"/>
          <w:highlight w:val="white"/>
          <w:lang w:eastAsia="uk-UA"/>
        </w:rPr>
        <w:t>38 204,40 гривень та 38 123 гривні відп</w:t>
      </w:r>
      <w:r w:rsidR="000D1BD1">
        <w:rPr>
          <w:rFonts w:ascii="Times New Roman" w:eastAsia="Times New Roman" w:hAnsi="Times New Roman"/>
          <w:bCs/>
          <w:sz w:val="24"/>
          <w:szCs w:val="24"/>
          <w:highlight w:val="white"/>
          <w:lang w:eastAsia="uk-UA"/>
        </w:rPr>
        <w:t xml:space="preserve">овідно. У грудні 2020 року </w:t>
      </w:r>
      <w:r w:rsidR="00CC26F4" w:rsidRPr="004A4832">
        <w:rPr>
          <w:rFonts w:ascii="Times New Roman" w:eastAsia="Times New Roman" w:hAnsi="Times New Roman"/>
          <w:bCs/>
          <w:sz w:val="24"/>
          <w:szCs w:val="24"/>
          <w:highlight w:val="white"/>
          <w:lang w:eastAsia="uk-UA"/>
        </w:rPr>
        <w:t>прийнято рішення про поділ цих земельних ділянок на менші</w:t>
      </w:r>
      <w:r w:rsidR="00B17BA6" w:rsidRPr="004A4832">
        <w:rPr>
          <w:rFonts w:ascii="Times New Roman" w:eastAsia="Times New Roman" w:hAnsi="Times New Roman"/>
          <w:bCs/>
          <w:sz w:val="24"/>
          <w:szCs w:val="24"/>
          <w:highlight w:val="white"/>
          <w:lang w:eastAsia="uk-UA"/>
        </w:rPr>
        <w:t xml:space="preserve">. </w:t>
      </w:r>
      <w:r w:rsidRPr="004A4832">
        <w:rPr>
          <w:rFonts w:ascii="Times New Roman" w:eastAsia="Times New Roman" w:hAnsi="Times New Roman"/>
          <w:bCs/>
          <w:sz w:val="24"/>
          <w:szCs w:val="24"/>
          <w:highlight w:val="white"/>
          <w:lang w:eastAsia="uk-UA"/>
        </w:rPr>
        <w:t xml:space="preserve">Нею </w:t>
      </w:r>
      <w:r w:rsidR="00B17BA6" w:rsidRPr="004A4832">
        <w:rPr>
          <w:rFonts w:ascii="Times New Roman" w:eastAsia="Times New Roman" w:hAnsi="Times New Roman"/>
          <w:bCs/>
          <w:sz w:val="24"/>
          <w:szCs w:val="24"/>
          <w:highlight w:val="white"/>
          <w:lang w:eastAsia="uk-UA"/>
        </w:rPr>
        <w:t>бул</w:t>
      </w:r>
      <w:r w:rsidRPr="004A4832">
        <w:rPr>
          <w:rFonts w:ascii="Times New Roman" w:eastAsia="Times New Roman" w:hAnsi="Times New Roman"/>
          <w:bCs/>
          <w:sz w:val="24"/>
          <w:szCs w:val="24"/>
          <w:highlight w:val="white"/>
          <w:lang w:eastAsia="uk-UA"/>
        </w:rPr>
        <w:t>и задекларовані</w:t>
      </w:r>
      <w:r w:rsidR="00B17BA6" w:rsidRPr="004A4832">
        <w:rPr>
          <w:rFonts w:ascii="Times New Roman" w:eastAsia="Times New Roman" w:hAnsi="Times New Roman"/>
          <w:bCs/>
          <w:sz w:val="24"/>
          <w:szCs w:val="24"/>
          <w:highlight w:val="white"/>
          <w:lang w:eastAsia="uk-UA"/>
        </w:rPr>
        <w:t xml:space="preserve"> саме новоутворені земельні ділянки, вартість яких </w:t>
      </w:r>
      <w:r w:rsidR="00C170D6">
        <w:rPr>
          <w:rFonts w:ascii="Times New Roman" w:eastAsia="Times New Roman" w:hAnsi="Times New Roman"/>
          <w:bCs/>
          <w:sz w:val="24"/>
          <w:szCs w:val="24"/>
          <w:highlight w:val="white"/>
          <w:lang w:eastAsia="uk-UA"/>
        </w:rPr>
        <w:t>не б</w:t>
      </w:r>
      <w:r w:rsidR="000D1BD1">
        <w:rPr>
          <w:rFonts w:ascii="Times New Roman" w:eastAsia="Times New Roman" w:hAnsi="Times New Roman"/>
          <w:bCs/>
          <w:sz w:val="24"/>
          <w:szCs w:val="24"/>
          <w:highlight w:val="white"/>
          <w:lang w:eastAsia="uk-UA"/>
        </w:rPr>
        <w:t>ула визначена, тому в Д</w:t>
      </w:r>
      <w:r w:rsidR="00B17BA6" w:rsidRPr="004A4832">
        <w:rPr>
          <w:rFonts w:ascii="Times New Roman" w:eastAsia="Times New Roman" w:hAnsi="Times New Roman"/>
          <w:bCs/>
          <w:sz w:val="24"/>
          <w:szCs w:val="24"/>
          <w:highlight w:val="white"/>
          <w:lang w:eastAsia="uk-UA"/>
        </w:rPr>
        <w:t>еклараці</w:t>
      </w:r>
      <w:r w:rsidR="000D1BD1">
        <w:rPr>
          <w:rFonts w:ascii="Times New Roman" w:eastAsia="Times New Roman" w:hAnsi="Times New Roman"/>
          <w:bCs/>
          <w:sz w:val="24"/>
          <w:szCs w:val="24"/>
          <w:highlight w:val="white"/>
          <w:lang w:eastAsia="uk-UA"/>
        </w:rPr>
        <w:t>ї</w:t>
      </w:r>
      <w:r w:rsidR="00B17BA6" w:rsidRPr="004A4832">
        <w:rPr>
          <w:rFonts w:ascii="Times New Roman" w:eastAsia="Times New Roman" w:hAnsi="Times New Roman"/>
          <w:bCs/>
          <w:sz w:val="24"/>
          <w:szCs w:val="24"/>
          <w:highlight w:val="white"/>
          <w:lang w:eastAsia="uk-UA"/>
        </w:rPr>
        <w:t xml:space="preserve"> нею і зазначено, що вартість не відома. Новоутворені земельні ділянки </w:t>
      </w:r>
      <w:r w:rsidRPr="004A4832">
        <w:rPr>
          <w:rFonts w:ascii="Times New Roman" w:eastAsia="Times New Roman" w:hAnsi="Times New Roman"/>
          <w:bCs/>
          <w:sz w:val="24"/>
          <w:szCs w:val="24"/>
          <w:highlight w:val="white"/>
          <w:lang w:eastAsia="uk-UA"/>
        </w:rPr>
        <w:t>чоловік продав</w:t>
      </w:r>
      <w:r w:rsidR="00B17BA6" w:rsidRPr="004A4832">
        <w:rPr>
          <w:rFonts w:ascii="Times New Roman" w:eastAsia="Times New Roman" w:hAnsi="Times New Roman"/>
          <w:bCs/>
          <w:sz w:val="24"/>
          <w:szCs w:val="24"/>
          <w:highlight w:val="white"/>
          <w:lang w:eastAsia="uk-UA"/>
        </w:rPr>
        <w:t xml:space="preserve"> у травні 2021 року</w:t>
      </w:r>
      <w:r w:rsidR="00C170D6">
        <w:rPr>
          <w:rFonts w:ascii="Times New Roman" w:eastAsia="Times New Roman" w:hAnsi="Times New Roman"/>
          <w:bCs/>
          <w:sz w:val="24"/>
          <w:szCs w:val="24"/>
          <w:highlight w:val="white"/>
          <w:lang w:eastAsia="uk-UA"/>
        </w:rPr>
        <w:t xml:space="preserve">, </w:t>
      </w:r>
      <w:r w:rsidR="00C170D6" w:rsidRPr="00AB6B28">
        <w:rPr>
          <w:rFonts w:ascii="Times New Roman" w:eastAsia="Times New Roman" w:hAnsi="Times New Roman"/>
          <w:bCs/>
          <w:sz w:val="24"/>
          <w:szCs w:val="24"/>
          <w:highlight w:val="white"/>
          <w:lang w:eastAsia="uk-UA"/>
        </w:rPr>
        <w:t xml:space="preserve">дохід від продажу </w:t>
      </w:r>
      <w:r w:rsidR="008E74D0" w:rsidRPr="00AB6B28">
        <w:rPr>
          <w:rFonts w:ascii="Times New Roman" w:eastAsia="Times New Roman" w:hAnsi="Times New Roman"/>
          <w:bCs/>
          <w:sz w:val="24"/>
          <w:szCs w:val="24"/>
          <w:highlight w:val="white"/>
          <w:lang w:eastAsia="uk-UA"/>
        </w:rPr>
        <w:t>яких задекларовано.</w:t>
      </w:r>
      <w:r w:rsidR="00B17BA6" w:rsidRPr="00AB6B28">
        <w:rPr>
          <w:rFonts w:ascii="Times New Roman" w:eastAsia="Times New Roman" w:hAnsi="Times New Roman"/>
          <w:bCs/>
          <w:sz w:val="24"/>
          <w:szCs w:val="24"/>
          <w:highlight w:val="white"/>
          <w:lang w:eastAsia="uk-UA"/>
        </w:rPr>
        <w:t xml:space="preserve"> </w:t>
      </w:r>
    </w:p>
    <w:p w:rsidR="00AB6B28" w:rsidRPr="004A4832" w:rsidRDefault="009C6F46" w:rsidP="00AB6B28">
      <w:pPr>
        <w:spacing w:after="0" w:line="240" w:lineRule="auto"/>
        <w:ind w:firstLine="567"/>
        <w:jc w:val="both"/>
        <w:rPr>
          <w:rFonts w:ascii="Times New Roman" w:eastAsia="Times New Roman" w:hAnsi="Times New Roman"/>
          <w:bCs/>
          <w:sz w:val="24"/>
          <w:szCs w:val="24"/>
          <w:lang w:eastAsia="uk-UA"/>
        </w:rPr>
      </w:pPr>
      <w:r w:rsidRPr="004A4832">
        <w:rPr>
          <w:rFonts w:ascii="Times New Roman" w:eastAsia="Times New Roman" w:hAnsi="Times New Roman"/>
          <w:bCs/>
          <w:sz w:val="24"/>
          <w:szCs w:val="24"/>
          <w:highlight w:val="white"/>
          <w:lang w:eastAsia="uk-UA"/>
        </w:rPr>
        <w:t>Однак</w:t>
      </w:r>
      <w:r w:rsidR="00A752F3" w:rsidRPr="004A4832">
        <w:rPr>
          <w:rFonts w:ascii="Times New Roman" w:eastAsia="Times New Roman" w:hAnsi="Times New Roman"/>
          <w:bCs/>
          <w:sz w:val="24"/>
          <w:szCs w:val="24"/>
          <w:highlight w:val="white"/>
          <w:lang w:eastAsia="uk-UA"/>
        </w:rPr>
        <w:t>,</w:t>
      </w:r>
      <w:r w:rsidRPr="004A4832">
        <w:rPr>
          <w:rFonts w:ascii="Times New Roman" w:eastAsia="Times New Roman" w:hAnsi="Times New Roman"/>
          <w:bCs/>
          <w:sz w:val="24"/>
          <w:szCs w:val="24"/>
          <w:highlight w:val="white"/>
          <w:lang w:eastAsia="uk-UA"/>
        </w:rPr>
        <w:t xml:space="preserve"> на думку Комісії, </w:t>
      </w:r>
      <w:r w:rsidR="00B17BA6" w:rsidRPr="004A4832">
        <w:rPr>
          <w:rFonts w:ascii="Times New Roman" w:eastAsia="Times New Roman" w:hAnsi="Times New Roman"/>
          <w:bCs/>
          <w:sz w:val="24"/>
          <w:szCs w:val="24"/>
          <w:highlight w:val="white"/>
          <w:lang w:eastAsia="uk-UA"/>
        </w:rPr>
        <w:t xml:space="preserve">місце розташування земельних ділянок </w:t>
      </w:r>
      <w:r w:rsidR="000D1BD1">
        <w:rPr>
          <w:rFonts w:ascii="Times New Roman" w:eastAsia="Times New Roman" w:hAnsi="Times New Roman"/>
          <w:bCs/>
          <w:sz w:val="24"/>
          <w:szCs w:val="24"/>
          <w:highlight w:val="white"/>
          <w:lang w:eastAsia="uk-UA"/>
        </w:rPr>
        <w:t>і</w:t>
      </w:r>
      <w:r w:rsidR="00B17BA6" w:rsidRPr="004A4832">
        <w:rPr>
          <w:rFonts w:ascii="Times New Roman" w:eastAsia="Times New Roman" w:hAnsi="Times New Roman"/>
          <w:bCs/>
          <w:sz w:val="24"/>
          <w:szCs w:val="24"/>
          <w:highlight w:val="white"/>
          <w:lang w:eastAsia="uk-UA"/>
        </w:rPr>
        <w:t xml:space="preserve">з кадастровими номерами </w:t>
      </w:r>
      <w:r w:rsidR="001E7826">
        <w:rPr>
          <w:rFonts w:ascii="Times New Roman" w:eastAsia="Times New Roman" w:hAnsi="Times New Roman"/>
          <w:bCs/>
          <w:sz w:val="24"/>
          <w:szCs w:val="24"/>
          <w:highlight w:val="white"/>
          <w:lang w:eastAsia="uk-UA"/>
        </w:rPr>
        <w:t>НОМЕР_1</w:t>
      </w:r>
      <w:r w:rsidR="00B17BA6" w:rsidRPr="004A4832">
        <w:rPr>
          <w:rFonts w:ascii="Times New Roman" w:eastAsia="Times New Roman" w:hAnsi="Times New Roman"/>
          <w:bCs/>
          <w:sz w:val="24"/>
          <w:szCs w:val="24"/>
          <w:highlight w:val="white"/>
          <w:lang w:eastAsia="uk-UA"/>
        </w:rPr>
        <w:t xml:space="preserve">, </w:t>
      </w:r>
      <w:r w:rsidR="001E7826">
        <w:rPr>
          <w:rFonts w:ascii="Times New Roman" w:eastAsia="Times New Roman" w:hAnsi="Times New Roman"/>
          <w:bCs/>
          <w:sz w:val="24"/>
          <w:szCs w:val="24"/>
          <w:highlight w:val="white"/>
          <w:lang w:eastAsia="uk-UA"/>
        </w:rPr>
        <w:t>НОМЕР_2</w:t>
      </w:r>
      <w:r w:rsidR="00B17BA6" w:rsidRPr="004A4832">
        <w:rPr>
          <w:rFonts w:ascii="Times New Roman" w:eastAsia="Times New Roman" w:hAnsi="Times New Roman"/>
          <w:bCs/>
          <w:sz w:val="24"/>
          <w:szCs w:val="24"/>
          <w:highlight w:val="white"/>
          <w:lang w:eastAsia="uk-UA"/>
        </w:rPr>
        <w:t xml:space="preserve"> та їх площ</w:t>
      </w:r>
      <w:r w:rsidRPr="004A4832">
        <w:rPr>
          <w:rFonts w:ascii="Times New Roman" w:eastAsia="Times New Roman" w:hAnsi="Times New Roman"/>
          <w:bCs/>
          <w:sz w:val="24"/>
          <w:szCs w:val="24"/>
          <w:highlight w:val="white"/>
          <w:lang w:eastAsia="uk-UA"/>
        </w:rPr>
        <w:t xml:space="preserve">а може викликати </w:t>
      </w:r>
      <w:r w:rsidR="00B17BA6" w:rsidRPr="004A4832">
        <w:rPr>
          <w:rFonts w:ascii="Times New Roman" w:eastAsia="Times New Roman" w:hAnsi="Times New Roman"/>
          <w:bCs/>
          <w:sz w:val="24"/>
          <w:szCs w:val="24"/>
          <w:highlight w:val="white"/>
          <w:lang w:eastAsia="uk-UA"/>
        </w:rPr>
        <w:t>у стороннього спостерігача обґрунтовані сумніви що</w:t>
      </w:r>
      <w:r w:rsidR="0008132D">
        <w:rPr>
          <w:rFonts w:ascii="Times New Roman" w:eastAsia="Times New Roman" w:hAnsi="Times New Roman"/>
          <w:bCs/>
          <w:sz w:val="24"/>
          <w:szCs w:val="24"/>
          <w:highlight w:val="white"/>
          <w:lang w:eastAsia="uk-UA"/>
        </w:rPr>
        <w:t xml:space="preserve">до </w:t>
      </w:r>
      <w:r w:rsidR="00766D8D">
        <w:rPr>
          <w:rFonts w:ascii="Times New Roman" w:eastAsia="Times New Roman" w:hAnsi="Times New Roman"/>
          <w:bCs/>
          <w:sz w:val="24"/>
          <w:szCs w:val="24"/>
          <w:highlight w:val="white"/>
          <w:lang w:eastAsia="uk-UA"/>
        </w:rPr>
        <w:t>представленої оцінки їх вартості</w:t>
      </w:r>
      <w:r w:rsidR="00AB6B28">
        <w:rPr>
          <w:rFonts w:ascii="Times New Roman" w:eastAsia="Times New Roman" w:hAnsi="Times New Roman"/>
          <w:bCs/>
          <w:sz w:val="24"/>
          <w:szCs w:val="24"/>
          <w:highlight w:val="white"/>
          <w:lang w:eastAsia="uk-UA"/>
        </w:rPr>
        <w:t>.</w:t>
      </w:r>
    </w:p>
    <w:p w:rsidR="000F350A" w:rsidRPr="004A4832" w:rsidRDefault="000F350A" w:rsidP="001D1634">
      <w:pPr>
        <w:spacing w:after="0" w:line="240" w:lineRule="auto"/>
        <w:ind w:firstLine="567"/>
        <w:jc w:val="both"/>
        <w:rPr>
          <w:rFonts w:ascii="Times New Roman" w:eastAsia="Times New Roman" w:hAnsi="Times New Roman"/>
          <w:sz w:val="24"/>
          <w:szCs w:val="24"/>
          <w:lang w:eastAsia="uk-UA"/>
        </w:rPr>
      </w:pPr>
      <w:bookmarkStart w:id="7" w:name="_Hlk161750964"/>
      <w:r w:rsidRPr="004A4832">
        <w:rPr>
          <w:rFonts w:ascii="Times New Roman" w:eastAsia="Times New Roman" w:hAnsi="Times New Roman"/>
          <w:sz w:val="24"/>
          <w:szCs w:val="24"/>
          <w:lang w:eastAsia="uk-UA"/>
        </w:rPr>
        <w:t>Відповідно до статті 1 Кодексу суддівської етики, затвердженого рішенням XI</w:t>
      </w:r>
      <w:r w:rsidR="00D0552C">
        <w:rPr>
          <w:rFonts w:ascii="Times New Roman" w:eastAsia="Times New Roman" w:hAnsi="Times New Roman"/>
          <w:sz w:val="24"/>
          <w:szCs w:val="24"/>
          <w:lang w:eastAsia="uk-UA"/>
        </w:rPr>
        <w:t> </w:t>
      </w:r>
      <w:r w:rsidR="000D1BD1">
        <w:rPr>
          <w:rFonts w:ascii="Times New Roman" w:eastAsia="Times New Roman" w:hAnsi="Times New Roman"/>
          <w:sz w:val="24"/>
          <w:szCs w:val="24"/>
          <w:lang w:eastAsia="uk-UA"/>
        </w:rPr>
        <w:t>(чергового) з</w:t>
      </w:r>
      <w:r w:rsidR="000D1BD1" w:rsidRPr="00713848">
        <w:rPr>
          <w:rFonts w:ascii="Times New Roman" w:eastAsia="Times New Roman" w:hAnsi="Times New Roman"/>
          <w:sz w:val="24"/>
          <w:szCs w:val="24"/>
          <w:lang w:eastAsia="uk-UA"/>
        </w:rPr>
        <w:t>’</w:t>
      </w:r>
      <w:r w:rsidRPr="004A4832">
        <w:rPr>
          <w:rFonts w:ascii="Times New Roman" w:eastAsia="Times New Roman" w:hAnsi="Times New Roman"/>
          <w:sz w:val="24"/>
          <w:szCs w:val="24"/>
          <w:lang w:eastAsia="uk-UA"/>
        </w:rPr>
        <w:t>їзду суддів України від 22 лютого 2013 року,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0F350A" w:rsidRPr="004A4832" w:rsidRDefault="000F350A" w:rsidP="001D1634">
      <w:pPr>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Суддя має докладати всіх зусиль для того, щоб, на думку розсудливої, законослухняної та поінформованої людини, його поведінка була бездоганною (стаття 3 Кодексу суддівської етики).</w:t>
      </w:r>
    </w:p>
    <w:bookmarkEnd w:id="7"/>
    <w:p w:rsidR="00C16582" w:rsidRDefault="008C71C2" w:rsidP="001D1634">
      <w:pPr>
        <w:spacing w:after="0" w:line="240" w:lineRule="auto"/>
        <w:ind w:firstLine="567"/>
        <w:jc w:val="both"/>
        <w:rPr>
          <w:rFonts w:ascii="Times New Roman" w:eastAsia="Times New Roman" w:hAnsi="Times New Roman"/>
          <w:sz w:val="24"/>
          <w:szCs w:val="24"/>
          <w:highlight w:val="white"/>
          <w:lang w:eastAsia="uk-UA"/>
        </w:rPr>
      </w:pPr>
      <w:r w:rsidRPr="004A4832">
        <w:rPr>
          <w:rFonts w:ascii="Times New Roman" w:eastAsia="Times New Roman" w:hAnsi="Times New Roman"/>
          <w:sz w:val="24"/>
          <w:szCs w:val="24"/>
          <w:highlight w:val="white"/>
          <w:lang w:eastAsia="uk-UA"/>
        </w:rPr>
        <w:t>Комісія</w:t>
      </w:r>
      <w:r w:rsidRPr="005B40F6">
        <w:rPr>
          <w:rFonts w:ascii="Times New Roman" w:eastAsia="Times New Roman" w:hAnsi="Times New Roman"/>
          <w:sz w:val="16"/>
          <w:szCs w:val="16"/>
          <w:highlight w:val="white"/>
          <w:lang w:eastAsia="uk-UA"/>
        </w:rPr>
        <w:t xml:space="preserve"> </w:t>
      </w:r>
      <w:r w:rsidRPr="004A4832">
        <w:rPr>
          <w:rFonts w:ascii="Times New Roman" w:eastAsia="Times New Roman" w:hAnsi="Times New Roman"/>
          <w:sz w:val="24"/>
          <w:szCs w:val="24"/>
          <w:highlight w:val="white"/>
          <w:lang w:eastAsia="uk-UA"/>
        </w:rPr>
        <w:t>зауважує,</w:t>
      </w:r>
      <w:r w:rsidRPr="005B40F6">
        <w:rPr>
          <w:rFonts w:ascii="Times New Roman" w:eastAsia="Times New Roman" w:hAnsi="Times New Roman"/>
          <w:sz w:val="16"/>
          <w:szCs w:val="16"/>
          <w:highlight w:val="white"/>
          <w:lang w:eastAsia="uk-UA"/>
        </w:rPr>
        <w:t xml:space="preserve"> </w:t>
      </w:r>
      <w:r w:rsidRPr="004A4832">
        <w:rPr>
          <w:rFonts w:ascii="Times New Roman" w:eastAsia="Times New Roman" w:hAnsi="Times New Roman"/>
          <w:sz w:val="24"/>
          <w:szCs w:val="24"/>
          <w:highlight w:val="white"/>
          <w:lang w:eastAsia="uk-UA"/>
        </w:rPr>
        <w:t>що</w:t>
      </w:r>
      <w:r w:rsidRPr="005B40F6">
        <w:rPr>
          <w:rFonts w:ascii="Times New Roman" w:eastAsia="Times New Roman" w:hAnsi="Times New Roman"/>
          <w:sz w:val="16"/>
          <w:szCs w:val="16"/>
          <w:highlight w:val="white"/>
          <w:lang w:eastAsia="uk-UA"/>
        </w:rPr>
        <w:t xml:space="preserve"> </w:t>
      </w:r>
      <w:r w:rsidRPr="004A4832">
        <w:rPr>
          <w:rFonts w:ascii="Times New Roman" w:eastAsia="Times New Roman" w:hAnsi="Times New Roman"/>
          <w:sz w:val="24"/>
          <w:szCs w:val="24"/>
          <w:highlight w:val="white"/>
          <w:lang w:eastAsia="uk-UA"/>
        </w:rPr>
        <w:t>суперечливий</w:t>
      </w:r>
      <w:r w:rsidRPr="005B40F6">
        <w:rPr>
          <w:rFonts w:ascii="Times New Roman" w:eastAsia="Times New Roman" w:hAnsi="Times New Roman"/>
          <w:sz w:val="16"/>
          <w:szCs w:val="16"/>
          <w:highlight w:val="white"/>
          <w:lang w:eastAsia="uk-UA"/>
        </w:rPr>
        <w:t xml:space="preserve"> </w:t>
      </w:r>
      <w:r w:rsidRPr="004A4832">
        <w:rPr>
          <w:rFonts w:ascii="Times New Roman" w:eastAsia="Times New Roman" w:hAnsi="Times New Roman"/>
          <w:sz w:val="24"/>
          <w:szCs w:val="24"/>
          <w:highlight w:val="white"/>
          <w:lang w:eastAsia="uk-UA"/>
        </w:rPr>
        <w:t>зміст</w:t>
      </w:r>
      <w:r w:rsidRPr="005B40F6">
        <w:rPr>
          <w:rFonts w:ascii="Times New Roman" w:eastAsia="Times New Roman" w:hAnsi="Times New Roman"/>
          <w:sz w:val="16"/>
          <w:szCs w:val="16"/>
          <w:highlight w:val="white"/>
          <w:lang w:eastAsia="uk-UA"/>
        </w:rPr>
        <w:t xml:space="preserve"> </w:t>
      </w:r>
      <w:r w:rsidRPr="004A4832">
        <w:rPr>
          <w:rFonts w:ascii="Times New Roman" w:eastAsia="Times New Roman" w:hAnsi="Times New Roman"/>
          <w:sz w:val="24"/>
          <w:szCs w:val="24"/>
          <w:highlight w:val="white"/>
          <w:lang w:eastAsia="uk-UA"/>
        </w:rPr>
        <w:t>та</w:t>
      </w:r>
      <w:r w:rsidRPr="005B40F6">
        <w:rPr>
          <w:rFonts w:ascii="Times New Roman" w:eastAsia="Times New Roman" w:hAnsi="Times New Roman"/>
          <w:sz w:val="16"/>
          <w:szCs w:val="16"/>
          <w:highlight w:val="white"/>
          <w:lang w:eastAsia="uk-UA"/>
        </w:rPr>
        <w:t xml:space="preserve"> </w:t>
      </w:r>
      <w:r w:rsidRPr="004A4832">
        <w:rPr>
          <w:rFonts w:ascii="Times New Roman" w:eastAsia="Times New Roman" w:hAnsi="Times New Roman"/>
          <w:sz w:val="24"/>
          <w:szCs w:val="24"/>
          <w:highlight w:val="white"/>
          <w:lang w:eastAsia="uk-UA"/>
        </w:rPr>
        <w:t xml:space="preserve">нечітка аргументація наданих </w:t>
      </w:r>
      <w:proofErr w:type="spellStart"/>
      <w:r w:rsidR="001E7CBD" w:rsidRPr="004A4832">
        <w:rPr>
          <w:rFonts w:ascii="Times New Roman" w:eastAsia="Times New Roman" w:hAnsi="Times New Roman"/>
          <w:sz w:val="24"/>
          <w:szCs w:val="24"/>
          <w:highlight w:val="white"/>
          <w:lang w:eastAsia="uk-UA"/>
        </w:rPr>
        <w:t>Лопохою</w:t>
      </w:r>
      <w:proofErr w:type="spellEnd"/>
      <w:r w:rsidR="001E7CBD" w:rsidRPr="004A4832">
        <w:rPr>
          <w:rFonts w:ascii="Times New Roman" w:eastAsia="Times New Roman" w:hAnsi="Times New Roman"/>
          <w:sz w:val="24"/>
          <w:szCs w:val="24"/>
          <w:highlight w:val="white"/>
          <w:lang w:eastAsia="uk-UA"/>
        </w:rPr>
        <w:t xml:space="preserve"> О.С. </w:t>
      </w:r>
      <w:r w:rsidRPr="004A4832">
        <w:rPr>
          <w:rFonts w:ascii="Times New Roman" w:eastAsia="Times New Roman" w:hAnsi="Times New Roman"/>
          <w:sz w:val="24"/>
          <w:szCs w:val="24"/>
          <w:highlight w:val="white"/>
          <w:lang w:eastAsia="uk-UA"/>
        </w:rPr>
        <w:t>під час співбесід</w:t>
      </w:r>
      <w:r w:rsidR="00FB0A29">
        <w:rPr>
          <w:rFonts w:ascii="Times New Roman" w:eastAsia="Times New Roman" w:hAnsi="Times New Roman"/>
          <w:sz w:val="24"/>
          <w:szCs w:val="24"/>
          <w:highlight w:val="white"/>
          <w:lang w:eastAsia="uk-UA"/>
        </w:rPr>
        <w:t>и</w:t>
      </w:r>
      <w:r w:rsidRPr="004A4832">
        <w:rPr>
          <w:rFonts w:ascii="Times New Roman" w:eastAsia="Times New Roman" w:hAnsi="Times New Roman"/>
          <w:sz w:val="24"/>
          <w:szCs w:val="24"/>
          <w:highlight w:val="white"/>
          <w:lang w:eastAsia="uk-UA"/>
        </w:rPr>
        <w:t xml:space="preserve"> пояснень</w:t>
      </w:r>
      <w:r w:rsidR="00022FC9" w:rsidRPr="004A4832">
        <w:rPr>
          <w:rFonts w:ascii="Times New Roman" w:eastAsia="Times New Roman" w:hAnsi="Times New Roman"/>
          <w:sz w:val="24"/>
          <w:szCs w:val="24"/>
          <w:highlight w:val="white"/>
          <w:lang w:eastAsia="uk-UA"/>
        </w:rPr>
        <w:t xml:space="preserve"> </w:t>
      </w:r>
      <w:r w:rsidR="00C56AA6" w:rsidRPr="004A4832">
        <w:rPr>
          <w:rFonts w:ascii="Times New Roman" w:eastAsia="Times New Roman" w:hAnsi="Times New Roman"/>
          <w:sz w:val="24"/>
          <w:szCs w:val="24"/>
          <w:highlight w:val="white"/>
          <w:lang w:eastAsia="uk-UA"/>
        </w:rPr>
        <w:t>що</w:t>
      </w:r>
      <w:r w:rsidR="00481FBC" w:rsidRPr="004A4832">
        <w:rPr>
          <w:rFonts w:ascii="Times New Roman" w:eastAsia="Times New Roman" w:hAnsi="Times New Roman"/>
          <w:sz w:val="24"/>
          <w:szCs w:val="24"/>
          <w:highlight w:val="white"/>
          <w:lang w:eastAsia="uk-UA"/>
        </w:rPr>
        <w:t>до</w:t>
      </w:r>
      <w:r w:rsidR="00AB6B28">
        <w:rPr>
          <w:rFonts w:ascii="Times New Roman" w:eastAsia="Times New Roman" w:hAnsi="Times New Roman"/>
          <w:sz w:val="24"/>
          <w:szCs w:val="24"/>
          <w:highlight w:val="white"/>
          <w:lang w:eastAsia="uk-UA"/>
        </w:rPr>
        <w:t xml:space="preserve"> набуття</w:t>
      </w:r>
      <w:r w:rsidR="00FB0A29" w:rsidRPr="00444282">
        <w:rPr>
          <w:rFonts w:ascii="Times New Roman" w:eastAsia="Times New Roman" w:hAnsi="Times New Roman"/>
          <w:color w:val="FF0000"/>
          <w:sz w:val="24"/>
          <w:szCs w:val="24"/>
          <w:highlight w:val="white"/>
          <w:lang w:eastAsia="uk-UA"/>
        </w:rPr>
        <w:t xml:space="preserve"> </w:t>
      </w:r>
      <w:r w:rsidR="00C56AA6" w:rsidRPr="004A4832">
        <w:rPr>
          <w:rFonts w:ascii="Times New Roman" w:eastAsia="Times New Roman" w:hAnsi="Times New Roman"/>
          <w:sz w:val="24"/>
          <w:szCs w:val="24"/>
          <w:highlight w:val="white"/>
          <w:lang w:eastAsia="uk-UA"/>
        </w:rPr>
        <w:t>рухомого та нерухомого майна</w:t>
      </w:r>
      <w:r w:rsidR="00022FC9" w:rsidRPr="004A4832">
        <w:rPr>
          <w:rFonts w:ascii="Times New Roman" w:eastAsia="Times New Roman" w:hAnsi="Times New Roman"/>
          <w:sz w:val="24"/>
          <w:szCs w:val="24"/>
          <w:highlight w:val="white"/>
          <w:lang w:eastAsia="uk-UA"/>
        </w:rPr>
        <w:t xml:space="preserve"> </w:t>
      </w:r>
      <w:r w:rsidRPr="004A4832">
        <w:rPr>
          <w:rFonts w:ascii="Times New Roman" w:eastAsia="Times New Roman" w:hAnsi="Times New Roman"/>
          <w:sz w:val="24"/>
          <w:szCs w:val="24"/>
          <w:highlight w:val="white"/>
          <w:lang w:eastAsia="uk-UA"/>
        </w:rPr>
        <w:t>не сприяли встановленню обставин щодо відповідності кандидата критеріям, визначеним статтею 69</w:t>
      </w:r>
      <w:r w:rsidR="003C5BE4">
        <w:rPr>
          <w:rFonts w:ascii="Times New Roman" w:eastAsia="Times New Roman" w:hAnsi="Times New Roman"/>
          <w:sz w:val="24"/>
          <w:szCs w:val="24"/>
          <w:highlight w:val="white"/>
          <w:lang w:eastAsia="uk-UA"/>
        </w:rPr>
        <w:t xml:space="preserve"> </w:t>
      </w:r>
      <w:r w:rsidRPr="004A4832">
        <w:rPr>
          <w:rFonts w:ascii="Times New Roman" w:eastAsia="Times New Roman" w:hAnsi="Times New Roman"/>
          <w:sz w:val="24"/>
          <w:szCs w:val="24"/>
          <w:highlight w:val="white"/>
          <w:lang w:eastAsia="uk-UA"/>
        </w:rPr>
        <w:t>Закону, а</w:t>
      </w:r>
      <w:r w:rsidR="000D1BD1">
        <w:rPr>
          <w:rFonts w:ascii="Times New Roman" w:eastAsia="Times New Roman" w:hAnsi="Times New Roman"/>
          <w:sz w:val="24"/>
          <w:szCs w:val="24"/>
          <w:highlight w:val="white"/>
          <w:lang w:eastAsia="uk-UA"/>
        </w:rPr>
        <w:t>,</w:t>
      </w:r>
      <w:r w:rsidRPr="004A4832">
        <w:rPr>
          <w:rFonts w:ascii="Times New Roman" w:eastAsia="Times New Roman" w:hAnsi="Times New Roman"/>
          <w:sz w:val="24"/>
          <w:szCs w:val="24"/>
          <w:highlight w:val="white"/>
          <w:lang w:eastAsia="uk-UA"/>
        </w:rPr>
        <w:t xml:space="preserve"> навпаки</w:t>
      </w:r>
      <w:r w:rsidR="000D1BD1">
        <w:rPr>
          <w:rFonts w:ascii="Times New Roman" w:eastAsia="Times New Roman" w:hAnsi="Times New Roman"/>
          <w:sz w:val="24"/>
          <w:szCs w:val="24"/>
          <w:highlight w:val="white"/>
          <w:lang w:eastAsia="uk-UA"/>
        </w:rPr>
        <w:t>,</w:t>
      </w:r>
      <w:r w:rsidRPr="004A4832">
        <w:rPr>
          <w:rFonts w:ascii="Times New Roman" w:eastAsia="Times New Roman" w:hAnsi="Times New Roman"/>
          <w:sz w:val="24"/>
          <w:szCs w:val="24"/>
          <w:highlight w:val="white"/>
          <w:lang w:eastAsia="uk-UA"/>
        </w:rPr>
        <w:t xml:space="preserve"> свідч</w:t>
      </w:r>
      <w:r w:rsidR="000D1BD1">
        <w:rPr>
          <w:rFonts w:ascii="Times New Roman" w:eastAsia="Times New Roman" w:hAnsi="Times New Roman"/>
          <w:sz w:val="24"/>
          <w:szCs w:val="24"/>
          <w:highlight w:val="white"/>
          <w:lang w:eastAsia="uk-UA"/>
        </w:rPr>
        <w:t>или</w:t>
      </w:r>
      <w:r w:rsidRPr="004A4832">
        <w:rPr>
          <w:rFonts w:ascii="Times New Roman" w:eastAsia="Times New Roman" w:hAnsi="Times New Roman"/>
          <w:sz w:val="24"/>
          <w:szCs w:val="24"/>
          <w:highlight w:val="white"/>
          <w:lang w:eastAsia="uk-UA"/>
        </w:rPr>
        <w:t xml:space="preserve"> про недостатнє сприйняття </w:t>
      </w:r>
      <w:proofErr w:type="spellStart"/>
      <w:r w:rsidR="001E7CBD" w:rsidRPr="004A4832">
        <w:rPr>
          <w:rFonts w:ascii="Times New Roman" w:eastAsia="Times New Roman" w:hAnsi="Times New Roman"/>
          <w:sz w:val="24"/>
          <w:szCs w:val="24"/>
          <w:highlight w:val="white"/>
          <w:lang w:eastAsia="uk-UA"/>
        </w:rPr>
        <w:t>Лопохою</w:t>
      </w:r>
      <w:proofErr w:type="spellEnd"/>
      <w:r w:rsidR="001E7CBD" w:rsidRPr="004A4832">
        <w:rPr>
          <w:rFonts w:ascii="Times New Roman" w:eastAsia="Times New Roman" w:hAnsi="Times New Roman"/>
          <w:sz w:val="24"/>
          <w:szCs w:val="24"/>
          <w:highlight w:val="white"/>
          <w:lang w:eastAsia="uk-UA"/>
        </w:rPr>
        <w:t xml:space="preserve"> О.С.</w:t>
      </w:r>
      <w:r w:rsidRPr="004A4832">
        <w:rPr>
          <w:rFonts w:ascii="Times New Roman" w:eastAsia="Times New Roman" w:hAnsi="Times New Roman"/>
          <w:sz w:val="24"/>
          <w:szCs w:val="24"/>
          <w:highlight w:val="white"/>
          <w:lang w:eastAsia="uk-UA"/>
        </w:rPr>
        <w:t xml:space="preserve"> фундаментальних </w:t>
      </w:r>
      <w:r w:rsidRPr="004A4832">
        <w:rPr>
          <w:rFonts w:ascii="Times New Roman" w:eastAsia="Times New Roman" w:hAnsi="Times New Roman"/>
          <w:sz w:val="24"/>
          <w:szCs w:val="24"/>
          <w:highlight w:val="white"/>
          <w:lang w:eastAsia="uk-UA"/>
        </w:rPr>
        <w:lastRenderedPageBreak/>
        <w:t xml:space="preserve">засад доброчесності, високі стандарти яких визначено, зокрема, у </w:t>
      </w:r>
      <w:proofErr w:type="spellStart"/>
      <w:r w:rsidRPr="004A4832">
        <w:rPr>
          <w:rFonts w:ascii="Times New Roman" w:eastAsia="Times New Roman" w:hAnsi="Times New Roman"/>
          <w:sz w:val="24"/>
          <w:szCs w:val="24"/>
          <w:highlight w:val="white"/>
          <w:lang w:eastAsia="uk-UA"/>
        </w:rPr>
        <w:t>Бангалорських</w:t>
      </w:r>
      <w:proofErr w:type="spellEnd"/>
      <w:r w:rsidRPr="004A4832">
        <w:rPr>
          <w:rFonts w:ascii="Times New Roman" w:eastAsia="Times New Roman" w:hAnsi="Times New Roman"/>
          <w:sz w:val="24"/>
          <w:szCs w:val="24"/>
          <w:highlight w:val="white"/>
          <w:lang w:eastAsia="uk-UA"/>
        </w:rPr>
        <w:t xml:space="preserve"> принципах поведінки суддів від 19</w:t>
      </w:r>
      <w:r w:rsidR="000D1BD1">
        <w:rPr>
          <w:rFonts w:ascii="Times New Roman" w:eastAsia="Times New Roman" w:hAnsi="Times New Roman"/>
          <w:sz w:val="24"/>
          <w:szCs w:val="24"/>
          <w:highlight w:val="white"/>
          <w:lang w:eastAsia="uk-UA"/>
        </w:rPr>
        <w:t xml:space="preserve"> травня </w:t>
      </w:r>
      <w:r w:rsidRPr="004A4832">
        <w:rPr>
          <w:rFonts w:ascii="Times New Roman" w:eastAsia="Times New Roman" w:hAnsi="Times New Roman"/>
          <w:sz w:val="24"/>
          <w:szCs w:val="24"/>
          <w:highlight w:val="white"/>
          <w:lang w:eastAsia="uk-UA"/>
        </w:rPr>
        <w:t xml:space="preserve">2006 </w:t>
      </w:r>
      <w:r w:rsidR="000D1BD1">
        <w:rPr>
          <w:rFonts w:ascii="Times New Roman" w:eastAsia="Times New Roman" w:hAnsi="Times New Roman"/>
          <w:sz w:val="24"/>
          <w:szCs w:val="24"/>
          <w:highlight w:val="white"/>
          <w:lang w:eastAsia="uk-UA"/>
        </w:rPr>
        <w:t xml:space="preserve">року </w:t>
      </w:r>
      <w:r w:rsidRPr="004A4832">
        <w:rPr>
          <w:rFonts w:ascii="Times New Roman" w:eastAsia="Times New Roman" w:hAnsi="Times New Roman"/>
          <w:sz w:val="24"/>
          <w:szCs w:val="24"/>
          <w:highlight w:val="white"/>
          <w:lang w:eastAsia="uk-UA"/>
        </w:rPr>
        <w:t>(схвалених резолюцією Економічної та соц</w:t>
      </w:r>
      <w:r w:rsidR="001E7CBD" w:rsidRPr="004A4832">
        <w:rPr>
          <w:rFonts w:ascii="Times New Roman" w:eastAsia="Times New Roman" w:hAnsi="Times New Roman"/>
          <w:sz w:val="24"/>
          <w:szCs w:val="24"/>
          <w:highlight w:val="white"/>
          <w:lang w:eastAsia="uk-UA"/>
        </w:rPr>
        <w:t>іальної ради ООН від 27</w:t>
      </w:r>
      <w:r w:rsidR="000D1BD1">
        <w:rPr>
          <w:rFonts w:ascii="Times New Roman" w:eastAsia="Times New Roman" w:hAnsi="Times New Roman"/>
          <w:sz w:val="24"/>
          <w:szCs w:val="24"/>
          <w:highlight w:val="white"/>
          <w:lang w:eastAsia="uk-UA"/>
        </w:rPr>
        <w:t xml:space="preserve"> липня </w:t>
      </w:r>
      <w:r w:rsidR="001E7CBD" w:rsidRPr="004A4832">
        <w:rPr>
          <w:rFonts w:ascii="Times New Roman" w:eastAsia="Times New Roman" w:hAnsi="Times New Roman"/>
          <w:sz w:val="24"/>
          <w:szCs w:val="24"/>
          <w:highlight w:val="white"/>
          <w:lang w:eastAsia="uk-UA"/>
        </w:rPr>
        <w:t>2006</w:t>
      </w:r>
      <w:r w:rsidR="00850BA5" w:rsidRPr="004A4832">
        <w:rPr>
          <w:rFonts w:ascii="Times New Roman" w:eastAsia="Times New Roman" w:hAnsi="Times New Roman"/>
          <w:sz w:val="24"/>
          <w:szCs w:val="24"/>
          <w:highlight w:val="white"/>
          <w:lang w:eastAsia="uk-UA"/>
        </w:rPr>
        <w:t xml:space="preserve"> </w:t>
      </w:r>
      <w:r w:rsidR="000D1BD1">
        <w:rPr>
          <w:rFonts w:ascii="Times New Roman" w:eastAsia="Times New Roman" w:hAnsi="Times New Roman"/>
          <w:sz w:val="24"/>
          <w:szCs w:val="24"/>
          <w:highlight w:val="white"/>
          <w:lang w:eastAsia="uk-UA"/>
        </w:rPr>
        <w:t xml:space="preserve">року </w:t>
      </w:r>
      <w:r w:rsidRPr="004A4832">
        <w:rPr>
          <w:rFonts w:ascii="Times New Roman" w:eastAsia="Times New Roman" w:hAnsi="Times New Roman"/>
          <w:sz w:val="24"/>
          <w:szCs w:val="24"/>
          <w:highlight w:val="white"/>
          <w:lang w:eastAsia="uk-UA"/>
        </w:rPr>
        <w:t>№ 2006/23), а також у Кодексі суддівської етики, затвердженому ХІ з’їздом суддів України 22</w:t>
      </w:r>
      <w:r w:rsidR="000D1BD1">
        <w:rPr>
          <w:rFonts w:ascii="Times New Roman" w:eastAsia="Times New Roman" w:hAnsi="Times New Roman"/>
          <w:sz w:val="24"/>
          <w:szCs w:val="24"/>
          <w:highlight w:val="white"/>
          <w:lang w:eastAsia="uk-UA"/>
        </w:rPr>
        <w:t xml:space="preserve"> лютого </w:t>
      </w:r>
      <w:r w:rsidRPr="004A4832">
        <w:rPr>
          <w:rFonts w:ascii="Times New Roman" w:eastAsia="Times New Roman" w:hAnsi="Times New Roman"/>
          <w:sz w:val="24"/>
          <w:szCs w:val="24"/>
          <w:highlight w:val="white"/>
          <w:lang w:eastAsia="uk-UA"/>
        </w:rPr>
        <w:t xml:space="preserve">2013 року. </w:t>
      </w:r>
    </w:p>
    <w:p w:rsidR="00444282" w:rsidRPr="004A4832" w:rsidRDefault="00AB6B28" w:rsidP="00444282">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Враховуючи, що </w:t>
      </w:r>
      <w:proofErr w:type="spellStart"/>
      <w:r>
        <w:rPr>
          <w:rFonts w:ascii="Times New Roman" w:hAnsi="Times New Roman"/>
          <w:sz w:val="24"/>
          <w:szCs w:val="24"/>
          <w:shd w:val="clear" w:color="auto" w:fill="FFFFFF"/>
        </w:rPr>
        <w:t>Лопохою</w:t>
      </w:r>
      <w:proofErr w:type="spellEnd"/>
      <w:r>
        <w:rPr>
          <w:rFonts w:ascii="Times New Roman" w:hAnsi="Times New Roman"/>
          <w:sz w:val="24"/>
          <w:szCs w:val="24"/>
          <w:shd w:val="clear" w:color="auto" w:fill="FFFFFF"/>
        </w:rPr>
        <w:t xml:space="preserve"> О.С. </w:t>
      </w:r>
      <w:r w:rsidR="00444282" w:rsidRPr="004A4832">
        <w:rPr>
          <w:rFonts w:ascii="Times New Roman" w:hAnsi="Times New Roman"/>
          <w:sz w:val="24"/>
          <w:szCs w:val="24"/>
          <w:shd w:val="clear" w:color="auto" w:fill="FFFFFF"/>
        </w:rPr>
        <w:t xml:space="preserve">не надано переконливих пояснень та доказів відповідності рівня її життя задекларованим доходам, Комісія дійшла висновку про наявність обґрунтованого сумніву у </w:t>
      </w:r>
      <w:r w:rsidR="000D1BD1">
        <w:rPr>
          <w:rFonts w:ascii="Times New Roman" w:hAnsi="Times New Roman"/>
          <w:sz w:val="24"/>
          <w:szCs w:val="24"/>
          <w:shd w:val="clear" w:color="auto" w:fill="FFFFFF"/>
        </w:rPr>
        <w:t>відповідності кандидата критерію</w:t>
      </w:r>
      <w:r w:rsidR="00444282" w:rsidRPr="004A4832">
        <w:rPr>
          <w:rFonts w:ascii="Times New Roman" w:hAnsi="Times New Roman"/>
          <w:sz w:val="24"/>
          <w:szCs w:val="24"/>
          <w:shd w:val="clear" w:color="auto" w:fill="FFFFFF"/>
        </w:rPr>
        <w:t xml:space="preserve"> доброчесності.</w:t>
      </w:r>
    </w:p>
    <w:p w:rsidR="00AC5D2C" w:rsidRPr="004A4832" w:rsidRDefault="00AC5D2C"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Згідно з частиною третьою статті 79-5 Закону Комісія ухвалює вмотивоване рішення про відмову в наданні рекомендації про призначення кандидата на посаду судді в разі наявності обґрунтованого сумніву щодо його відповідності критеріям доброчесності чи професійної етики.</w:t>
      </w:r>
    </w:p>
    <w:p w:rsidR="00AC5D2C" w:rsidRPr="004A4832" w:rsidRDefault="00AC5D2C"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 xml:space="preserve">З’ясовані під час дослідження досьє та співбесіди з кандидатом обставини розглядаються Комісією в сукупності як такі, що викликають обґрунтований сумнів у відповідності </w:t>
      </w:r>
      <w:r w:rsidR="001E7CBD" w:rsidRPr="004A4832">
        <w:rPr>
          <w:rFonts w:ascii="Times New Roman" w:eastAsia="Times New Roman" w:hAnsi="Times New Roman"/>
          <w:sz w:val="24"/>
          <w:szCs w:val="24"/>
          <w:lang w:eastAsia="uk-UA"/>
        </w:rPr>
        <w:t>Лопохи</w:t>
      </w:r>
      <w:r w:rsidR="000D1BD1">
        <w:rPr>
          <w:rFonts w:ascii="Times New Roman" w:eastAsia="Times New Roman" w:hAnsi="Times New Roman"/>
          <w:sz w:val="24"/>
          <w:szCs w:val="24"/>
          <w:lang w:eastAsia="uk-UA"/>
        </w:rPr>
        <w:t> </w:t>
      </w:r>
      <w:r w:rsidR="001E7CBD" w:rsidRPr="004A4832">
        <w:rPr>
          <w:rFonts w:ascii="Times New Roman" w:eastAsia="Times New Roman" w:hAnsi="Times New Roman"/>
          <w:sz w:val="24"/>
          <w:szCs w:val="24"/>
          <w:lang w:eastAsia="uk-UA"/>
        </w:rPr>
        <w:t>О.С.</w:t>
      </w:r>
      <w:r w:rsidR="000D1BD1">
        <w:rPr>
          <w:rFonts w:ascii="Times New Roman" w:eastAsia="Times New Roman" w:hAnsi="Times New Roman"/>
          <w:sz w:val="24"/>
          <w:szCs w:val="24"/>
          <w:lang w:eastAsia="uk-UA"/>
        </w:rPr>
        <w:t xml:space="preserve"> критеріям</w:t>
      </w:r>
      <w:r w:rsidRPr="004A4832">
        <w:rPr>
          <w:rFonts w:ascii="Times New Roman" w:eastAsia="Times New Roman" w:hAnsi="Times New Roman"/>
          <w:sz w:val="24"/>
          <w:szCs w:val="24"/>
          <w:lang w:eastAsia="uk-UA"/>
        </w:rPr>
        <w:t xml:space="preserve"> доброчесності та професійної етики.</w:t>
      </w:r>
    </w:p>
    <w:p w:rsidR="00B36686" w:rsidRPr="004A4832" w:rsidRDefault="00AC5D2C" w:rsidP="001D1634">
      <w:pPr>
        <w:shd w:val="clear" w:color="auto" w:fill="FFFFFF"/>
        <w:spacing w:after="0" w:line="240" w:lineRule="auto"/>
        <w:ind w:firstLine="567"/>
        <w:jc w:val="both"/>
        <w:rPr>
          <w:rFonts w:ascii="Times New Roman" w:hAnsi="Times New Roman"/>
          <w:sz w:val="24"/>
          <w:szCs w:val="24"/>
        </w:rPr>
      </w:pPr>
      <w:r w:rsidRPr="004A4832">
        <w:rPr>
          <w:rFonts w:ascii="Times New Roman" w:eastAsia="Times New Roman" w:hAnsi="Times New Roman"/>
          <w:sz w:val="24"/>
          <w:szCs w:val="24"/>
          <w:lang w:eastAsia="uk-UA"/>
        </w:rPr>
        <w:t xml:space="preserve">З огляду на викладене Комісія в складі колегії дійшла висновку про відмову в наданні рекомендації Вищій раді правосуддя про призначення </w:t>
      </w:r>
      <w:proofErr w:type="spellStart"/>
      <w:r w:rsidR="001E7CBD" w:rsidRPr="004A4832">
        <w:rPr>
          <w:rFonts w:ascii="Times New Roman" w:eastAsia="Times New Roman" w:hAnsi="Times New Roman"/>
          <w:sz w:val="24"/>
          <w:szCs w:val="24"/>
          <w:lang w:eastAsia="uk-UA"/>
        </w:rPr>
        <w:t>Лопохи</w:t>
      </w:r>
      <w:proofErr w:type="spellEnd"/>
      <w:r w:rsidR="001E7CBD" w:rsidRPr="004A4832">
        <w:rPr>
          <w:rFonts w:ascii="Times New Roman" w:eastAsia="Times New Roman" w:hAnsi="Times New Roman"/>
          <w:sz w:val="24"/>
          <w:szCs w:val="24"/>
          <w:lang w:eastAsia="uk-UA"/>
        </w:rPr>
        <w:t xml:space="preserve"> О.С.</w:t>
      </w:r>
      <w:r w:rsidR="000A6AA1" w:rsidRPr="004A4832">
        <w:rPr>
          <w:rFonts w:ascii="Times New Roman" w:eastAsia="Times New Roman" w:hAnsi="Times New Roman"/>
          <w:sz w:val="24"/>
          <w:szCs w:val="24"/>
          <w:lang w:eastAsia="uk-UA"/>
        </w:rPr>
        <w:t xml:space="preserve"> на посаду судді</w:t>
      </w:r>
      <w:r w:rsidR="001E7CBD" w:rsidRPr="004A4832">
        <w:rPr>
          <w:rFonts w:ascii="Times New Roman" w:hAnsi="Times New Roman"/>
          <w:sz w:val="24"/>
          <w:szCs w:val="24"/>
        </w:rPr>
        <w:t xml:space="preserve"> Володимир-Волинського міського суду Вол</w:t>
      </w:r>
      <w:bookmarkStart w:id="8" w:name="_GoBack"/>
      <w:bookmarkEnd w:id="8"/>
      <w:r w:rsidR="001E7CBD" w:rsidRPr="004A4832">
        <w:rPr>
          <w:rFonts w:ascii="Times New Roman" w:hAnsi="Times New Roman"/>
          <w:sz w:val="24"/>
          <w:szCs w:val="24"/>
        </w:rPr>
        <w:t>инської області.</w:t>
      </w:r>
    </w:p>
    <w:p w:rsidR="00EF099F" w:rsidRPr="004A4832" w:rsidRDefault="00EF099F" w:rsidP="001D1634">
      <w:pPr>
        <w:shd w:val="clear" w:color="auto" w:fill="FFFFFF"/>
        <w:spacing w:after="0" w:line="240" w:lineRule="auto"/>
        <w:ind w:firstLine="567"/>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 xml:space="preserve">Керуючись статтями 69, 79-5, 93, 101 Закону України «Про судоустрій і статус суддів», Вища кваліфікаційна комісія суддів України </w:t>
      </w:r>
      <w:r w:rsidR="00253153" w:rsidRPr="004A4832">
        <w:rPr>
          <w:rFonts w:ascii="Times New Roman" w:hAnsi="Times New Roman"/>
          <w:color w:val="000000"/>
          <w:sz w:val="24"/>
          <w:szCs w:val="24"/>
          <w:shd w:val="clear" w:color="auto" w:fill="FFFFFF"/>
        </w:rPr>
        <w:t>одноголосно</w:t>
      </w:r>
    </w:p>
    <w:p w:rsidR="00EF099F" w:rsidRPr="004A4832" w:rsidRDefault="00EF099F" w:rsidP="00EF099F">
      <w:pPr>
        <w:shd w:val="clear" w:color="auto" w:fill="FFFFFF"/>
        <w:spacing w:after="0" w:line="240" w:lineRule="auto"/>
        <w:ind w:right="-104"/>
        <w:rPr>
          <w:rFonts w:ascii="Times New Roman" w:eastAsia="Times New Roman" w:hAnsi="Times New Roman"/>
          <w:sz w:val="24"/>
          <w:szCs w:val="24"/>
          <w:lang w:eastAsia="uk-UA"/>
        </w:rPr>
      </w:pPr>
    </w:p>
    <w:p w:rsidR="00EF099F" w:rsidRPr="004A4832" w:rsidRDefault="00EF099F" w:rsidP="00EF099F">
      <w:pPr>
        <w:shd w:val="clear" w:color="auto" w:fill="FFFFFF"/>
        <w:spacing w:after="0" w:line="240" w:lineRule="auto"/>
        <w:ind w:right="-104"/>
        <w:jc w:val="center"/>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вирішила:</w:t>
      </w:r>
    </w:p>
    <w:p w:rsidR="00EF099F" w:rsidRPr="004A4832" w:rsidRDefault="00EF099F" w:rsidP="00EF099F">
      <w:pPr>
        <w:shd w:val="clear" w:color="auto" w:fill="FFFFFF"/>
        <w:spacing w:after="0" w:line="240" w:lineRule="auto"/>
        <w:ind w:right="-104" w:firstLine="567"/>
        <w:jc w:val="center"/>
        <w:rPr>
          <w:rFonts w:ascii="Times New Roman" w:eastAsia="Times New Roman" w:hAnsi="Times New Roman"/>
          <w:sz w:val="24"/>
          <w:szCs w:val="24"/>
          <w:lang w:eastAsia="uk-UA"/>
        </w:rPr>
      </w:pPr>
    </w:p>
    <w:p w:rsidR="00404142" w:rsidRPr="004A4832" w:rsidRDefault="00253153" w:rsidP="00404142">
      <w:pPr>
        <w:shd w:val="clear" w:color="auto" w:fill="FFFFFF"/>
        <w:spacing w:after="0" w:line="240" w:lineRule="auto"/>
        <w:jc w:val="both"/>
        <w:rPr>
          <w:rFonts w:ascii="Times New Roman" w:eastAsia="Times New Roman" w:hAnsi="Times New Roman"/>
          <w:color w:val="000000"/>
          <w:sz w:val="24"/>
          <w:szCs w:val="24"/>
          <w:lang w:eastAsia="uk-UA"/>
        </w:rPr>
      </w:pPr>
      <w:r w:rsidRPr="004A4832">
        <w:rPr>
          <w:rFonts w:ascii="Times New Roman" w:eastAsia="Times New Roman" w:hAnsi="Times New Roman"/>
          <w:color w:val="000000"/>
          <w:sz w:val="24"/>
          <w:szCs w:val="24"/>
          <w:lang w:eastAsia="uk-UA"/>
        </w:rPr>
        <w:t xml:space="preserve">відмовити в наданні рекомендації про призначення </w:t>
      </w:r>
      <w:proofErr w:type="spellStart"/>
      <w:r w:rsidR="00404142" w:rsidRPr="004A4832">
        <w:rPr>
          <w:rFonts w:ascii="Times New Roman" w:eastAsia="Times New Roman" w:hAnsi="Times New Roman"/>
          <w:color w:val="000000"/>
          <w:sz w:val="24"/>
          <w:szCs w:val="24"/>
          <w:lang w:eastAsia="uk-UA"/>
        </w:rPr>
        <w:t>Лопохи</w:t>
      </w:r>
      <w:proofErr w:type="spellEnd"/>
      <w:r w:rsidR="00404142" w:rsidRPr="004A4832">
        <w:rPr>
          <w:rFonts w:ascii="Times New Roman" w:eastAsia="Times New Roman" w:hAnsi="Times New Roman"/>
          <w:color w:val="000000"/>
          <w:sz w:val="24"/>
          <w:szCs w:val="24"/>
          <w:lang w:eastAsia="uk-UA"/>
        </w:rPr>
        <w:t xml:space="preserve"> Оксани Сергіївни на посаду судді Володимир-Волинського міського суду Волинської області.</w:t>
      </w:r>
    </w:p>
    <w:p w:rsidR="00EF099F" w:rsidRPr="004A4832" w:rsidRDefault="00EF099F" w:rsidP="00EF099F">
      <w:pPr>
        <w:shd w:val="clear" w:color="auto" w:fill="FFFFFF"/>
        <w:spacing w:after="0" w:line="240" w:lineRule="auto"/>
        <w:jc w:val="both"/>
        <w:rPr>
          <w:rFonts w:ascii="Times New Roman" w:eastAsia="Times New Roman" w:hAnsi="Times New Roman"/>
          <w:sz w:val="24"/>
          <w:szCs w:val="24"/>
          <w:lang w:eastAsia="uk-UA"/>
        </w:rPr>
      </w:pPr>
    </w:p>
    <w:p w:rsidR="00C747AF" w:rsidRPr="004A4832" w:rsidRDefault="00C747AF" w:rsidP="00EF099F">
      <w:pPr>
        <w:shd w:val="clear" w:color="auto" w:fill="FFFFFF"/>
        <w:spacing w:after="0" w:line="240" w:lineRule="auto"/>
        <w:jc w:val="both"/>
        <w:rPr>
          <w:rFonts w:ascii="Times New Roman" w:eastAsia="Times New Roman" w:hAnsi="Times New Roman"/>
          <w:sz w:val="24"/>
          <w:szCs w:val="24"/>
          <w:lang w:eastAsia="uk-UA"/>
        </w:rPr>
      </w:pPr>
    </w:p>
    <w:p w:rsidR="00EF099F" w:rsidRPr="004A4832" w:rsidRDefault="00EF099F" w:rsidP="00EF099F">
      <w:pPr>
        <w:shd w:val="clear" w:color="auto" w:fill="FFFFFF"/>
        <w:spacing w:after="0" w:line="480" w:lineRule="auto"/>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Головуючий</w:t>
      </w:r>
      <w:r w:rsidRPr="004A4832">
        <w:rPr>
          <w:rFonts w:ascii="Times New Roman" w:eastAsia="Times New Roman" w:hAnsi="Times New Roman"/>
          <w:sz w:val="24"/>
          <w:szCs w:val="24"/>
          <w:lang w:eastAsia="uk-UA"/>
        </w:rPr>
        <w:tab/>
      </w:r>
      <w:r w:rsidRPr="004A4832">
        <w:rPr>
          <w:rFonts w:ascii="Times New Roman" w:eastAsia="Times New Roman" w:hAnsi="Times New Roman"/>
          <w:sz w:val="24"/>
          <w:szCs w:val="24"/>
          <w:lang w:eastAsia="uk-UA"/>
        </w:rPr>
        <w:tab/>
      </w:r>
      <w:r w:rsidRPr="004A4832">
        <w:rPr>
          <w:rFonts w:ascii="Times New Roman" w:eastAsia="Times New Roman" w:hAnsi="Times New Roman"/>
          <w:sz w:val="24"/>
          <w:szCs w:val="24"/>
          <w:lang w:eastAsia="uk-UA"/>
        </w:rPr>
        <w:tab/>
      </w:r>
      <w:r w:rsidRPr="004A4832">
        <w:rPr>
          <w:rFonts w:ascii="Times New Roman" w:eastAsia="Times New Roman" w:hAnsi="Times New Roman"/>
          <w:sz w:val="24"/>
          <w:szCs w:val="24"/>
          <w:lang w:eastAsia="uk-UA"/>
        </w:rPr>
        <w:tab/>
      </w:r>
      <w:r w:rsidRPr="004A4832">
        <w:rPr>
          <w:rFonts w:ascii="Times New Roman" w:eastAsia="Times New Roman" w:hAnsi="Times New Roman"/>
          <w:sz w:val="24"/>
          <w:szCs w:val="24"/>
          <w:lang w:eastAsia="uk-UA"/>
        </w:rPr>
        <w:tab/>
      </w:r>
      <w:r w:rsidRPr="004A4832">
        <w:rPr>
          <w:rFonts w:ascii="Times New Roman" w:eastAsia="Times New Roman" w:hAnsi="Times New Roman"/>
          <w:sz w:val="24"/>
          <w:szCs w:val="24"/>
          <w:lang w:eastAsia="uk-UA"/>
        </w:rPr>
        <w:tab/>
      </w:r>
      <w:r w:rsidRPr="004A4832">
        <w:rPr>
          <w:rFonts w:ascii="Times New Roman" w:eastAsia="Times New Roman" w:hAnsi="Times New Roman"/>
          <w:sz w:val="24"/>
          <w:szCs w:val="24"/>
          <w:lang w:eastAsia="uk-UA"/>
        </w:rPr>
        <w:tab/>
      </w:r>
      <w:r w:rsidRPr="004A4832">
        <w:rPr>
          <w:rFonts w:ascii="Times New Roman" w:eastAsia="Times New Roman" w:hAnsi="Times New Roman"/>
          <w:sz w:val="24"/>
          <w:szCs w:val="24"/>
          <w:lang w:eastAsia="uk-UA"/>
        </w:rPr>
        <w:tab/>
      </w:r>
      <w:r w:rsidR="003C5BE4">
        <w:rPr>
          <w:rFonts w:ascii="Times New Roman" w:eastAsia="Times New Roman" w:hAnsi="Times New Roman"/>
          <w:sz w:val="24"/>
          <w:szCs w:val="24"/>
          <w:lang w:eastAsia="uk-UA"/>
        </w:rPr>
        <w:tab/>
        <w:t xml:space="preserve">          </w:t>
      </w:r>
      <w:r w:rsidR="007523CA" w:rsidRPr="004A4832">
        <w:rPr>
          <w:rFonts w:ascii="Times New Roman" w:eastAsia="Times New Roman" w:hAnsi="Times New Roman"/>
          <w:sz w:val="24"/>
          <w:szCs w:val="24"/>
          <w:lang w:eastAsia="uk-UA"/>
        </w:rPr>
        <w:t>Надія КОБЕЦЬКА</w:t>
      </w:r>
    </w:p>
    <w:p w:rsidR="00EF099F" w:rsidRPr="004A4832" w:rsidRDefault="00EF099F" w:rsidP="00EF099F">
      <w:pPr>
        <w:shd w:val="clear" w:color="auto" w:fill="FFFFFF"/>
        <w:spacing w:after="0" w:line="480" w:lineRule="auto"/>
        <w:jc w:val="both"/>
        <w:rPr>
          <w:rFonts w:ascii="Times New Roman" w:eastAsia="Times New Roman" w:hAnsi="Times New Roman"/>
          <w:sz w:val="24"/>
          <w:szCs w:val="24"/>
          <w:lang w:eastAsia="uk-UA"/>
        </w:rPr>
      </w:pPr>
      <w:r w:rsidRPr="004A4832">
        <w:rPr>
          <w:rFonts w:ascii="Times New Roman" w:eastAsia="Times New Roman" w:hAnsi="Times New Roman"/>
          <w:sz w:val="24"/>
          <w:szCs w:val="24"/>
          <w:lang w:eastAsia="uk-UA"/>
        </w:rPr>
        <w:t>Члени Комісі</w:t>
      </w:r>
      <w:r w:rsidR="007523CA" w:rsidRPr="004A4832">
        <w:rPr>
          <w:rFonts w:ascii="Times New Roman" w:eastAsia="Times New Roman" w:hAnsi="Times New Roman"/>
          <w:sz w:val="24"/>
          <w:szCs w:val="24"/>
          <w:lang w:eastAsia="uk-UA"/>
        </w:rPr>
        <w:t>ї:</w:t>
      </w:r>
      <w:r w:rsidR="007523CA" w:rsidRPr="004A4832">
        <w:rPr>
          <w:rFonts w:ascii="Times New Roman" w:eastAsia="Times New Roman" w:hAnsi="Times New Roman"/>
          <w:sz w:val="24"/>
          <w:szCs w:val="24"/>
          <w:lang w:eastAsia="uk-UA"/>
        </w:rPr>
        <w:tab/>
      </w:r>
      <w:r w:rsidR="007523CA" w:rsidRPr="004A4832">
        <w:rPr>
          <w:rFonts w:ascii="Times New Roman" w:eastAsia="Times New Roman" w:hAnsi="Times New Roman"/>
          <w:sz w:val="24"/>
          <w:szCs w:val="24"/>
          <w:lang w:eastAsia="uk-UA"/>
        </w:rPr>
        <w:tab/>
      </w:r>
      <w:r w:rsidR="007523CA" w:rsidRPr="004A4832">
        <w:rPr>
          <w:rFonts w:ascii="Times New Roman" w:eastAsia="Times New Roman" w:hAnsi="Times New Roman"/>
          <w:sz w:val="24"/>
          <w:szCs w:val="24"/>
          <w:lang w:eastAsia="uk-UA"/>
        </w:rPr>
        <w:tab/>
      </w:r>
      <w:r w:rsidR="007523CA" w:rsidRPr="004A4832">
        <w:rPr>
          <w:rFonts w:ascii="Times New Roman" w:eastAsia="Times New Roman" w:hAnsi="Times New Roman"/>
          <w:sz w:val="24"/>
          <w:szCs w:val="24"/>
          <w:lang w:eastAsia="uk-UA"/>
        </w:rPr>
        <w:tab/>
      </w:r>
      <w:r w:rsidR="007523CA" w:rsidRPr="004A4832">
        <w:rPr>
          <w:rFonts w:ascii="Times New Roman" w:eastAsia="Times New Roman" w:hAnsi="Times New Roman"/>
          <w:sz w:val="24"/>
          <w:szCs w:val="24"/>
          <w:lang w:eastAsia="uk-UA"/>
        </w:rPr>
        <w:tab/>
      </w:r>
      <w:r w:rsidR="007523CA" w:rsidRPr="004A4832">
        <w:rPr>
          <w:rFonts w:ascii="Times New Roman" w:eastAsia="Times New Roman" w:hAnsi="Times New Roman"/>
          <w:sz w:val="24"/>
          <w:szCs w:val="24"/>
          <w:lang w:eastAsia="uk-UA"/>
        </w:rPr>
        <w:tab/>
      </w:r>
      <w:r w:rsidR="007523CA" w:rsidRPr="004A4832">
        <w:rPr>
          <w:rFonts w:ascii="Times New Roman" w:eastAsia="Times New Roman" w:hAnsi="Times New Roman"/>
          <w:sz w:val="24"/>
          <w:szCs w:val="24"/>
          <w:lang w:eastAsia="uk-UA"/>
        </w:rPr>
        <w:tab/>
      </w:r>
      <w:r w:rsidR="007523CA" w:rsidRPr="004A4832">
        <w:rPr>
          <w:rFonts w:ascii="Times New Roman" w:eastAsia="Times New Roman" w:hAnsi="Times New Roman"/>
          <w:sz w:val="24"/>
          <w:szCs w:val="24"/>
          <w:lang w:eastAsia="uk-UA"/>
        </w:rPr>
        <w:tab/>
      </w:r>
      <w:r w:rsidR="003C5BE4">
        <w:rPr>
          <w:rFonts w:ascii="Times New Roman" w:eastAsia="Times New Roman" w:hAnsi="Times New Roman"/>
          <w:sz w:val="24"/>
          <w:szCs w:val="24"/>
          <w:lang w:eastAsia="uk-UA"/>
        </w:rPr>
        <w:t xml:space="preserve">          </w:t>
      </w:r>
      <w:r w:rsidR="007523CA" w:rsidRPr="004A4832">
        <w:rPr>
          <w:rFonts w:ascii="Times New Roman" w:eastAsia="Times New Roman" w:hAnsi="Times New Roman"/>
          <w:sz w:val="24"/>
          <w:szCs w:val="24"/>
          <w:lang w:eastAsia="uk-UA"/>
        </w:rPr>
        <w:t>Ярослав ДУХ</w:t>
      </w:r>
      <w:r w:rsidR="0046620C" w:rsidRPr="004A4832">
        <w:rPr>
          <w:rFonts w:ascii="Times New Roman" w:hAnsi="Times New Roman"/>
          <w:sz w:val="24"/>
          <w:szCs w:val="24"/>
          <w:shd w:val="clear" w:color="auto" w:fill="FFFFFF"/>
        </w:rPr>
        <w:t xml:space="preserve"> </w:t>
      </w:r>
    </w:p>
    <w:p w:rsidR="00D139DC" w:rsidRPr="004A4832" w:rsidRDefault="003C5BE4" w:rsidP="003C5BE4">
      <w:pPr>
        <w:shd w:val="clear" w:color="auto" w:fill="FFFFFF"/>
        <w:spacing w:after="0" w:line="480" w:lineRule="auto"/>
        <w:ind w:left="6372" w:firstLine="708"/>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sidR="007523CA" w:rsidRPr="004A4832">
        <w:rPr>
          <w:rFonts w:ascii="Times New Roman" w:eastAsia="Times New Roman" w:hAnsi="Times New Roman"/>
          <w:sz w:val="24"/>
          <w:szCs w:val="24"/>
          <w:lang w:eastAsia="uk-UA"/>
        </w:rPr>
        <w:t xml:space="preserve">Галина ШЕВЧУК </w:t>
      </w:r>
    </w:p>
    <w:sectPr w:rsidR="00D139DC" w:rsidRPr="004A4832" w:rsidSect="00713848">
      <w:headerReference w:type="default" r:id="rId9"/>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865" w:rsidRDefault="00DD5865" w:rsidP="006D6105">
      <w:pPr>
        <w:spacing w:after="0" w:line="240" w:lineRule="auto"/>
      </w:pPr>
      <w:r>
        <w:separator/>
      </w:r>
    </w:p>
  </w:endnote>
  <w:endnote w:type="continuationSeparator" w:id="0">
    <w:p w:rsidR="00DD5865" w:rsidRDefault="00DD5865" w:rsidP="006D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865" w:rsidRDefault="00DD5865" w:rsidP="006D6105">
      <w:pPr>
        <w:spacing w:after="0" w:line="240" w:lineRule="auto"/>
      </w:pPr>
      <w:r>
        <w:separator/>
      </w:r>
    </w:p>
  </w:footnote>
  <w:footnote w:type="continuationSeparator" w:id="0">
    <w:p w:rsidR="00DD5865" w:rsidRDefault="00DD5865" w:rsidP="006D6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204535"/>
      <w:docPartObj>
        <w:docPartGallery w:val="Page Numbers (Top of Page)"/>
        <w:docPartUnique/>
      </w:docPartObj>
    </w:sdtPr>
    <w:sdtContent>
      <w:p w:rsidR="00DD5865" w:rsidRDefault="00DD5865">
        <w:pPr>
          <w:pStyle w:val="a6"/>
          <w:jc w:val="center"/>
        </w:pPr>
        <w:r>
          <w:fldChar w:fldCharType="begin"/>
        </w:r>
        <w:r>
          <w:instrText>PAGE   \* MERGEFORMAT</w:instrText>
        </w:r>
        <w:r>
          <w:fldChar w:fldCharType="separate"/>
        </w:r>
        <w:r w:rsidR="001E7826" w:rsidRPr="001E7826">
          <w:rPr>
            <w:noProof/>
            <w:lang w:val="ru-RU"/>
          </w:rPr>
          <w:t>9</w:t>
        </w:r>
        <w:r>
          <w:fldChar w:fldCharType="end"/>
        </w:r>
      </w:p>
    </w:sdtContent>
  </w:sdt>
  <w:p w:rsidR="00DD5865" w:rsidRDefault="00DD586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70536"/>
    <w:multiLevelType w:val="hybridMultilevel"/>
    <w:tmpl w:val="B5365022"/>
    <w:lvl w:ilvl="0" w:tplc="233AE61E">
      <w:start w:val="201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418708D"/>
    <w:multiLevelType w:val="hybridMultilevel"/>
    <w:tmpl w:val="FEF6EF6A"/>
    <w:lvl w:ilvl="0" w:tplc="33FED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CE"/>
    <w:rsid w:val="000040B5"/>
    <w:rsid w:val="000115ED"/>
    <w:rsid w:val="00016782"/>
    <w:rsid w:val="00017F1B"/>
    <w:rsid w:val="00022FC9"/>
    <w:rsid w:val="00036331"/>
    <w:rsid w:val="00036ADE"/>
    <w:rsid w:val="0004243A"/>
    <w:rsid w:val="00061EC1"/>
    <w:rsid w:val="0007127D"/>
    <w:rsid w:val="0008132D"/>
    <w:rsid w:val="000815D6"/>
    <w:rsid w:val="0008227E"/>
    <w:rsid w:val="00086506"/>
    <w:rsid w:val="000A6AA1"/>
    <w:rsid w:val="000B10F2"/>
    <w:rsid w:val="000B344F"/>
    <w:rsid w:val="000D1BD1"/>
    <w:rsid w:val="000D40E9"/>
    <w:rsid w:val="000E5E79"/>
    <w:rsid w:val="000F0B81"/>
    <w:rsid w:val="000F2A22"/>
    <w:rsid w:val="000F350A"/>
    <w:rsid w:val="00101F2F"/>
    <w:rsid w:val="00112552"/>
    <w:rsid w:val="0012400B"/>
    <w:rsid w:val="00130500"/>
    <w:rsid w:val="0015272B"/>
    <w:rsid w:val="001565AB"/>
    <w:rsid w:val="0015749C"/>
    <w:rsid w:val="001600CC"/>
    <w:rsid w:val="0016025E"/>
    <w:rsid w:val="001911C8"/>
    <w:rsid w:val="00194D90"/>
    <w:rsid w:val="00195382"/>
    <w:rsid w:val="00196E6B"/>
    <w:rsid w:val="00196F65"/>
    <w:rsid w:val="001A5876"/>
    <w:rsid w:val="001B127E"/>
    <w:rsid w:val="001C0570"/>
    <w:rsid w:val="001C2431"/>
    <w:rsid w:val="001D1634"/>
    <w:rsid w:val="001E7826"/>
    <w:rsid w:val="001E7CBD"/>
    <w:rsid w:val="00230072"/>
    <w:rsid w:val="00244C12"/>
    <w:rsid w:val="002451A3"/>
    <w:rsid w:val="00247EA5"/>
    <w:rsid w:val="00253153"/>
    <w:rsid w:val="002574AC"/>
    <w:rsid w:val="002653E8"/>
    <w:rsid w:val="00273708"/>
    <w:rsid w:val="002757D1"/>
    <w:rsid w:val="00282151"/>
    <w:rsid w:val="00285B17"/>
    <w:rsid w:val="002A14AE"/>
    <w:rsid w:val="002A1CF4"/>
    <w:rsid w:val="002B21F9"/>
    <w:rsid w:val="002B379F"/>
    <w:rsid w:val="002C123D"/>
    <w:rsid w:val="002C1CAC"/>
    <w:rsid w:val="002C615D"/>
    <w:rsid w:val="002E5569"/>
    <w:rsid w:val="0030371B"/>
    <w:rsid w:val="00305AED"/>
    <w:rsid w:val="00315655"/>
    <w:rsid w:val="00333479"/>
    <w:rsid w:val="003633CC"/>
    <w:rsid w:val="00384C96"/>
    <w:rsid w:val="00386EDF"/>
    <w:rsid w:val="003979DA"/>
    <w:rsid w:val="003C5BE4"/>
    <w:rsid w:val="003F1F73"/>
    <w:rsid w:val="003F4E24"/>
    <w:rsid w:val="00404142"/>
    <w:rsid w:val="004142C8"/>
    <w:rsid w:val="004163A0"/>
    <w:rsid w:val="004257FF"/>
    <w:rsid w:val="00426409"/>
    <w:rsid w:val="004314FF"/>
    <w:rsid w:val="00436404"/>
    <w:rsid w:val="00440ECA"/>
    <w:rsid w:val="00444282"/>
    <w:rsid w:val="00452DA7"/>
    <w:rsid w:val="004568AC"/>
    <w:rsid w:val="004609AB"/>
    <w:rsid w:val="0046306B"/>
    <w:rsid w:val="0046620C"/>
    <w:rsid w:val="0046666D"/>
    <w:rsid w:val="0046697F"/>
    <w:rsid w:val="00467FAB"/>
    <w:rsid w:val="00470D6C"/>
    <w:rsid w:val="00474AC1"/>
    <w:rsid w:val="00481FBC"/>
    <w:rsid w:val="00484A74"/>
    <w:rsid w:val="00490655"/>
    <w:rsid w:val="004A4832"/>
    <w:rsid w:val="004A71BB"/>
    <w:rsid w:val="00524A1F"/>
    <w:rsid w:val="00526F1E"/>
    <w:rsid w:val="005357ED"/>
    <w:rsid w:val="0056632A"/>
    <w:rsid w:val="0058513F"/>
    <w:rsid w:val="0059115E"/>
    <w:rsid w:val="00594414"/>
    <w:rsid w:val="00595621"/>
    <w:rsid w:val="005A09F6"/>
    <w:rsid w:val="005A3B5B"/>
    <w:rsid w:val="005B2B69"/>
    <w:rsid w:val="005B2E3B"/>
    <w:rsid w:val="005B40F6"/>
    <w:rsid w:val="005C05FC"/>
    <w:rsid w:val="005D16B0"/>
    <w:rsid w:val="005F30F9"/>
    <w:rsid w:val="00601982"/>
    <w:rsid w:val="00605DF9"/>
    <w:rsid w:val="00617427"/>
    <w:rsid w:val="00650217"/>
    <w:rsid w:val="0065305C"/>
    <w:rsid w:val="00653965"/>
    <w:rsid w:val="00654594"/>
    <w:rsid w:val="0066264D"/>
    <w:rsid w:val="00667017"/>
    <w:rsid w:val="006771AF"/>
    <w:rsid w:val="00687548"/>
    <w:rsid w:val="006A5D7B"/>
    <w:rsid w:val="006D4785"/>
    <w:rsid w:val="006D6105"/>
    <w:rsid w:val="006D6397"/>
    <w:rsid w:val="006E0ABC"/>
    <w:rsid w:val="00704B6E"/>
    <w:rsid w:val="007064C0"/>
    <w:rsid w:val="0071117C"/>
    <w:rsid w:val="00713848"/>
    <w:rsid w:val="0072775F"/>
    <w:rsid w:val="007372F7"/>
    <w:rsid w:val="007429F1"/>
    <w:rsid w:val="007523CA"/>
    <w:rsid w:val="00752E02"/>
    <w:rsid w:val="00760B62"/>
    <w:rsid w:val="00761B9D"/>
    <w:rsid w:val="00766D8D"/>
    <w:rsid w:val="007811E8"/>
    <w:rsid w:val="007A3222"/>
    <w:rsid w:val="007D4A56"/>
    <w:rsid w:val="007D722B"/>
    <w:rsid w:val="007E32EF"/>
    <w:rsid w:val="007F5E1F"/>
    <w:rsid w:val="00821286"/>
    <w:rsid w:val="00830680"/>
    <w:rsid w:val="00842C47"/>
    <w:rsid w:val="008468A7"/>
    <w:rsid w:val="00850BA5"/>
    <w:rsid w:val="00852E55"/>
    <w:rsid w:val="00857A8D"/>
    <w:rsid w:val="00863FFD"/>
    <w:rsid w:val="00864FE1"/>
    <w:rsid w:val="00874647"/>
    <w:rsid w:val="00884A63"/>
    <w:rsid w:val="0088697A"/>
    <w:rsid w:val="00893A6D"/>
    <w:rsid w:val="008A2F89"/>
    <w:rsid w:val="008C71C2"/>
    <w:rsid w:val="008D131B"/>
    <w:rsid w:val="008D68CD"/>
    <w:rsid w:val="008E74D0"/>
    <w:rsid w:val="00900266"/>
    <w:rsid w:val="00906EE1"/>
    <w:rsid w:val="00916335"/>
    <w:rsid w:val="00921C70"/>
    <w:rsid w:val="00931DD0"/>
    <w:rsid w:val="00943D78"/>
    <w:rsid w:val="00961650"/>
    <w:rsid w:val="00961AF2"/>
    <w:rsid w:val="009647E3"/>
    <w:rsid w:val="00966AAE"/>
    <w:rsid w:val="009701D1"/>
    <w:rsid w:val="00983E79"/>
    <w:rsid w:val="00996222"/>
    <w:rsid w:val="009A690F"/>
    <w:rsid w:val="009B3408"/>
    <w:rsid w:val="009B7655"/>
    <w:rsid w:val="009C13A9"/>
    <w:rsid w:val="009C6C5C"/>
    <w:rsid w:val="009C6F46"/>
    <w:rsid w:val="009D2DEF"/>
    <w:rsid w:val="009D3A6E"/>
    <w:rsid w:val="009E15DE"/>
    <w:rsid w:val="009E33AA"/>
    <w:rsid w:val="00A02FB1"/>
    <w:rsid w:val="00A3030B"/>
    <w:rsid w:val="00A5258A"/>
    <w:rsid w:val="00A5590E"/>
    <w:rsid w:val="00A650C8"/>
    <w:rsid w:val="00A67EEB"/>
    <w:rsid w:val="00A752F3"/>
    <w:rsid w:val="00A75B6B"/>
    <w:rsid w:val="00A80DA9"/>
    <w:rsid w:val="00AA27A7"/>
    <w:rsid w:val="00AB6B28"/>
    <w:rsid w:val="00AB7F3D"/>
    <w:rsid w:val="00AC5D2C"/>
    <w:rsid w:val="00AC5EB3"/>
    <w:rsid w:val="00B05486"/>
    <w:rsid w:val="00B173E3"/>
    <w:rsid w:val="00B17BA6"/>
    <w:rsid w:val="00B274ED"/>
    <w:rsid w:val="00B31A74"/>
    <w:rsid w:val="00B320C8"/>
    <w:rsid w:val="00B32644"/>
    <w:rsid w:val="00B36686"/>
    <w:rsid w:val="00B435DD"/>
    <w:rsid w:val="00B45EC8"/>
    <w:rsid w:val="00B46F02"/>
    <w:rsid w:val="00B63A2C"/>
    <w:rsid w:val="00B75984"/>
    <w:rsid w:val="00B813C2"/>
    <w:rsid w:val="00B94DFE"/>
    <w:rsid w:val="00B972B5"/>
    <w:rsid w:val="00BB5E3B"/>
    <w:rsid w:val="00BC1F37"/>
    <w:rsid w:val="00BD769A"/>
    <w:rsid w:val="00BD77FD"/>
    <w:rsid w:val="00BE21B0"/>
    <w:rsid w:val="00BE5B2A"/>
    <w:rsid w:val="00C02719"/>
    <w:rsid w:val="00C16582"/>
    <w:rsid w:val="00C170D6"/>
    <w:rsid w:val="00C22BCE"/>
    <w:rsid w:val="00C243A2"/>
    <w:rsid w:val="00C26C72"/>
    <w:rsid w:val="00C56AA6"/>
    <w:rsid w:val="00C62BDA"/>
    <w:rsid w:val="00C64730"/>
    <w:rsid w:val="00C73F74"/>
    <w:rsid w:val="00C747AF"/>
    <w:rsid w:val="00C755A0"/>
    <w:rsid w:val="00C779BE"/>
    <w:rsid w:val="00CA0A81"/>
    <w:rsid w:val="00CB2F22"/>
    <w:rsid w:val="00CC26F4"/>
    <w:rsid w:val="00CD6F7B"/>
    <w:rsid w:val="00CE2A07"/>
    <w:rsid w:val="00CE5393"/>
    <w:rsid w:val="00CF214D"/>
    <w:rsid w:val="00D03324"/>
    <w:rsid w:val="00D0552C"/>
    <w:rsid w:val="00D1052C"/>
    <w:rsid w:val="00D11AAC"/>
    <w:rsid w:val="00D139DC"/>
    <w:rsid w:val="00D14AA7"/>
    <w:rsid w:val="00D14EC2"/>
    <w:rsid w:val="00D21AA6"/>
    <w:rsid w:val="00D353DA"/>
    <w:rsid w:val="00D4071A"/>
    <w:rsid w:val="00D40E0B"/>
    <w:rsid w:val="00D500CB"/>
    <w:rsid w:val="00D60323"/>
    <w:rsid w:val="00D63009"/>
    <w:rsid w:val="00D65BD0"/>
    <w:rsid w:val="00D826CC"/>
    <w:rsid w:val="00D920B2"/>
    <w:rsid w:val="00DA3CFB"/>
    <w:rsid w:val="00DC410A"/>
    <w:rsid w:val="00DC49DE"/>
    <w:rsid w:val="00DD5865"/>
    <w:rsid w:val="00DE2D2A"/>
    <w:rsid w:val="00DF3B56"/>
    <w:rsid w:val="00E14B90"/>
    <w:rsid w:val="00E17EF8"/>
    <w:rsid w:val="00E23023"/>
    <w:rsid w:val="00E454E8"/>
    <w:rsid w:val="00E45986"/>
    <w:rsid w:val="00E61705"/>
    <w:rsid w:val="00E7354A"/>
    <w:rsid w:val="00E77AE2"/>
    <w:rsid w:val="00EA5257"/>
    <w:rsid w:val="00EB0F99"/>
    <w:rsid w:val="00EC21D3"/>
    <w:rsid w:val="00ED3D52"/>
    <w:rsid w:val="00ED55B4"/>
    <w:rsid w:val="00ED5B6B"/>
    <w:rsid w:val="00EF099F"/>
    <w:rsid w:val="00EF35D0"/>
    <w:rsid w:val="00EF4D20"/>
    <w:rsid w:val="00EF5F23"/>
    <w:rsid w:val="00F14F28"/>
    <w:rsid w:val="00F21279"/>
    <w:rsid w:val="00F21D9E"/>
    <w:rsid w:val="00F22E77"/>
    <w:rsid w:val="00F3182E"/>
    <w:rsid w:val="00F33984"/>
    <w:rsid w:val="00F41682"/>
    <w:rsid w:val="00F42001"/>
    <w:rsid w:val="00F4210C"/>
    <w:rsid w:val="00F46076"/>
    <w:rsid w:val="00F7191C"/>
    <w:rsid w:val="00F766F7"/>
    <w:rsid w:val="00F7751F"/>
    <w:rsid w:val="00F8151E"/>
    <w:rsid w:val="00F963FE"/>
    <w:rsid w:val="00FA077B"/>
    <w:rsid w:val="00FB0A29"/>
    <w:rsid w:val="00FB5AEC"/>
    <w:rsid w:val="00FC2C13"/>
    <w:rsid w:val="00FE1F93"/>
    <w:rsid w:val="00FE7D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10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6105"/>
    <w:rPr>
      <w:color w:val="0000FF"/>
      <w:u w:val="single"/>
    </w:rPr>
  </w:style>
  <w:style w:type="paragraph" w:customStyle="1" w:styleId="rtejustify">
    <w:name w:val="rtejustify"/>
    <w:basedOn w:val="a"/>
    <w:uiPriority w:val="99"/>
    <w:semiHidden/>
    <w:rsid w:val="006D6105"/>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unhideWhenUsed/>
    <w:rsid w:val="006D610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D6105"/>
    <w:rPr>
      <w:rFonts w:ascii="Tahoma" w:eastAsia="Calibri" w:hAnsi="Tahoma" w:cs="Tahoma"/>
      <w:sz w:val="16"/>
      <w:szCs w:val="16"/>
    </w:rPr>
  </w:style>
  <w:style w:type="paragraph" w:styleId="a6">
    <w:name w:val="header"/>
    <w:basedOn w:val="a"/>
    <w:link w:val="a7"/>
    <w:uiPriority w:val="99"/>
    <w:unhideWhenUsed/>
    <w:rsid w:val="006D610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6D6105"/>
    <w:rPr>
      <w:rFonts w:ascii="Calibri" w:eastAsia="Calibri" w:hAnsi="Calibri" w:cs="Times New Roman"/>
    </w:rPr>
  </w:style>
  <w:style w:type="paragraph" w:styleId="a8">
    <w:name w:val="footer"/>
    <w:basedOn w:val="a"/>
    <w:link w:val="a9"/>
    <w:uiPriority w:val="99"/>
    <w:unhideWhenUsed/>
    <w:rsid w:val="006D610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D6105"/>
    <w:rPr>
      <w:rFonts w:ascii="Calibri" w:eastAsia="Calibri" w:hAnsi="Calibri" w:cs="Times New Roman"/>
    </w:rPr>
  </w:style>
  <w:style w:type="paragraph" w:styleId="aa">
    <w:name w:val="List Paragraph"/>
    <w:basedOn w:val="a"/>
    <w:uiPriority w:val="34"/>
    <w:qFormat/>
    <w:rsid w:val="005D16B0"/>
    <w:pPr>
      <w:ind w:left="720"/>
      <w:contextualSpacing/>
    </w:pPr>
  </w:style>
  <w:style w:type="character" w:customStyle="1" w:styleId="1">
    <w:name w:val="Незакрита згадка1"/>
    <w:basedOn w:val="a0"/>
    <w:uiPriority w:val="99"/>
    <w:semiHidden/>
    <w:unhideWhenUsed/>
    <w:rsid w:val="000115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10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6105"/>
    <w:rPr>
      <w:color w:val="0000FF"/>
      <w:u w:val="single"/>
    </w:rPr>
  </w:style>
  <w:style w:type="paragraph" w:customStyle="1" w:styleId="rtejustify">
    <w:name w:val="rtejustify"/>
    <w:basedOn w:val="a"/>
    <w:uiPriority w:val="99"/>
    <w:semiHidden/>
    <w:rsid w:val="006D6105"/>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Balloon Text"/>
    <w:basedOn w:val="a"/>
    <w:link w:val="a5"/>
    <w:uiPriority w:val="99"/>
    <w:semiHidden/>
    <w:unhideWhenUsed/>
    <w:rsid w:val="006D610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D6105"/>
    <w:rPr>
      <w:rFonts w:ascii="Tahoma" w:eastAsia="Calibri" w:hAnsi="Tahoma" w:cs="Tahoma"/>
      <w:sz w:val="16"/>
      <w:szCs w:val="16"/>
    </w:rPr>
  </w:style>
  <w:style w:type="paragraph" w:styleId="a6">
    <w:name w:val="header"/>
    <w:basedOn w:val="a"/>
    <w:link w:val="a7"/>
    <w:uiPriority w:val="99"/>
    <w:unhideWhenUsed/>
    <w:rsid w:val="006D610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6D6105"/>
    <w:rPr>
      <w:rFonts w:ascii="Calibri" w:eastAsia="Calibri" w:hAnsi="Calibri" w:cs="Times New Roman"/>
    </w:rPr>
  </w:style>
  <w:style w:type="paragraph" w:styleId="a8">
    <w:name w:val="footer"/>
    <w:basedOn w:val="a"/>
    <w:link w:val="a9"/>
    <w:uiPriority w:val="99"/>
    <w:unhideWhenUsed/>
    <w:rsid w:val="006D610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D6105"/>
    <w:rPr>
      <w:rFonts w:ascii="Calibri" w:eastAsia="Calibri" w:hAnsi="Calibri" w:cs="Times New Roman"/>
    </w:rPr>
  </w:style>
  <w:style w:type="paragraph" w:styleId="aa">
    <w:name w:val="List Paragraph"/>
    <w:basedOn w:val="a"/>
    <w:uiPriority w:val="34"/>
    <w:qFormat/>
    <w:rsid w:val="005D16B0"/>
    <w:pPr>
      <w:ind w:left="720"/>
      <w:contextualSpacing/>
    </w:pPr>
  </w:style>
  <w:style w:type="character" w:customStyle="1" w:styleId="1">
    <w:name w:val="Незакрита згадка1"/>
    <w:basedOn w:val="a0"/>
    <w:uiPriority w:val="99"/>
    <w:semiHidden/>
    <w:unhideWhenUsed/>
    <w:rsid w:val="00011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647">
      <w:bodyDiv w:val="1"/>
      <w:marLeft w:val="0"/>
      <w:marRight w:val="0"/>
      <w:marTop w:val="0"/>
      <w:marBottom w:val="0"/>
      <w:divBdr>
        <w:top w:val="none" w:sz="0" w:space="0" w:color="auto"/>
        <w:left w:val="none" w:sz="0" w:space="0" w:color="auto"/>
        <w:bottom w:val="none" w:sz="0" w:space="0" w:color="auto"/>
        <w:right w:val="none" w:sz="0" w:space="0" w:color="auto"/>
      </w:divBdr>
    </w:div>
    <w:div w:id="251280462">
      <w:bodyDiv w:val="1"/>
      <w:marLeft w:val="0"/>
      <w:marRight w:val="0"/>
      <w:marTop w:val="0"/>
      <w:marBottom w:val="0"/>
      <w:divBdr>
        <w:top w:val="none" w:sz="0" w:space="0" w:color="auto"/>
        <w:left w:val="none" w:sz="0" w:space="0" w:color="auto"/>
        <w:bottom w:val="none" w:sz="0" w:space="0" w:color="auto"/>
        <w:right w:val="none" w:sz="0" w:space="0" w:color="auto"/>
      </w:divBdr>
    </w:div>
    <w:div w:id="254897571">
      <w:bodyDiv w:val="1"/>
      <w:marLeft w:val="0"/>
      <w:marRight w:val="0"/>
      <w:marTop w:val="0"/>
      <w:marBottom w:val="0"/>
      <w:divBdr>
        <w:top w:val="none" w:sz="0" w:space="0" w:color="auto"/>
        <w:left w:val="none" w:sz="0" w:space="0" w:color="auto"/>
        <w:bottom w:val="none" w:sz="0" w:space="0" w:color="auto"/>
        <w:right w:val="none" w:sz="0" w:space="0" w:color="auto"/>
      </w:divBdr>
    </w:div>
    <w:div w:id="1050301689">
      <w:bodyDiv w:val="1"/>
      <w:marLeft w:val="0"/>
      <w:marRight w:val="0"/>
      <w:marTop w:val="0"/>
      <w:marBottom w:val="0"/>
      <w:divBdr>
        <w:top w:val="none" w:sz="0" w:space="0" w:color="auto"/>
        <w:left w:val="none" w:sz="0" w:space="0" w:color="auto"/>
        <w:bottom w:val="none" w:sz="0" w:space="0" w:color="auto"/>
        <w:right w:val="none" w:sz="0" w:space="0" w:color="auto"/>
      </w:divBdr>
    </w:div>
    <w:div w:id="1246037834">
      <w:bodyDiv w:val="1"/>
      <w:marLeft w:val="0"/>
      <w:marRight w:val="0"/>
      <w:marTop w:val="0"/>
      <w:marBottom w:val="0"/>
      <w:divBdr>
        <w:top w:val="none" w:sz="0" w:space="0" w:color="auto"/>
        <w:left w:val="none" w:sz="0" w:space="0" w:color="auto"/>
        <w:bottom w:val="none" w:sz="0" w:space="0" w:color="auto"/>
        <w:right w:val="none" w:sz="0" w:space="0" w:color="auto"/>
      </w:divBdr>
    </w:div>
    <w:div w:id="1293049508">
      <w:bodyDiv w:val="1"/>
      <w:marLeft w:val="0"/>
      <w:marRight w:val="0"/>
      <w:marTop w:val="0"/>
      <w:marBottom w:val="0"/>
      <w:divBdr>
        <w:top w:val="none" w:sz="0" w:space="0" w:color="auto"/>
        <w:left w:val="none" w:sz="0" w:space="0" w:color="auto"/>
        <w:bottom w:val="none" w:sz="0" w:space="0" w:color="auto"/>
        <w:right w:val="none" w:sz="0" w:space="0" w:color="auto"/>
      </w:divBdr>
    </w:div>
    <w:div w:id="1509903744">
      <w:bodyDiv w:val="1"/>
      <w:marLeft w:val="0"/>
      <w:marRight w:val="0"/>
      <w:marTop w:val="0"/>
      <w:marBottom w:val="0"/>
      <w:divBdr>
        <w:top w:val="none" w:sz="0" w:space="0" w:color="auto"/>
        <w:left w:val="none" w:sz="0" w:space="0" w:color="auto"/>
        <w:bottom w:val="none" w:sz="0" w:space="0" w:color="auto"/>
        <w:right w:val="none" w:sz="0" w:space="0" w:color="auto"/>
      </w:divBdr>
    </w:div>
    <w:div w:id="206028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21145</Words>
  <Characters>12054</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Власенко Наталія Євгеніївна</cp:lastModifiedBy>
  <cp:revision>3</cp:revision>
  <cp:lastPrinted>2024-04-09T08:38:00Z</cp:lastPrinted>
  <dcterms:created xsi:type="dcterms:W3CDTF">2024-04-12T08:23:00Z</dcterms:created>
  <dcterms:modified xsi:type="dcterms:W3CDTF">2024-04-12T11:02:00Z</dcterms:modified>
</cp:coreProperties>
</file>