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365326" w:rsidRPr="00D81752" w:rsidRDefault="00365326" w:rsidP="00365326">
      <w:pPr>
        <w:spacing w:line="240" w:lineRule="auto"/>
        <w:ind w:left="0" w:hanging="2"/>
      </w:pPr>
      <w:r w:rsidRPr="00D81752">
        <w:t xml:space="preserve">09 травня 2025 року </w:t>
      </w:r>
      <w:r w:rsidRPr="00D81752">
        <w:tab/>
      </w:r>
      <w:r w:rsidRPr="00D81752">
        <w:tab/>
      </w:r>
      <w:r w:rsidRPr="00D81752">
        <w:tab/>
      </w:r>
      <w:r w:rsidRPr="00D81752">
        <w:tab/>
      </w:r>
      <w:r w:rsidRPr="00D81752">
        <w:tab/>
      </w:r>
      <w:r w:rsidRPr="00D81752">
        <w:tab/>
      </w:r>
      <w:r w:rsidRPr="00D81752">
        <w:tab/>
      </w:r>
      <w:r w:rsidRPr="00D81752">
        <w:tab/>
        <w:t xml:space="preserve">         </w:t>
      </w:r>
      <w:r w:rsidR="0087056A" w:rsidRPr="00D81752">
        <w:t xml:space="preserve">             </w:t>
      </w:r>
      <w:r w:rsidRPr="00D81752">
        <w:t xml:space="preserve">   м. Київ</w:t>
      </w:r>
    </w:p>
    <w:p w:rsidR="00365326" w:rsidRPr="00D81752" w:rsidRDefault="00365326" w:rsidP="00365326">
      <w:pPr>
        <w:spacing w:line="240" w:lineRule="auto"/>
        <w:ind w:left="0" w:hanging="2"/>
      </w:pPr>
    </w:p>
    <w:p w:rsidR="00365326" w:rsidRPr="00B43A7B" w:rsidRDefault="00365326" w:rsidP="00365326">
      <w:pPr>
        <w:spacing w:line="240" w:lineRule="auto"/>
        <w:ind w:left="0" w:hanging="2"/>
        <w:jc w:val="center"/>
        <w:rPr>
          <w:u w:val="single"/>
        </w:rPr>
      </w:pPr>
      <w:r w:rsidRPr="00D81752">
        <w:t xml:space="preserve">Р І Ш Е Н </w:t>
      </w:r>
      <w:proofErr w:type="spellStart"/>
      <w:r w:rsidRPr="00D81752">
        <w:t>Н</w:t>
      </w:r>
      <w:proofErr w:type="spellEnd"/>
      <w:r w:rsidRPr="00D81752">
        <w:t xml:space="preserve"> Я</w:t>
      </w:r>
      <w:r w:rsidR="00B43A7B">
        <w:t xml:space="preserve"> </w:t>
      </w:r>
      <w:r w:rsidRPr="00D81752">
        <w:t xml:space="preserve"> № </w:t>
      </w:r>
      <w:r w:rsidR="00B43A7B">
        <w:rPr>
          <w:u w:val="single"/>
        </w:rPr>
        <w:t>560/дс-25</w:t>
      </w:r>
    </w:p>
    <w:p w:rsidR="00365326" w:rsidRPr="00D81752" w:rsidRDefault="00365326" w:rsidP="00365326">
      <w:pPr>
        <w:spacing w:line="240" w:lineRule="auto"/>
        <w:ind w:left="0" w:hanging="2"/>
      </w:pPr>
    </w:p>
    <w:p w:rsidR="00365326" w:rsidRPr="00D81752" w:rsidRDefault="00365326" w:rsidP="00365326">
      <w:pPr>
        <w:spacing w:line="240" w:lineRule="auto"/>
        <w:ind w:left="0" w:hanging="2"/>
        <w:jc w:val="both"/>
      </w:pPr>
      <w:r w:rsidRPr="00D81752">
        <w:t>Вища кваліфікаційна комісія суддів України у складі колегії № 5:</w:t>
      </w:r>
    </w:p>
    <w:p w:rsidR="00365326" w:rsidRPr="00D81752" w:rsidRDefault="00365326" w:rsidP="00365326">
      <w:pPr>
        <w:spacing w:line="240" w:lineRule="auto"/>
        <w:ind w:left="0" w:hanging="2"/>
        <w:jc w:val="both"/>
      </w:pPr>
    </w:p>
    <w:p w:rsidR="00365326" w:rsidRPr="00D81752" w:rsidRDefault="00365326" w:rsidP="00365326">
      <w:pPr>
        <w:shd w:val="clear" w:color="auto" w:fill="FFFFFF"/>
        <w:spacing w:line="240" w:lineRule="auto"/>
        <w:ind w:left="0" w:hanging="2"/>
        <w:jc w:val="both"/>
      </w:pPr>
      <w:r w:rsidRPr="00D81752">
        <w:t xml:space="preserve">головуючого – </w:t>
      </w:r>
      <w:r w:rsidRPr="00D81752">
        <w:rPr>
          <w:color w:val="000000"/>
        </w:rPr>
        <w:t xml:space="preserve">Олексія ОМЕЛЬЯНА, </w:t>
      </w:r>
    </w:p>
    <w:p w:rsidR="00365326" w:rsidRPr="00D81752" w:rsidRDefault="00365326" w:rsidP="00365326">
      <w:pPr>
        <w:shd w:val="clear" w:color="auto" w:fill="FFFFFF"/>
        <w:tabs>
          <w:tab w:val="left" w:pos="3969"/>
        </w:tabs>
        <w:spacing w:line="240" w:lineRule="auto"/>
        <w:ind w:left="0" w:hanging="2"/>
        <w:jc w:val="both"/>
      </w:pPr>
    </w:p>
    <w:p w:rsidR="00365326" w:rsidRPr="00D81752" w:rsidRDefault="00365326" w:rsidP="00365326">
      <w:pPr>
        <w:shd w:val="clear" w:color="auto" w:fill="FFFFFF"/>
        <w:tabs>
          <w:tab w:val="left" w:pos="3969"/>
        </w:tabs>
        <w:spacing w:line="240" w:lineRule="auto"/>
        <w:ind w:left="0" w:hanging="2"/>
        <w:jc w:val="both"/>
      </w:pPr>
      <w:r w:rsidRPr="00D81752">
        <w:t xml:space="preserve">членів Комісії: </w:t>
      </w:r>
      <w:r w:rsidRPr="00D81752">
        <w:rPr>
          <w:color w:val="000000"/>
        </w:rPr>
        <w:t xml:space="preserve">Ярослава ДУХА </w:t>
      </w:r>
      <w:r w:rsidRPr="00D81752">
        <w:rPr>
          <w:color w:val="000000" w:themeColor="text1"/>
        </w:rPr>
        <w:t>(доповідач)</w:t>
      </w:r>
      <w:r w:rsidRPr="00D81752">
        <w:rPr>
          <w:color w:val="000000"/>
        </w:rPr>
        <w:t>, Володимира ЛУГАНСЬКОГО</w:t>
      </w:r>
      <w:r w:rsidRPr="00D81752">
        <w:t>,</w:t>
      </w:r>
    </w:p>
    <w:p w:rsidR="00365326" w:rsidRPr="00D81752" w:rsidRDefault="00365326" w:rsidP="00365326">
      <w:pPr>
        <w:spacing w:line="240" w:lineRule="auto"/>
        <w:ind w:left="0" w:hanging="2"/>
        <w:jc w:val="both"/>
      </w:pPr>
    </w:p>
    <w:p w:rsidR="00365326" w:rsidRPr="00D81752" w:rsidRDefault="00365326" w:rsidP="00DD7135">
      <w:pPr>
        <w:spacing w:line="276" w:lineRule="auto"/>
        <w:ind w:left="0" w:hanging="2"/>
        <w:jc w:val="both"/>
      </w:pPr>
      <w:r w:rsidRPr="00B45172">
        <w:t xml:space="preserve">розглянувши питання допуску </w:t>
      </w:r>
      <w:r w:rsidR="00831172">
        <w:t>Каленика Олександра Володимировича</w:t>
      </w:r>
      <w:r w:rsidR="00D81752" w:rsidRPr="00B45172">
        <w:t xml:space="preserve"> </w:t>
      </w:r>
      <w:r w:rsidRPr="00B45172">
        <w:t>до участі</w:t>
      </w:r>
      <w:r w:rsidRPr="00D81752">
        <w:t xml:space="preserve"> в доборі на посаду судді місцевого суду, оголошеному рішенням Комісії від 11 грудня 2024 року № 366/зп-24,</w:t>
      </w:r>
    </w:p>
    <w:p w:rsidR="00D81752" w:rsidRPr="00D81752" w:rsidRDefault="00D81752" w:rsidP="00DD7135">
      <w:pPr>
        <w:spacing w:line="276" w:lineRule="auto"/>
        <w:ind w:left="0" w:hanging="2"/>
        <w:jc w:val="both"/>
      </w:pPr>
    </w:p>
    <w:p w:rsidR="00973856" w:rsidRPr="00D81752" w:rsidRDefault="007C4E9C" w:rsidP="00DD7135">
      <w:pPr>
        <w:pBdr>
          <w:top w:val="nil"/>
          <w:left w:val="nil"/>
          <w:bottom w:val="nil"/>
          <w:right w:val="nil"/>
          <w:between w:val="nil"/>
        </w:pBdr>
        <w:shd w:val="clear" w:color="auto" w:fill="FFFFFF"/>
        <w:tabs>
          <w:tab w:val="left" w:pos="0"/>
        </w:tabs>
        <w:spacing w:line="276" w:lineRule="auto"/>
        <w:ind w:left="0" w:hanging="2"/>
        <w:jc w:val="center"/>
      </w:pPr>
      <w:r w:rsidRPr="00D81752">
        <w:t>встановила:</w:t>
      </w:r>
    </w:p>
    <w:p w:rsidR="004A0C97" w:rsidRPr="00D81752" w:rsidRDefault="004A0C97" w:rsidP="00DD7135">
      <w:pPr>
        <w:pBdr>
          <w:top w:val="nil"/>
          <w:left w:val="nil"/>
          <w:bottom w:val="nil"/>
          <w:right w:val="nil"/>
          <w:between w:val="nil"/>
        </w:pBdr>
        <w:shd w:val="clear" w:color="auto" w:fill="FFFFFF"/>
        <w:tabs>
          <w:tab w:val="left" w:pos="0"/>
        </w:tabs>
        <w:spacing w:line="276" w:lineRule="auto"/>
        <w:ind w:left="0" w:hanging="2"/>
        <w:jc w:val="center"/>
      </w:pPr>
    </w:p>
    <w:p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728B0">
        <w:t xml:space="preserve">, </w:t>
      </w:r>
      <w:r w:rsidRPr="00D81752">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D81752" w:rsidRDefault="004A0C97" w:rsidP="00DD7135">
      <w:pPr>
        <w:pBdr>
          <w:top w:val="nil"/>
          <w:left w:val="nil"/>
          <w:bottom w:val="nil"/>
          <w:right w:val="nil"/>
          <w:between w:val="nil"/>
        </w:pBdr>
        <w:spacing w:line="276" w:lineRule="auto"/>
        <w:ind w:leftChars="0" w:left="1" w:firstLineChars="271" w:firstLine="650"/>
        <w:jc w:val="both"/>
      </w:pPr>
      <w:r w:rsidRPr="00D81752">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A0C97" w:rsidRPr="00B45172" w:rsidRDefault="004A0C97" w:rsidP="00DD7135">
      <w:pPr>
        <w:pBdr>
          <w:top w:val="nil"/>
          <w:left w:val="nil"/>
          <w:bottom w:val="nil"/>
          <w:right w:val="nil"/>
          <w:between w:val="nil"/>
        </w:pBdr>
        <w:spacing w:line="276" w:lineRule="auto"/>
        <w:ind w:leftChars="0" w:left="1" w:firstLineChars="271" w:firstLine="650"/>
        <w:jc w:val="both"/>
        <w:rPr>
          <w:shd w:val="clear" w:color="auto" w:fill="FFFFFF"/>
        </w:rPr>
      </w:pPr>
      <w:r w:rsidRPr="00B45172">
        <w:rPr>
          <w:shd w:val="clear" w:color="auto" w:fill="FFFFFF"/>
        </w:rPr>
        <w:t xml:space="preserve">До Комісії </w:t>
      </w:r>
      <w:r w:rsidR="00E93702">
        <w:rPr>
          <w:shd w:val="clear" w:color="auto" w:fill="FFFFFF"/>
        </w:rPr>
        <w:t>28</w:t>
      </w:r>
      <w:r w:rsidR="00E93702" w:rsidRPr="00B45172">
        <w:rPr>
          <w:shd w:val="clear" w:color="auto" w:fill="FFFFFF"/>
        </w:rPr>
        <w:t xml:space="preserve"> березня 2025 року</w:t>
      </w:r>
      <w:r w:rsidR="006728B0">
        <w:rPr>
          <w:shd w:val="clear" w:color="auto" w:fill="FFFFFF"/>
        </w:rPr>
        <w:t xml:space="preserve"> надійшла </w:t>
      </w:r>
      <w:r w:rsidRPr="00B45172">
        <w:rPr>
          <w:shd w:val="clear" w:color="auto" w:fill="FFFFFF"/>
        </w:rPr>
        <w:t>заяв</w:t>
      </w:r>
      <w:r w:rsidR="006728B0">
        <w:rPr>
          <w:shd w:val="clear" w:color="auto" w:fill="FFFFFF"/>
        </w:rPr>
        <w:t>а</w:t>
      </w:r>
      <w:r w:rsidRPr="00B45172">
        <w:rPr>
          <w:shd w:val="clear" w:color="auto" w:fill="FFFFFF"/>
        </w:rPr>
        <w:t xml:space="preserve"> </w:t>
      </w:r>
      <w:r w:rsidR="006728B0">
        <w:rPr>
          <w:shd w:val="clear" w:color="auto" w:fill="FFFFFF"/>
        </w:rPr>
        <w:t xml:space="preserve">Каленика О.В. </w:t>
      </w:r>
      <w:r w:rsidRPr="00B45172">
        <w:rPr>
          <w:shd w:val="clear" w:color="auto" w:fill="FFFFFF"/>
        </w:rPr>
        <w:t>про участь у Доборі</w:t>
      </w:r>
      <w:r w:rsidR="006728B0">
        <w:rPr>
          <w:shd w:val="clear" w:color="auto" w:fill="FFFFFF"/>
        </w:rPr>
        <w:t xml:space="preserve">. </w:t>
      </w:r>
      <w:r w:rsidRPr="00B45172">
        <w:rPr>
          <w:shd w:val="clear" w:color="auto" w:fill="FFFFFF"/>
        </w:rPr>
        <w:t xml:space="preserve">Дослідивши подані </w:t>
      </w:r>
      <w:r w:rsidR="006728B0">
        <w:rPr>
          <w:shd w:val="clear" w:color="auto" w:fill="FFFFFF"/>
        </w:rPr>
        <w:t xml:space="preserve">Калеником О.В. </w:t>
      </w:r>
      <w:r w:rsidRPr="00B45172">
        <w:rPr>
          <w:shd w:val="clear" w:color="auto" w:fill="FFFFFF"/>
        </w:rPr>
        <w:t>документи, Комісі</w:t>
      </w:r>
      <w:r w:rsidR="006728B0">
        <w:rPr>
          <w:shd w:val="clear" w:color="auto" w:fill="FFFFFF"/>
        </w:rPr>
        <w:t>я</w:t>
      </w:r>
      <w:r w:rsidRPr="00B45172">
        <w:rPr>
          <w:shd w:val="clear" w:color="auto" w:fill="FFFFFF"/>
        </w:rPr>
        <w:t xml:space="preserve"> встанов</w:t>
      </w:r>
      <w:r w:rsidR="006728B0">
        <w:rPr>
          <w:shd w:val="clear" w:color="auto" w:fill="FFFFFF"/>
        </w:rPr>
        <w:t>ила</w:t>
      </w:r>
      <w:r w:rsidRPr="00B45172">
        <w:rPr>
          <w:shd w:val="clear" w:color="auto" w:fill="FFFFFF"/>
        </w:rPr>
        <w:t xml:space="preserve">, що на день </w:t>
      </w:r>
      <w:r w:rsidR="006728B0">
        <w:rPr>
          <w:shd w:val="clear" w:color="auto" w:fill="FFFFFF"/>
        </w:rPr>
        <w:t>подання</w:t>
      </w:r>
      <w:r w:rsidRPr="00B45172">
        <w:rPr>
          <w:shd w:val="clear" w:color="auto" w:fill="FFFFFF"/>
        </w:rPr>
        <w:t xml:space="preserve"> заяв</w:t>
      </w:r>
      <w:r w:rsidR="006728B0">
        <w:rPr>
          <w:shd w:val="clear" w:color="auto" w:fill="FFFFFF"/>
        </w:rPr>
        <w:t xml:space="preserve">и він не мав </w:t>
      </w:r>
      <w:r w:rsidRPr="00B45172">
        <w:rPr>
          <w:shd w:val="clear" w:color="auto" w:fill="FFFFFF"/>
        </w:rPr>
        <w:t>стаж</w:t>
      </w:r>
      <w:r w:rsidR="006728B0">
        <w:rPr>
          <w:shd w:val="clear" w:color="auto" w:fill="FFFFFF"/>
        </w:rPr>
        <w:t>у</w:t>
      </w:r>
      <w:r w:rsidRPr="00B45172">
        <w:rPr>
          <w:shd w:val="clear" w:color="auto" w:fill="FFFFFF"/>
        </w:rPr>
        <w:t xml:space="preserve"> </w:t>
      </w:r>
      <w:r w:rsidR="00A75E85" w:rsidRPr="00B45172">
        <w:rPr>
          <w:shd w:val="clear" w:color="auto" w:fill="FFFFFF"/>
        </w:rPr>
        <w:t>професійної діяльності у сфері права</w:t>
      </w:r>
      <w:r w:rsidRPr="00B45172">
        <w:rPr>
          <w:shd w:val="clear" w:color="auto" w:fill="FFFFFF"/>
        </w:rPr>
        <w:t xml:space="preserve"> щонайменше п’ять років</w:t>
      </w:r>
      <w:r w:rsidR="00977DB8" w:rsidRPr="00B45172">
        <w:rPr>
          <w:shd w:val="clear" w:color="auto" w:fill="FFFFFF"/>
        </w:rPr>
        <w:t>.</w:t>
      </w:r>
    </w:p>
    <w:p w:rsidR="004A0C97" w:rsidRPr="002C4B68" w:rsidRDefault="004A0C97" w:rsidP="00DD7135">
      <w:pPr>
        <w:pBdr>
          <w:top w:val="nil"/>
          <w:left w:val="nil"/>
          <w:bottom w:val="nil"/>
          <w:right w:val="nil"/>
          <w:between w:val="nil"/>
        </w:pBdr>
        <w:spacing w:line="276" w:lineRule="auto"/>
        <w:ind w:leftChars="0" w:left="1" w:firstLineChars="271" w:firstLine="650"/>
        <w:jc w:val="both"/>
        <w:rPr>
          <w:shd w:val="clear" w:color="auto" w:fill="FFFFFF"/>
        </w:rPr>
      </w:pPr>
      <w:r w:rsidRPr="002C4B68">
        <w:rPr>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2C4B68">
        <w:rPr>
          <w:shd w:val="clear" w:color="auto" w:fill="FFFFFF"/>
        </w:rPr>
        <w:t>.</w:t>
      </w:r>
    </w:p>
    <w:p w:rsidR="004A0C97" w:rsidRPr="002C4B68" w:rsidRDefault="009666C7" w:rsidP="00DD7135">
      <w:pPr>
        <w:pBdr>
          <w:top w:val="nil"/>
          <w:left w:val="nil"/>
          <w:bottom w:val="nil"/>
          <w:right w:val="nil"/>
          <w:between w:val="nil"/>
        </w:pBdr>
        <w:spacing w:line="276" w:lineRule="auto"/>
        <w:ind w:leftChars="0" w:left="1" w:firstLineChars="271" w:firstLine="650"/>
        <w:jc w:val="both"/>
        <w:rPr>
          <w:position w:val="0"/>
          <w:lang w:eastAsia="uk-UA"/>
        </w:rPr>
      </w:pPr>
      <w:r w:rsidRPr="002C4B68">
        <w:rPr>
          <w:position w:val="0"/>
          <w:lang w:eastAsia="uk-UA"/>
        </w:rPr>
        <w:t xml:space="preserve">Відповідно до копії диплома </w:t>
      </w:r>
      <w:r w:rsidR="00B45172" w:rsidRPr="002C4B68">
        <w:rPr>
          <w:position w:val="0"/>
          <w:lang w:eastAsia="uk-UA"/>
        </w:rPr>
        <w:t xml:space="preserve">магістра </w:t>
      </w:r>
      <w:r w:rsidR="00C86293">
        <w:rPr>
          <w:position w:val="0"/>
          <w:lang w:eastAsia="uk-UA"/>
        </w:rPr>
        <w:t>від 02 березня 2018</w:t>
      </w:r>
      <w:r w:rsidR="00C86293" w:rsidRPr="002C4B68">
        <w:rPr>
          <w:position w:val="0"/>
          <w:lang w:eastAsia="uk-UA"/>
        </w:rPr>
        <w:t xml:space="preserve"> року</w:t>
      </w:r>
      <w:r w:rsidR="00D12BD3">
        <w:rPr>
          <w:position w:val="0"/>
          <w:lang w:eastAsia="uk-UA"/>
        </w:rPr>
        <w:t>,</w:t>
      </w:r>
      <w:r w:rsidR="00C86293" w:rsidRPr="002C4B68">
        <w:rPr>
          <w:position w:val="0"/>
          <w:lang w:eastAsia="uk-UA"/>
        </w:rPr>
        <w:t xml:space="preserve"> </w:t>
      </w:r>
      <w:r w:rsidR="00B45172" w:rsidRPr="002C4B68">
        <w:rPr>
          <w:position w:val="0"/>
          <w:lang w:eastAsia="uk-UA"/>
        </w:rPr>
        <w:t xml:space="preserve">виданого </w:t>
      </w:r>
      <w:r w:rsidR="00831172">
        <w:rPr>
          <w:position w:val="0"/>
          <w:lang w:eastAsia="uk-UA"/>
        </w:rPr>
        <w:t>Харківським національним університетом ім. Н. Каразіна</w:t>
      </w:r>
      <w:r w:rsidR="00B45172" w:rsidRPr="002C4B68">
        <w:rPr>
          <w:position w:val="0"/>
          <w:lang w:eastAsia="uk-UA"/>
        </w:rPr>
        <w:t xml:space="preserve"> (М1</w:t>
      </w:r>
      <w:r w:rsidR="00831172">
        <w:rPr>
          <w:position w:val="0"/>
          <w:lang w:eastAsia="uk-UA"/>
        </w:rPr>
        <w:t>8</w:t>
      </w:r>
      <w:r w:rsidR="00B45172" w:rsidRPr="002C4B68">
        <w:rPr>
          <w:position w:val="0"/>
          <w:lang w:eastAsia="uk-UA"/>
        </w:rPr>
        <w:t xml:space="preserve"> №</w:t>
      </w:r>
      <w:r w:rsidR="00831172">
        <w:rPr>
          <w:position w:val="0"/>
          <w:lang w:eastAsia="uk-UA"/>
        </w:rPr>
        <w:t xml:space="preserve"> 061648</w:t>
      </w:r>
      <w:r w:rsidR="00B45172" w:rsidRPr="002C4B68">
        <w:rPr>
          <w:position w:val="0"/>
          <w:lang w:eastAsia="uk-UA"/>
        </w:rPr>
        <w:t>)</w:t>
      </w:r>
      <w:r w:rsidR="00D12BD3">
        <w:rPr>
          <w:position w:val="0"/>
          <w:lang w:eastAsia="uk-UA"/>
        </w:rPr>
        <w:t>,</w:t>
      </w:r>
      <w:r w:rsidR="00B45172" w:rsidRPr="002C4B68">
        <w:rPr>
          <w:position w:val="0"/>
          <w:lang w:eastAsia="uk-UA"/>
        </w:rPr>
        <w:t xml:space="preserve"> </w:t>
      </w:r>
      <w:r w:rsidRPr="002C4B68">
        <w:rPr>
          <w:position w:val="0"/>
          <w:lang w:eastAsia="uk-UA"/>
        </w:rPr>
        <w:t>вищу юридичну освіту за спеціальністю «</w:t>
      </w:r>
      <w:r w:rsidR="00831172">
        <w:rPr>
          <w:position w:val="0"/>
          <w:lang w:eastAsia="uk-UA"/>
        </w:rPr>
        <w:t>П</w:t>
      </w:r>
      <w:r w:rsidRPr="002C4B68">
        <w:rPr>
          <w:position w:val="0"/>
          <w:lang w:eastAsia="uk-UA"/>
        </w:rPr>
        <w:t>раво»</w:t>
      </w:r>
      <w:r w:rsidR="00B45172" w:rsidRPr="002C4B68">
        <w:rPr>
          <w:position w:val="0"/>
          <w:lang w:eastAsia="uk-UA"/>
        </w:rPr>
        <w:t xml:space="preserve"> </w:t>
      </w:r>
      <w:r w:rsidR="00831172">
        <w:rPr>
          <w:shd w:val="clear" w:color="auto" w:fill="FFFFFF"/>
        </w:rPr>
        <w:t>Каленик О.В.</w:t>
      </w:r>
      <w:r w:rsidR="00D81752" w:rsidRPr="002C4B68">
        <w:rPr>
          <w:shd w:val="clear" w:color="auto" w:fill="FFFFFF"/>
        </w:rPr>
        <w:t xml:space="preserve"> </w:t>
      </w:r>
      <w:r w:rsidR="00D81752" w:rsidRPr="002C4B68">
        <w:rPr>
          <w:position w:val="0"/>
          <w:lang w:eastAsia="uk-UA"/>
        </w:rPr>
        <w:t>здобу</w:t>
      </w:r>
      <w:r w:rsidR="00831172">
        <w:rPr>
          <w:position w:val="0"/>
          <w:lang w:eastAsia="uk-UA"/>
        </w:rPr>
        <w:t>в</w:t>
      </w:r>
      <w:r w:rsidR="00C86293">
        <w:rPr>
          <w:position w:val="0"/>
          <w:lang w:eastAsia="uk-UA"/>
        </w:rPr>
        <w:t xml:space="preserve"> 02 березня 2018 року</w:t>
      </w:r>
      <w:r w:rsidRPr="002C4B68">
        <w:rPr>
          <w:position w:val="0"/>
          <w:lang w:eastAsia="uk-UA"/>
        </w:rPr>
        <w:t>.</w:t>
      </w:r>
    </w:p>
    <w:p w:rsidR="00150414" w:rsidRDefault="00D12BD3" w:rsidP="00DD7135">
      <w:pPr>
        <w:pBdr>
          <w:top w:val="nil"/>
          <w:left w:val="nil"/>
          <w:bottom w:val="nil"/>
          <w:right w:val="nil"/>
          <w:between w:val="nil"/>
        </w:pBdr>
        <w:spacing w:line="276" w:lineRule="auto"/>
        <w:ind w:leftChars="0" w:left="1" w:firstLineChars="271" w:firstLine="650"/>
        <w:jc w:val="both"/>
        <w:rPr>
          <w:shd w:val="clear" w:color="auto" w:fill="FFFFFF"/>
        </w:rPr>
      </w:pPr>
      <w:r>
        <w:rPr>
          <w:position w:val="0"/>
          <w:lang w:eastAsia="uk-UA"/>
        </w:rPr>
        <w:t>За</w:t>
      </w:r>
      <w:r w:rsidR="00B45172" w:rsidRPr="002C4B68">
        <w:rPr>
          <w:position w:val="0"/>
          <w:lang w:eastAsia="uk-UA"/>
        </w:rPr>
        <w:t xml:space="preserve"> дани</w:t>
      </w:r>
      <w:r>
        <w:rPr>
          <w:position w:val="0"/>
          <w:lang w:eastAsia="uk-UA"/>
        </w:rPr>
        <w:t>ми</w:t>
      </w:r>
      <w:r w:rsidR="00B45172" w:rsidRPr="002C4B68">
        <w:rPr>
          <w:position w:val="0"/>
          <w:lang w:eastAsia="uk-UA"/>
        </w:rPr>
        <w:t xml:space="preserve"> трудової книжки</w:t>
      </w:r>
      <w:r>
        <w:rPr>
          <w:position w:val="0"/>
          <w:lang w:eastAsia="uk-UA"/>
        </w:rPr>
        <w:t>,</w:t>
      </w:r>
      <w:r w:rsidR="00B45172" w:rsidRPr="002C4B68">
        <w:rPr>
          <w:position w:val="0"/>
          <w:lang w:eastAsia="uk-UA"/>
        </w:rPr>
        <w:t xml:space="preserve"> </w:t>
      </w:r>
      <w:r w:rsidR="00DF12B2">
        <w:rPr>
          <w:position w:val="0"/>
          <w:lang w:eastAsia="uk-UA"/>
        </w:rPr>
        <w:t>Каленик О.В.</w:t>
      </w:r>
      <w:r w:rsidR="00B45172" w:rsidRPr="002C4B68">
        <w:rPr>
          <w:position w:val="0"/>
          <w:lang w:eastAsia="uk-UA"/>
        </w:rPr>
        <w:t xml:space="preserve"> </w:t>
      </w:r>
      <w:r w:rsidR="00DF12B2">
        <w:rPr>
          <w:position w:val="0"/>
          <w:lang w:eastAsia="uk-UA"/>
        </w:rPr>
        <w:t>після</w:t>
      </w:r>
      <w:r w:rsidR="00B45172" w:rsidRPr="002C4B68">
        <w:rPr>
          <w:position w:val="0"/>
          <w:lang w:eastAsia="uk-UA"/>
        </w:rPr>
        <w:t xml:space="preserve"> отримання вищої юридичної освіти </w:t>
      </w:r>
      <w:r w:rsidR="00DF12B2">
        <w:rPr>
          <w:position w:val="0"/>
          <w:lang w:eastAsia="uk-UA"/>
        </w:rPr>
        <w:t>з 31</w:t>
      </w:r>
      <w:r w:rsidR="00DF12B2" w:rsidRPr="00B43A7B">
        <w:rPr>
          <w:position w:val="0"/>
          <w:sz w:val="72"/>
          <w:szCs w:val="72"/>
          <w:lang w:eastAsia="uk-UA"/>
        </w:rPr>
        <w:t xml:space="preserve"> </w:t>
      </w:r>
      <w:r w:rsidR="00BB19E0" w:rsidRPr="002C4B68">
        <w:rPr>
          <w:position w:val="0"/>
          <w:lang w:eastAsia="uk-UA"/>
        </w:rPr>
        <w:t>липня</w:t>
      </w:r>
      <w:r w:rsidR="00BB19E0" w:rsidRPr="00B43A7B">
        <w:rPr>
          <w:position w:val="0"/>
          <w:sz w:val="72"/>
          <w:szCs w:val="72"/>
          <w:lang w:eastAsia="uk-UA"/>
        </w:rPr>
        <w:t xml:space="preserve"> </w:t>
      </w:r>
      <w:r w:rsidR="00BB19E0" w:rsidRPr="002C4B68">
        <w:rPr>
          <w:position w:val="0"/>
          <w:lang w:eastAsia="uk-UA"/>
        </w:rPr>
        <w:t>201</w:t>
      </w:r>
      <w:r w:rsidR="00DF12B2">
        <w:rPr>
          <w:position w:val="0"/>
          <w:lang w:eastAsia="uk-UA"/>
        </w:rPr>
        <w:t>8</w:t>
      </w:r>
      <w:r w:rsidR="00BB19E0" w:rsidRPr="00B43A7B">
        <w:rPr>
          <w:position w:val="0"/>
          <w:sz w:val="72"/>
          <w:szCs w:val="72"/>
          <w:lang w:eastAsia="uk-UA"/>
        </w:rPr>
        <w:t xml:space="preserve"> </w:t>
      </w:r>
      <w:r w:rsidR="00BB19E0" w:rsidRPr="002C4B68">
        <w:rPr>
          <w:position w:val="0"/>
          <w:lang w:eastAsia="uk-UA"/>
        </w:rPr>
        <w:t>року</w:t>
      </w:r>
      <w:r w:rsidR="00DF12B2" w:rsidRPr="00B43A7B">
        <w:rPr>
          <w:position w:val="0"/>
          <w:sz w:val="72"/>
          <w:szCs w:val="72"/>
          <w:lang w:eastAsia="uk-UA"/>
        </w:rPr>
        <w:t xml:space="preserve"> </w:t>
      </w:r>
      <w:r w:rsidR="00DF12B2">
        <w:rPr>
          <w:position w:val="0"/>
          <w:lang w:eastAsia="uk-UA"/>
        </w:rPr>
        <w:t>до</w:t>
      </w:r>
      <w:r w:rsidR="00DF12B2" w:rsidRPr="00B43A7B">
        <w:rPr>
          <w:position w:val="0"/>
          <w:sz w:val="72"/>
          <w:szCs w:val="72"/>
          <w:lang w:eastAsia="uk-UA"/>
        </w:rPr>
        <w:t xml:space="preserve"> </w:t>
      </w:r>
      <w:r w:rsidR="00DF12B2">
        <w:rPr>
          <w:position w:val="0"/>
          <w:lang w:eastAsia="uk-UA"/>
        </w:rPr>
        <w:t>16</w:t>
      </w:r>
      <w:r w:rsidR="00DF12B2" w:rsidRPr="00B43A7B">
        <w:rPr>
          <w:position w:val="0"/>
          <w:sz w:val="72"/>
          <w:szCs w:val="72"/>
          <w:lang w:eastAsia="uk-UA"/>
        </w:rPr>
        <w:t xml:space="preserve"> </w:t>
      </w:r>
      <w:r w:rsidR="00DF12B2">
        <w:rPr>
          <w:position w:val="0"/>
          <w:lang w:eastAsia="uk-UA"/>
        </w:rPr>
        <w:t>листопада</w:t>
      </w:r>
      <w:r w:rsidR="00DF12B2" w:rsidRPr="00B43A7B">
        <w:rPr>
          <w:position w:val="0"/>
          <w:sz w:val="72"/>
          <w:szCs w:val="72"/>
          <w:lang w:eastAsia="uk-UA"/>
        </w:rPr>
        <w:t xml:space="preserve"> </w:t>
      </w:r>
      <w:r w:rsidR="00DF12B2">
        <w:rPr>
          <w:position w:val="0"/>
          <w:lang w:eastAsia="uk-UA"/>
        </w:rPr>
        <w:t>2018</w:t>
      </w:r>
      <w:r w:rsidR="00DF12B2" w:rsidRPr="00B43A7B">
        <w:rPr>
          <w:position w:val="0"/>
          <w:sz w:val="72"/>
          <w:szCs w:val="72"/>
          <w:lang w:eastAsia="uk-UA"/>
        </w:rPr>
        <w:t xml:space="preserve"> </w:t>
      </w:r>
      <w:r w:rsidR="00DF12B2">
        <w:rPr>
          <w:position w:val="0"/>
          <w:lang w:eastAsia="uk-UA"/>
        </w:rPr>
        <w:t>року</w:t>
      </w:r>
      <w:r w:rsidR="00DF12B2" w:rsidRPr="00B43A7B">
        <w:rPr>
          <w:position w:val="0"/>
          <w:sz w:val="72"/>
          <w:szCs w:val="72"/>
          <w:lang w:eastAsia="uk-UA"/>
        </w:rPr>
        <w:t xml:space="preserve"> </w:t>
      </w:r>
      <w:r w:rsidR="00BB19E0" w:rsidRPr="002C4B68">
        <w:rPr>
          <w:position w:val="0"/>
          <w:lang w:eastAsia="uk-UA"/>
        </w:rPr>
        <w:t>працюва</w:t>
      </w:r>
      <w:r w:rsidR="00DF12B2">
        <w:rPr>
          <w:position w:val="0"/>
          <w:lang w:eastAsia="uk-UA"/>
        </w:rPr>
        <w:t>в</w:t>
      </w:r>
      <w:r w:rsidR="00BB19E0" w:rsidRPr="00B43A7B">
        <w:rPr>
          <w:position w:val="0"/>
          <w:sz w:val="72"/>
          <w:szCs w:val="72"/>
          <w:lang w:eastAsia="uk-UA"/>
        </w:rPr>
        <w:t xml:space="preserve"> </w:t>
      </w:r>
      <w:r w:rsidR="00DF12B2">
        <w:rPr>
          <w:position w:val="0"/>
          <w:lang w:eastAsia="uk-UA"/>
        </w:rPr>
        <w:t>помічник</w:t>
      </w:r>
      <w:r w:rsidR="00FD7AC4">
        <w:rPr>
          <w:position w:val="0"/>
          <w:lang w:eastAsia="uk-UA"/>
        </w:rPr>
        <w:t>ом</w:t>
      </w:r>
      <w:r w:rsidR="00DF12B2" w:rsidRPr="00B43A7B">
        <w:rPr>
          <w:position w:val="0"/>
          <w:sz w:val="72"/>
          <w:szCs w:val="72"/>
          <w:lang w:eastAsia="uk-UA"/>
        </w:rPr>
        <w:t xml:space="preserve"> </w:t>
      </w:r>
      <w:r w:rsidR="00150414">
        <w:rPr>
          <w:position w:val="0"/>
          <w:lang w:eastAsia="uk-UA"/>
        </w:rPr>
        <w:t>адвоката</w:t>
      </w:r>
      <w:r w:rsidR="00150414" w:rsidRPr="00B43A7B">
        <w:rPr>
          <w:position w:val="0"/>
          <w:sz w:val="72"/>
          <w:szCs w:val="72"/>
          <w:lang w:eastAsia="uk-UA"/>
        </w:rPr>
        <w:t xml:space="preserve"> </w:t>
      </w:r>
      <w:r w:rsidR="00150414">
        <w:rPr>
          <w:position w:val="0"/>
          <w:lang w:eastAsia="uk-UA"/>
        </w:rPr>
        <w:t>Мороза С.В. У</w:t>
      </w:r>
      <w:r>
        <w:rPr>
          <w:position w:val="0"/>
          <w:lang w:eastAsia="uk-UA"/>
        </w:rPr>
        <w:t xml:space="preserve"> наступному </w:t>
      </w:r>
      <w:r w:rsidR="00150414">
        <w:rPr>
          <w:position w:val="0"/>
          <w:lang w:eastAsia="uk-UA"/>
        </w:rPr>
        <w:t xml:space="preserve"> записі  трудової книжки </w:t>
      </w:r>
      <w:r>
        <w:rPr>
          <w:position w:val="0"/>
          <w:lang w:eastAsia="uk-UA"/>
        </w:rPr>
        <w:t xml:space="preserve">№ 4 </w:t>
      </w:r>
      <w:r w:rsidR="00150414">
        <w:rPr>
          <w:shd w:val="clear" w:color="auto" w:fill="FFFFFF"/>
        </w:rPr>
        <w:t xml:space="preserve">зазначено, що </w:t>
      </w:r>
      <w:r>
        <w:rPr>
          <w:shd w:val="clear" w:color="auto" w:fill="FFFFFF"/>
        </w:rPr>
        <w:t xml:space="preserve">Каленик О.В. </w:t>
      </w:r>
      <w:r w:rsidR="00150414">
        <w:rPr>
          <w:position w:val="0"/>
          <w:lang w:eastAsia="uk-UA"/>
        </w:rPr>
        <w:t>з 03</w:t>
      </w:r>
      <w:r w:rsidR="00B43A7B">
        <w:rPr>
          <w:position w:val="0"/>
          <w:lang w:eastAsia="uk-UA"/>
        </w:rPr>
        <w:t> </w:t>
      </w:r>
      <w:r w:rsidR="00150414">
        <w:rPr>
          <w:position w:val="0"/>
          <w:lang w:eastAsia="uk-UA"/>
        </w:rPr>
        <w:t xml:space="preserve">липня 2019 року </w:t>
      </w:r>
      <w:r w:rsidR="00150414">
        <w:rPr>
          <w:shd w:val="clear" w:color="auto" w:fill="FFFFFF"/>
        </w:rPr>
        <w:t xml:space="preserve">працював помічником адвоката Мороза С.В., відомостей про дату звільнення з </w:t>
      </w:r>
      <w:r>
        <w:rPr>
          <w:shd w:val="clear" w:color="auto" w:fill="FFFFFF"/>
        </w:rPr>
        <w:t>цієї</w:t>
      </w:r>
      <w:r w:rsidR="00150414">
        <w:rPr>
          <w:shd w:val="clear" w:color="auto" w:fill="FFFFFF"/>
        </w:rPr>
        <w:t xml:space="preserve"> посади немає.</w:t>
      </w:r>
    </w:p>
    <w:p w:rsidR="00150414" w:rsidRDefault="001877DE" w:rsidP="00DD7135">
      <w:pPr>
        <w:pBdr>
          <w:top w:val="nil"/>
          <w:left w:val="nil"/>
          <w:bottom w:val="nil"/>
          <w:right w:val="nil"/>
          <w:between w:val="nil"/>
        </w:pBdr>
        <w:spacing w:line="276" w:lineRule="auto"/>
        <w:ind w:leftChars="0" w:left="1" w:firstLineChars="271" w:firstLine="650"/>
        <w:jc w:val="both"/>
        <w:rPr>
          <w:position w:val="0"/>
          <w:lang w:eastAsia="uk-UA"/>
        </w:rPr>
      </w:pPr>
      <w:r>
        <w:rPr>
          <w:position w:val="0"/>
          <w:lang w:eastAsia="uk-UA"/>
        </w:rPr>
        <w:t xml:space="preserve">Також Каленик О.В. надав </w:t>
      </w:r>
      <w:r w:rsidR="00E14D29">
        <w:rPr>
          <w:shd w:val="clear" w:color="auto" w:fill="FFFFFF"/>
        </w:rPr>
        <w:t xml:space="preserve">відомості з Реєстру застрахованих осіб Державного реєстру загальнообов’язкового державного соціального страхування Пенсійного фонду України за період з 01 січня 2004 року </w:t>
      </w:r>
      <w:r w:rsidR="00D12BD3">
        <w:rPr>
          <w:shd w:val="clear" w:color="auto" w:fill="FFFFFF"/>
        </w:rPr>
        <w:t>д</w:t>
      </w:r>
      <w:r w:rsidR="00E14D29">
        <w:rPr>
          <w:shd w:val="clear" w:color="auto" w:fill="FFFFFF"/>
        </w:rPr>
        <w:t xml:space="preserve">о 31 травня 2021 року, </w:t>
      </w:r>
      <w:r w:rsidR="00D12BD3">
        <w:rPr>
          <w:shd w:val="clear" w:color="auto" w:fill="FFFFFF"/>
        </w:rPr>
        <w:t>в якому</w:t>
      </w:r>
      <w:r w:rsidR="00E14D29">
        <w:rPr>
          <w:shd w:val="clear" w:color="auto" w:fill="FFFFFF"/>
        </w:rPr>
        <w:t xml:space="preserve"> зазначено, що </w:t>
      </w:r>
      <w:r w:rsidR="00FD7AC4">
        <w:t xml:space="preserve">загальний </w:t>
      </w:r>
      <w:r w:rsidR="00E14D29">
        <w:rPr>
          <w:shd w:val="clear" w:color="auto" w:fill="FFFFFF"/>
        </w:rPr>
        <w:t>с</w:t>
      </w:r>
      <w:r w:rsidR="00E14D29">
        <w:t>траховий стаж за вказаний період становить 2 роки та 15 днів.</w:t>
      </w:r>
      <w:r w:rsidR="00A26B6A">
        <w:t xml:space="preserve"> Аналогічний строк вказан</w:t>
      </w:r>
      <w:r w:rsidR="00D12BD3">
        <w:t>о</w:t>
      </w:r>
      <w:r w:rsidR="00A26B6A">
        <w:t xml:space="preserve"> </w:t>
      </w:r>
      <w:r w:rsidR="00D12BD3">
        <w:t>й у</w:t>
      </w:r>
      <w:r w:rsidR="00A26B6A">
        <w:t xml:space="preserve"> витягу з Реєстру застрахованих осіб Державного реєстру загально</w:t>
      </w:r>
      <w:r w:rsidR="001F65DC">
        <w:t>обов’язкового державного соціального страхування.</w:t>
      </w:r>
      <w:r w:rsidR="00A26B6A">
        <w:t xml:space="preserve"> </w:t>
      </w:r>
    </w:p>
    <w:p w:rsidR="001877DE" w:rsidRDefault="00D12BD3" w:rsidP="00DD7135">
      <w:pPr>
        <w:pBdr>
          <w:top w:val="nil"/>
          <w:left w:val="nil"/>
          <w:bottom w:val="nil"/>
          <w:right w:val="nil"/>
          <w:between w:val="nil"/>
        </w:pBdr>
        <w:spacing w:line="276" w:lineRule="auto"/>
        <w:ind w:leftChars="0" w:left="1" w:firstLineChars="271" w:firstLine="650"/>
        <w:jc w:val="both"/>
        <w:rPr>
          <w:position w:val="0"/>
          <w:lang w:eastAsia="uk-UA"/>
        </w:rPr>
      </w:pPr>
      <w:r>
        <w:rPr>
          <w:position w:val="0"/>
          <w:lang w:eastAsia="uk-UA"/>
        </w:rPr>
        <w:t>Крім того,  н</w:t>
      </w:r>
      <w:r w:rsidR="0065388A">
        <w:rPr>
          <w:position w:val="0"/>
          <w:lang w:eastAsia="uk-UA"/>
        </w:rPr>
        <w:t>адано</w:t>
      </w:r>
      <w:r w:rsidR="000D62A1">
        <w:rPr>
          <w:position w:val="0"/>
          <w:lang w:eastAsia="uk-UA"/>
        </w:rPr>
        <w:t xml:space="preserve"> </w:t>
      </w:r>
      <w:r>
        <w:rPr>
          <w:position w:val="0"/>
          <w:lang w:eastAsia="uk-UA"/>
        </w:rPr>
        <w:t>д</w:t>
      </w:r>
      <w:r w:rsidR="001877DE">
        <w:rPr>
          <w:position w:val="0"/>
          <w:lang w:eastAsia="uk-UA"/>
        </w:rPr>
        <w:t xml:space="preserve">овідку про взяття на облік платника податків, відомості щодо якого не підлягає включенню до </w:t>
      </w:r>
      <w:r w:rsidR="00FD7AC4">
        <w:rPr>
          <w:position w:val="0"/>
          <w:lang w:eastAsia="uk-UA"/>
        </w:rPr>
        <w:t>Є</w:t>
      </w:r>
      <w:r w:rsidR="001877DE">
        <w:rPr>
          <w:position w:val="0"/>
          <w:lang w:eastAsia="uk-UA"/>
        </w:rPr>
        <w:t>диного державного реєстру</w:t>
      </w:r>
      <w:r>
        <w:rPr>
          <w:position w:val="0"/>
          <w:lang w:eastAsia="uk-UA"/>
        </w:rPr>
        <w:t>,</w:t>
      </w:r>
      <w:r w:rsidR="001877DE">
        <w:rPr>
          <w:position w:val="0"/>
          <w:lang w:eastAsia="uk-UA"/>
        </w:rPr>
        <w:t xml:space="preserve"> від 22 травня 2023 року. </w:t>
      </w:r>
    </w:p>
    <w:p w:rsidR="002C4B68" w:rsidRPr="00C86293" w:rsidRDefault="001F65DC" w:rsidP="001F65DC">
      <w:pPr>
        <w:pBdr>
          <w:top w:val="nil"/>
          <w:left w:val="nil"/>
          <w:bottom w:val="nil"/>
          <w:right w:val="nil"/>
          <w:between w:val="nil"/>
        </w:pBdr>
        <w:spacing w:line="276" w:lineRule="auto"/>
        <w:ind w:leftChars="0" w:left="1" w:firstLineChars="271" w:firstLine="650"/>
        <w:jc w:val="both"/>
        <w:rPr>
          <w:shd w:val="clear" w:color="auto" w:fill="FFFFFF"/>
        </w:rPr>
      </w:pPr>
      <w:r>
        <w:rPr>
          <w:shd w:val="clear" w:color="auto" w:fill="FFFFFF"/>
        </w:rPr>
        <w:t xml:space="preserve">Каленик О.В. надав копію свідоцтва про заняття адвокатською діяльністю від 14 липня </w:t>
      </w:r>
      <w:r w:rsidRPr="00C86293">
        <w:rPr>
          <w:shd w:val="clear" w:color="auto" w:fill="FFFFFF"/>
        </w:rPr>
        <w:t>2021 року</w:t>
      </w:r>
      <w:r w:rsidR="00D12BD3">
        <w:rPr>
          <w:shd w:val="clear" w:color="auto" w:fill="FFFFFF"/>
        </w:rPr>
        <w:t>,</w:t>
      </w:r>
      <w:r w:rsidRPr="00C86293">
        <w:rPr>
          <w:shd w:val="clear" w:color="auto" w:fill="FFFFFF"/>
        </w:rPr>
        <w:t xml:space="preserve"> витяг з Єдиного реєстру адвокатів</w:t>
      </w:r>
      <w:r w:rsidR="00D12BD3">
        <w:rPr>
          <w:shd w:val="clear" w:color="auto" w:fill="FFFFFF"/>
        </w:rPr>
        <w:t xml:space="preserve"> та</w:t>
      </w:r>
      <w:r w:rsidRPr="00C86293">
        <w:rPr>
          <w:shd w:val="clear" w:color="auto" w:fill="FFFFFF"/>
        </w:rPr>
        <w:t xml:space="preserve"> протокол зборів партнерів адвокатського об’єднання «Адвокатська фірма «Мороз і Партнери» від 19 липня 2021</w:t>
      </w:r>
      <w:r w:rsidR="00D12BD3">
        <w:rPr>
          <w:shd w:val="clear" w:color="auto" w:fill="FFFFFF"/>
        </w:rPr>
        <w:t xml:space="preserve"> року</w:t>
      </w:r>
      <w:r w:rsidRPr="00C86293">
        <w:rPr>
          <w:shd w:val="clear" w:color="auto" w:fill="FFFFFF"/>
        </w:rPr>
        <w:t xml:space="preserve"> </w:t>
      </w:r>
      <w:r w:rsidR="00D12BD3">
        <w:rPr>
          <w:shd w:val="clear" w:color="auto" w:fill="FFFFFF"/>
        </w:rPr>
        <w:t>№ 93</w:t>
      </w:r>
      <w:r w:rsidRPr="00C86293">
        <w:rPr>
          <w:shd w:val="clear" w:color="auto" w:fill="FFFFFF"/>
        </w:rPr>
        <w:t xml:space="preserve"> і </w:t>
      </w:r>
      <w:r w:rsidR="00D12BD3">
        <w:rPr>
          <w:shd w:val="clear" w:color="auto" w:fill="FFFFFF"/>
        </w:rPr>
        <w:t xml:space="preserve">про його </w:t>
      </w:r>
      <w:r w:rsidRPr="00C86293">
        <w:rPr>
          <w:shd w:val="clear" w:color="auto" w:fill="FFFFFF"/>
        </w:rPr>
        <w:t xml:space="preserve">виключення з </w:t>
      </w:r>
      <w:r w:rsidR="00D12BD3">
        <w:rPr>
          <w:shd w:val="clear" w:color="auto" w:fill="FFFFFF"/>
        </w:rPr>
        <w:t>цього</w:t>
      </w:r>
      <w:r w:rsidRPr="00C86293">
        <w:rPr>
          <w:shd w:val="clear" w:color="auto" w:fill="FFFFFF"/>
        </w:rPr>
        <w:t xml:space="preserve"> об’єднання 13 травня 2023 року</w:t>
      </w:r>
      <w:r w:rsidR="00D12BD3">
        <w:rPr>
          <w:shd w:val="clear" w:color="auto" w:fill="FFFFFF"/>
        </w:rPr>
        <w:t xml:space="preserve">. Водночас </w:t>
      </w:r>
      <w:r w:rsidR="00E451DF">
        <w:rPr>
          <w:shd w:val="clear" w:color="auto" w:fill="FFFFFF"/>
        </w:rPr>
        <w:t xml:space="preserve">Каленик О.В. </w:t>
      </w:r>
      <w:r w:rsidR="002C4B68" w:rsidRPr="00C86293">
        <w:rPr>
          <w:position w:val="0"/>
          <w:lang w:eastAsia="uk-UA"/>
        </w:rPr>
        <w:t>не дода</w:t>
      </w:r>
      <w:r w:rsidR="00E451DF">
        <w:rPr>
          <w:position w:val="0"/>
          <w:lang w:eastAsia="uk-UA"/>
        </w:rPr>
        <w:t>в</w:t>
      </w:r>
      <w:r w:rsidR="002C4B68" w:rsidRPr="00C86293">
        <w:rPr>
          <w:position w:val="0"/>
          <w:lang w:eastAsia="uk-UA"/>
        </w:rPr>
        <w:t xml:space="preserve"> документів, які б </w:t>
      </w:r>
      <w:r w:rsidR="002C4B68" w:rsidRPr="00C86293">
        <w:rPr>
          <w:shd w:val="clear" w:color="auto" w:fill="FFFFFF"/>
        </w:rPr>
        <w:t xml:space="preserve">підтверджували досвід професійної діяльності адвоката, </w:t>
      </w:r>
      <w:r w:rsidR="00D12BD3">
        <w:rPr>
          <w:shd w:val="clear" w:color="auto" w:fill="FFFFFF"/>
        </w:rPr>
        <w:t xml:space="preserve">що </w:t>
      </w:r>
      <w:r w:rsidR="002C4B68" w:rsidRPr="00C86293">
        <w:rPr>
          <w:shd w:val="clear" w:color="auto" w:fill="FFFFFF"/>
        </w:rPr>
        <w:t>визначен</w:t>
      </w:r>
      <w:r w:rsidR="00D12BD3">
        <w:rPr>
          <w:shd w:val="clear" w:color="auto" w:fill="FFFFFF"/>
        </w:rPr>
        <w:t>і</w:t>
      </w:r>
      <w:r w:rsidR="002C4B68" w:rsidRPr="00C86293">
        <w:rPr>
          <w:shd w:val="clear" w:color="auto" w:fill="FFFFFF"/>
        </w:rPr>
        <w:t xml:space="preserve"> Положенням про проведення конкурсу на зайняття вакантної посади судді, затвердженим рішенням</w:t>
      </w:r>
      <w:r w:rsidR="002C4B68" w:rsidRPr="00B43A7B">
        <w:rPr>
          <w:sz w:val="48"/>
          <w:szCs w:val="48"/>
          <w:shd w:val="clear" w:color="auto" w:fill="FFFFFF"/>
        </w:rPr>
        <w:t xml:space="preserve"> </w:t>
      </w:r>
      <w:r w:rsidR="002C4B68" w:rsidRPr="00C86293">
        <w:rPr>
          <w:shd w:val="clear" w:color="auto" w:fill="FFFFFF"/>
        </w:rPr>
        <w:t>Комісії</w:t>
      </w:r>
      <w:r w:rsidR="002C4B68" w:rsidRPr="00B43A7B">
        <w:rPr>
          <w:sz w:val="48"/>
          <w:szCs w:val="48"/>
          <w:shd w:val="clear" w:color="auto" w:fill="FFFFFF"/>
        </w:rPr>
        <w:t xml:space="preserve"> </w:t>
      </w:r>
      <w:r w:rsidR="002C4B68" w:rsidRPr="00C86293">
        <w:rPr>
          <w:shd w:val="clear" w:color="auto" w:fill="FFFFFF"/>
        </w:rPr>
        <w:t>від</w:t>
      </w:r>
      <w:r w:rsidR="002C4B68" w:rsidRPr="00B43A7B">
        <w:rPr>
          <w:sz w:val="48"/>
          <w:szCs w:val="48"/>
          <w:shd w:val="clear" w:color="auto" w:fill="FFFFFF"/>
        </w:rPr>
        <w:t xml:space="preserve"> </w:t>
      </w:r>
      <w:r w:rsidR="002C4B68" w:rsidRPr="00C86293">
        <w:rPr>
          <w:shd w:val="clear" w:color="auto" w:fill="FFFFFF"/>
        </w:rPr>
        <w:t>02</w:t>
      </w:r>
      <w:r w:rsidR="002C4B68" w:rsidRPr="00B43A7B">
        <w:rPr>
          <w:sz w:val="48"/>
          <w:szCs w:val="48"/>
          <w:shd w:val="clear" w:color="auto" w:fill="FFFFFF"/>
        </w:rPr>
        <w:t xml:space="preserve"> </w:t>
      </w:r>
      <w:r w:rsidR="002C4B68" w:rsidRPr="00C86293">
        <w:rPr>
          <w:shd w:val="clear" w:color="auto" w:fill="FFFFFF"/>
        </w:rPr>
        <w:t>листопада</w:t>
      </w:r>
      <w:r w:rsidR="002C4B68" w:rsidRPr="00B43A7B">
        <w:rPr>
          <w:sz w:val="48"/>
          <w:szCs w:val="48"/>
          <w:shd w:val="clear" w:color="auto" w:fill="FFFFFF"/>
        </w:rPr>
        <w:t xml:space="preserve"> </w:t>
      </w:r>
      <w:r w:rsidR="002C4B68" w:rsidRPr="00C86293">
        <w:rPr>
          <w:shd w:val="clear" w:color="auto" w:fill="FFFFFF"/>
        </w:rPr>
        <w:t>2016</w:t>
      </w:r>
      <w:r w:rsidR="002C4B68" w:rsidRPr="00B43A7B">
        <w:rPr>
          <w:sz w:val="48"/>
          <w:szCs w:val="48"/>
          <w:shd w:val="clear" w:color="auto" w:fill="FFFFFF"/>
        </w:rPr>
        <w:t xml:space="preserve"> </w:t>
      </w:r>
      <w:r w:rsidR="002C4B68" w:rsidRPr="00C86293">
        <w:rPr>
          <w:shd w:val="clear" w:color="auto" w:fill="FFFFFF"/>
        </w:rPr>
        <w:t>року</w:t>
      </w:r>
      <w:r w:rsidR="002C4B68" w:rsidRPr="00B43A7B">
        <w:rPr>
          <w:sz w:val="48"/>
          <w:szCs w:val="48"/>
          <w:shd w:val="clear" w:color="auto" w:fill="FFFFFF"/>
        </w:rPr>
        <w:t xml:space="preserve"> </w:t>
      </w:r>
      <w:r w:rsidR="002C4B68" w:rsidRPr="00C86293">
        <w:rPr>
          <w:shd w:val="clear" w:color="auto" w:fill="FFFFFF"/>
        </w:rPr>
        <w:t>№ 141/зп-16</w:t>
      </w:r>
      <w:r w:rsidR="002C4B68" w:rsidRPr="00B43A7B">
        <w:rPr>
          <w:sz w:val="48"/>
          <w:szCs w:val="48"/>
          <w:shd w:val="clear" w:color="auto" w:fill="FFFFFF"/>
        </w:rPr>
        <w:t xml:space="preserve"> </w:t>
      </w:r>
      <w:r w:rsidR="002C4B68" w:rsidRPr="00C86293">
        <w:rPr>
          <w:shd w:val="clear" w:color="auto" w:fill="FFFFFF"/>
        </w:rPr>
        <w:t>(у</w:t>
      </w:r>
      <w:r w:rsidR="002C4B68" w:rsidRPr="00B43A7B">
        <w:rPr>
          <w:sz w:val="48"/>
          <w:szCs w:val="48"/>
          <w:shd w:val="clear" w:color="auto" w:fill="FFFFFF"/>
        </w:rPr>
        <w:t xml:space="preserve"> </w:t>
      </w:r>
      <w:r w:rsidR="002C4B68" w:rsidRPr="00C86293">
        <w:rPr>
          <w:shd w:val="clear" w:color="auto" w:fill="FFFFFF"/>
        </w:rPr>
        <w:t>редакції</w:t>
      </w:r>
      <w:r w:rsidR="002C4B68" w:rsidRPr="00B43A7B">
        <w:rPr>
          <w:sz w:val="48"/>
          <w:szCs w:val="48"/>
          <w:shd w:val="clear" w:color="auto" w:fill="FFFFFF"/>
        </w:rPr>
        <w:t xml:space="preserve"> </w:t>
      </w:r>
      <w:r w:rsidR="002C4B68" w:rsidRPr="00C86293">
        <w:rPr>
          <w:shd w:val="clear" w:color="auto" w:fill="FFFFFF"/>
        </w:rPr>
        <w:t>рішення</w:t>
      </w:r>
      <w:r w:rsidR="002C4B68" w:rsidRPr="00B43A7B">
        <w:rPr>
          <w:sz w:val="48"/>
          <w:szCs w:val="48"/>
          <w:shd w:val="clear" w:color="auto" w:fill="FFFFFF"/>
        </w:rPr>
        <w:t xml:space="preserve"> </w:t>
      </w:r>
      <w:r w:rsidR="002C4B68" w:rsidRPr="00C86293">
        <w:rPr>
          <w:shd w:val="clear" w:color="auto" w:fill="FFFFFF"/>
        </w:rPr>
        <w:t>Комісії</w:t>
      </w:r>
      <w:r w:rsidR="002C4B68" w:rsidRPr="00B43A7B">
        <w:rPr>
          <w:sz w:val="48"/>
          <w:szCs w:val="48"/>
          <w:shd w:val="clear" w:color="auto" w:fill="FFFFFF"/>
        </w:rPr>
        <w:t xml:space="preserve"> </w:t>
      </w:r>
      <w:r w:rsidR="002C4B68" w:rsidRPr="00C86293">
        <w:rPr>
          <w:shd w:val="clear" w:color="auto" w:fill="FFFFFF"/>
        </w:rPr>
        <w:t>від 29 лютого 2024 року № 72/зп-24)</w:t>
      </w:r>
      <w:r w:rsidR="00C86293" w:rsidRPr="00C86293">
        <w:rPr>
          <w:shd w:val="clear" w:color="auto" w:fill="FFFFFF"/>
        </w:rPr>
        <w:t>. З</w:t>
      </w:r>
      <w:r w:rsidR="000E4E02" w:rsidRPr="00C86293">
        <w:rPr>
          <w:shd w:val="clear" w:color="auto" w:fill="FFFFFF"/>
        </w:rPr>
        <w:t>окрема</w:t>
      </w:r>
      <w:r w:rsidR="00C86293">
        <w:rPr>
          <w:shd w:val="clear" w:color="auto" w:fill="FFFFFF"/>
        </w:rPr>
        <w:t>,</w:t>
      </w:r>
      <w:r w:rsidR="000E4E02" w:rsidRPr="00C86293">
        <w:rPr>
          <w:shd w:val="clear" w:color="auto" w:fill="FFFFFF"/>
        </w:rPr>
        <w:t xml:space="preserve"> </w:t>
      </w:r>
      <w:r w:rsidR="00C86293" w:rsidRPr="00C86293">
        <w:rPr>
          <w:shd w:val="clear" w:color="auto" w:fill="FFFFFF"/>
        </w:rPr>
        <w:t>д</w:t>
      </w:r>
      <w:r w:rsidR="000E4E02" w:rsidRPr="00C86293">
        <w:rPr>
          <w:shd w:val="clear" w:color="auto" w:fill="FFFFFF"/>
        </w:rPr>
        <w:t>ля підтвердження кожного року стажу професійної діяльності у сфері права адвокат має надати копії договорів, ордерів, судових рішень</w:t>
      </w:r>
      <w:r w:rsidR="002C4B68" w:rsidRPr="00C86293">
        <w:rPr>
          <w:shd w:val="clear" w:color="auto" w:fill="FFFFFF"/>
        </w:rPr>
        <w:t>.</w:t>
      </w:r>
    </w:p>
    <w:p w:rsidR="002A4CC2" w:rsidRPr="00C86293" w:rsidRDefault="00A75E85" w:rsidP="00DD7135">
      <w:pPr>
        <w:pBdr>
          <w:top w:val="nil"/>
          <w:left w:val="nil"/>
          <w:bottom w:val="nil"/>
          <w:right w:val="nil"/>
          <w:between w:val="nil"/>
        </w:pBdr>
        <w:spacing w:line="276" w:lineRule="auto"/>
        <w:ind w:leftChars="0" w:left="1" w:firstLineChars="271" w:firstLine="650"/>
        <w:jc w:val="both"/>
      </w:pPr>
      <w:r w:rsidRPr="00C86293">
        <w:t xml:space="preserve">Отже, </w:t>
      </w:r>
      <w:r w:rsidR="00CA161E" w:rsidRPr="00C86293">
        <w:rPr>
          <w:shd w:val="clear" w:color="auto" w:fill="FFFFFF"/>
        </w:rPr>
        <w:t>Каленик</w:t>
      </w:r>
      <w:r w:rsidR="00CA161E">
        <w:rPr>
          <w:shd w:val="clear" w:color="auto" w:fill="FFFFFF"/>
        </w:rPr>
        <w:t>ом</w:t>
      </w:r>
      <w:r w:rsidR="00CA161E" w:rsidRPr="00C86293">
        <w:rPr>
          <w:shd w:val="clear" w:color="auto" w:fill="FFFFFF"/>
        </w:rPr>
        <w:t xml:space="preserve"> О.В. </w:t>
      </w:r>
      <w:r w:rsidR="00CA161E">
        <w:rPr>
          <w:shd w:val="clear" w:color="auto" w:fill="FFFFFF"/>
        </w:rPr>
        <w:t xml:space="preserve">не підтверджено </w:t>
      </w:r>
      <w:r w:rsidRPr="00C86293">
        <w:t>стаж</w:t>
      </w:r>
      <w:r w:rsidR="00CA161E">
        <w:t>у</w:t>
      </w:r>
      <w:r w:rsidRPr="00C86293">
        <w:t xml:space="preserve"> </w:t>
      </w:r>
      <w:r w:rsidRPr="00C86293">
        <w:rPr>
          <w:shd w:val="clear" w:color="auto" w:fill="FFFFFF"/>
        </w:rPr>
        <w:t xml:space="preserve">професійної діяльності у сфері права </w:t>
      </w:r>
      <w:r w:rsidR="00D84BBD">
        <w:rPr>
          <w:shd w:val="clear" w:color="auto" w:fill="FFFFFF"/>
        </w:rPr>
        <w:t xml:space="preserve">щонайменше п’ять років </w:t>
      </w:r>
      <w:r w:rsidRPr="00C86293">
        <w:rPr>
          <w:shd w:val="clear" w:color="auto" w:fill="FFFFFF"/>
        </w:rPr>
        <w:t xml:space="preserve">на момент </w:t>
      </w:r>
      <w:r w:rsidR="00D84BBD">
        <w:rPr>
          <w:shd w:val="clear" w:color="auto" w:fill="FFFFFF"/>
        </w:rPr>
        <w:t>подання</w:t>
      </w:r>
      <w:r w:rsidRPr="00C86293">
        <w:rPr>
          <w:shd w:val="clear" w:color="auto" w:fill="FFFFFF"/>
        </w:rPr>
        <w:t xml:space="preserve"> із заяв</w:t>
      </w:r>
      <w:r w:rsidR="00D84BBD">
        <w:rPr>
          <w:shd w:val="clear" w:color="auto" w:fill="FFFFFF"/>
        </w:rPr>
        <w:t>и</w:t>
      </w:r>
      <w:r w:rsidRPr="00C86293">
        <w:rPr>
          <w:shd w:val="clear" w:color="auto" w:fill="FFFFFF"/>
        </w:rPr>
        <w:t xml:space="preserve"> про участь у Доборі</w:t>
      </w:r>
      <w:r w:rsidR="00D84BBD">
        <w:rPr>
          <w:shd w:val="clear" w:color="auto" w:fill="FFFFFF"/>
        </w:rPr>
        <w:t>.</w:t>
      </w:r>
    </w:p>
    <w:p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lastRenderedPageBreak/>
        <w:t>Підпунктом 60.1 пункту 60 параграфа 7 Регламенту Вищої кваліфікаційної комісії суддів</w:t>
      </w:r>
      <w:r w:rsidRPr="00B43A7B">
        <w:rPr>
          <w:sz w:val="110"/>
          <w:szCs w:val="110"/>
        </w:rPr>
        <w:t xml:space="preserve"> </w:t>
      </w:r>
      <w:r w:rsidRPr="00D81752">
        <w:t>України,</w:t>
      </w:r>
      <w:r w:rsidRPr="00B43A7B">
        <w:rPr>
          <w:sz w:val="110"/>
          <w:szCs w:val="110"/>
        </w:rPr>
        <w:t xml:space="preserve"> </w:t>
      </w:r>
      <w:r w:rsidRPr="00D81752">
        <w:t>затвердженого</w:t>
      </w:r>
      <w:r w:rsidRPr="00B43A7B">
        <w:rPr>
          <w:sz w:val="110"/>
          <w:szCs w:val="110"/>
        </w:rPr>
        <w:t xml:space="preserve"> </w:t>
      </w:r>
      <w:r w:rsidRPr="00D81752">
        <w:t>рішенням</w:t>
      </w:r>
      <w:r w:rsidRPr="00B43A7B">
        <w:rPr>
          <w:sz w:val="110"/>
          <w:szCs w:val="110"/>
        </w:rPr>
        <w:t xml:space="preserve"> </w:t>
      </w:r>
      <w:r w:rsidRPr="00D81752">
        <w:t>Комісії</w:t>
      </w:r>
      <w:r w:rsidRPr="00B43A7B">
        <w:rPr>
          <w:sz w:val="110"/>
          <w:szCs w:val="110"/>
        </w:rPr>
        <w:t xml:space="preserve"> </w:t>
      </w:r>
      <w:r w:rsidRPr="00D81752">
        <w:t>від</w:t>
      </w:r>
      <w:r w:rsidRPr="00B43A7B">
        <w:rPr>
          <w:sz w:val="110"/>
          <w:szCs w:val="110"/>
        </w:rPr>
        <w:t xml:space="preserve"> </w:t>
      </w:r>
      <w:r w:rsidRPr="00D81752">
        <w:t>13</w:t>
      </w:r>
      <w:r w:rsidRPr="00B43A7B">
        <w:rPr>
          <w:sz w:val="110"/>
          <w:szCs w:val="110"/>
        </w:rPr>
        <w:t xml:space="preserve"> </w:t>
      </w:r>
      <w:r w:rsidRPr="00D81752">
        <w:t>жовтня</w:t>
      </w:r>
      <w:r w:rsidRPr="00B43A7B">
        <w:rPr>
          <w:sz w:val="110"/>
          <w:szCs w:val="110"/>
        </w:rPr>
        <w:t xml:space="preserve"> </w:t>
      </w:r>
      <w:r w:rsidRPr="00D81752">
        <w:t>2016</w:t>
      </w:r>
      <w:r w:rsidRPr="00B43A7B">
        <w:rPr>
          <w:sz w:val="110"/>
          <w:szCs w:val="110"/>
        </w:rPr>
        <w:t xml:space="preserve"> </w:t>
      </w:r>
      <w:r w:rsidRPr="00D81752">
        <w:t>року</w:t>
      </w:r>
      <w:r w:rsidRPr="00B43A7B">
        <w:rPr>
          <w:sz w:val="110"/>
          <w:szCs w:val="110"/>
        </w:rPr>
        <w:t xml:space="preserve"> </w:t>
      </w:r>
      <w:r w:rsidRPr="00D81752">
        <w:t>№ 81/зп-16 (в редакції рішення Комісії від 19 жовтня 2023 року № 119/зп-23)</w:t>
      </w:r>
      <w:r w:rsidR="00C16F18">
        <w:t>, зі змінами</w:t>
      </w:r>
      <w:r w:rsidRPr="00D81752">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Pr="00D81752" w:rsidRDefault="004A0C97" w:rsidP="00DD7135">
      <w:pPr>
        <w:pBdr>
          <w:top w:val="nil"/>
          <w:left w:val="nil"/>
          <w:bottom w:val="nil"/>
          <w:right w:val="nil"/>
          <w:between w:val="nil"/>
        </w:pBdr>
        <w:spacing w:line="276" w:lineRule="auto"/>
        <w:ind w:leftChars="0" w:left="1" w:firstLineChars="271" w:firstLine="650"/>
        <w:jc w:val="both"/>
      </w:pPr>
      <w:r w:rsidRPr="00D81752">
        <w:t>Ураховуючи викладене</w:t>
      </w:r>
      <w:r w:rsidR="00C16F18">
        <w:t>,</w:t>
      </w:r>
      <w:r w:rsidRPr="00D81752">
        <w:t xml:space="preserve"> Комісі</w:t>
      </w:r>
      <w:r w:rsidR="00C16F18">
        <w:t>я</w:t>
      </w:r>
      <w:r w:rsidRPr="00D81752">
        <w:t xml:space="preserve"> встанов</w:t>
      </w:r>
      <w:r w:rsidR="00C16F18">
        <w:t>ила</w:t>
      </w:r>
      <w:r w:rsidRPr="00D81752">
        <w:t xml:space="preserve">, що </w:t>
      </w:r>
      <w:r w:rsidR="00E93702">
        <w:rPr>
          <w:shd w:val="clear" w:color="auto" w:fill="FFFFFF"/>
        </w:rPr>
        <w:t>Каленик О.В.</w:t>
      </w:r>
      <w:r w:rsidR="00D81752" w:rsidRPr="00DD7135">
        <w:rPr>
          <w:shd w:val="clear" w:color="auto" w:fill="FFFFFF"/>
        </w:rPr>
        <w:t xml:space="preserve"> </w:t>
      </w:r>
      <w:r w:rsidRPr="00DD7135">
        <w:t>не</w:t>
      </w:r>
      <w:r w:rsidRPr="00D81752">
        <w:t xml:space="preserve">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1E2A1C" w:rsidRPr="00D81752" w:rsidRDefault="001E2A1C" w:rsidP="00DD7135">
      <w:pPr>
        <w:pBdr>
          <w:top w:val="nil"/>
          <w:left w:val="nil"/>
          <w:bottom w:val="nil"/>
          <w:right w:val="nil"/>
          <w:between w:val="nil"/>
        </w:pBdr>
        <w:spacing w:line="276" w:lineRule="auto"/>
        <w:ind w:leftChars="0" w:left="1" w:firstLineChars="271" w:firstLine="650"/>
        <w:jc w:val="both"/>
      </w:pPr>
      <w:r w:rsidRPr="00D81752">
        <w:rPr>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Керуючись статтями 69, 71, 72, 73, 93, 101 Закону України «Про судоустрій і статус суддів», Комісія одноголосно</w:t>
      </w:r>
    </w:p>
    <w:p w:rsidR="004A0C97" w:rsidRPr="00D81752" w:rsidRDefault="004A0C97" w:rsidP="00DD7135">
      <w:pPr>
        <w:pBdr>
          <w:top w:val="nil"/>
          <w:left w:val="nil"/>
          <w:bottom w:val="nil"/>
          <w:right w:val="nil"/>
          <w:between w:val="nil"/>
        </w:pBdr>
        <w:spacing w:line="276" w:lineRule="auto"/>
        <w:ind w:leftChars="0" w:left="1" w:firstLineChars="272" w:firstLine="653"/>
        <w:jc w:val="both"/>
      </w:pPr>
    </w:p>
    <w:p w:rsidR="00973856" w:rsidRPr="00D81752" w:rsidRDefault="007C4E9C" w:rsidP="00DD7135">
      <w:pPr>
        <w:pBdr>
          <w:top w:val="nil"/>
          <w:left w:val="nil"/>
          <w:bottom w:val="nil"/>
          <w:right w:val="nil"/>
          <w:between w:val="nil"/>
        </w:pBdr>
        <w:spacing w:line="276" w:lineRule="auto"/>
        <w:ind w:left="0" w:hanging="2"/>
        <w:jc w:val="center"/>
      </w:pPr>
      <w:r w:rsidRPr="00D81752">
        <w:t>вирішила:</w:t>
      </w:r>
    </w:p>
    <w:p w:rsidR="00973856" w:rsidRPr="00D81752" w:rsidRDefault="00973856" w:rsidP="00DD7135">
      <w:pPr>
        <w:pBdr>
          <w:top w:val="nil"/>
          <w:left w:val="nil"/>
          <w:bottom w:val="nil"/>
          <w:right w:val="nil"/>
          <w:between w:val="nil"/>
        </w:pBdr>
        <w:spacing w:line="276" w:lineRule="auto"/>
        <w:ind w:left="0" w:hanging="2"/>
        <w:jc w:val="both"/>
      </w:pPr>
    </w:p>
    <w:p w:rsidR="00973856" w:rsidRPr="00D81752" w:rsidRDefault="00EA1593" w:rsidP="00DD7135">
      <w:pPr>
        <w:pStyle w:val="af3"/>
        <w:pBdr>
          <w:top w:val="nil"/>
          <w:left w:val="nil"/>
          <w:bottom w:val="nil"/>
          <w:right w:val="nil"/>
          <w:between w:val="nil"/>
        </w:pBdr>
        <w:spacing w:after="0"/>
        <w:ind w:leftChars="0" w:left="0" w:firstLineChars="0" w:firstLine="0"/>
        <w:jc w:val="both"/>
        <w:rPr>
          <w:rFonts w:ascii="Times New Roman" w:hAnsi="Times New Roman"/>
          <w:sz w:val="24"/>
          <w:szCs w:val="24"/>
        </w:rPr>
      </w:pPr>
      <w:r w:rsidRPr="00D81752">
        <w:rPr>
          <w:rFonts w:ascii="Times New Roman" w:hAnsi="Times New Roman"/>
          <w:sz w:val="24"/>
          <w:szCs w:val="24"/>
        </w:rPr>
        <w:t xml:space="preserve">відмовити </w:t>
      </w:r>
      <w:r w:rsidR="00A23DA8">
        <w:rPr>
          <w:rFonts w:ascii="Times New Roman" w:hAnsi="Times New Roman"/>
          <w:sz w:val="24"/>
          <w:szCs w:val="24"/>
        </w:rPr>
        <w:t>Каленику Олександру Володимировичу</w:t>
      </w:r>
      <w:r w:rsidR="00D81752" w:rsidRPr="00DD7135">
        <w:rPr>
          <w:rFonts w:ascii="Times New Roman" w:hAnsi="Times New Roman"/>
          <w:sz w:val="24"/>
          <w:szCs w:val="24"/>
        </w:rPr>
        <w:t xml:space="preserve"> </w:t>
      </w:r>
      <w:r w:rsidRPr="00DD7135">
        <w:rPr>
          <w:rFonts w:ascii="Times New Roman" w:hAnsi="Times New Roman"/>
          <w:sz w:val="24"/>
          <w:szCs w:val="24"/>
        </w:rPr>
        <w:t>у</w:t>
      </w:r>
      <w:r w:rsidRPr="00D81752">
        <w:rPr>
          <w:rFonts w:ascii="Times New Roman" w:hAnsi="Times New Roman"/>
          <w:sz w:val="24"/>
          <w:szCs w:val="24"/>
        </w:rPr>
        <w:t xml:space="preserve"> д</w:t>
      </w:r>
      <w:r w:rsidR="001C7107" w:rsidRPr="00D81752">
        <w:rPr>
          <w:rFonts w:ascii="Times New Roman" w:hAnsi="Times New Roman"/>
          <w:sz w:val="24"/>
          <w:szCs w:val="24"/>
        </w:rPr>
        <w:t>опус</w:t>
      </w:r>
      <w:r w:rsidRPr="00D81752">
        <w:rPr>
          <w:rFonts w:ascii="Times New Roman" w:hAnsi="Times New Roman"/>
          <w:sz w:val="24"/>
          <w:szCs w:val="24"/>
        </w:rPr>
        <w:t>ку</w:t>
      </w:r>
      <w:r w:rsidR="001C7107" w:rsidRPr="00D81752">
        <w:rPr>
          <w:rFonts w:ascii="Times New Roman" w:hAnsi="Times New Roman"/>
          <w:sz w:val="24"/>
          <w:szCs w:val="24"/>
        </w:rPr>
        <w:t xml:space="preserve"> </w:t>
      </w:r>
      <w:r w:rsidR="00A0455F" w:rsidRPr="00D81752">
        <w:rPr>
          <w:rFonts w:ascii="Times New Roman" w:hAnsi="Times New Roman"/>
          <w:sz w:val="24"/>
          <w:szCs w:val="24"/>
        </w:rPr>
        <w:t xml:space="preserve">до участі </w:t>
      </w:r>
      <w:r w:rsidR="00C215CE" w:rsidRPr="00D81752">
        <w:rPr>
          <w:rFonts w:ascii="Times New Roman" w:hAnsi="Times New Roman"/>
          <w:sz w:val="24"/>
          <w:szCs w:val="24"/>
        </w:rPr>
        <w:t>в</w:t>
      </w:r>
      <w:r w:rsidR="00A0455F" w:rsidRPr="00D81752">
        <w:rPr>
          <w:rFonts w:ascii="Times New Roman" w:hAnsi="Times New Roman"/>
          <w:sz w:val="24"/>
          <w:szCs w:val="24"/>
        </w:rPr>
        <w:t xml:space="preserve"> доборі </w:t>
      </w:r>
      <w:r w:rsidR="00A0455F" w:rsidRPr="00D81752">
        <w:rPr>
          <w:rFonts w:ascii="Times New Roman" w:hAnsi="Times New Roman"/>
          <w:sz w:val="24"/>
          <w:szCs w:val="24"/>
          <w:shd w:val="clear" w:color="auto" w:fill="FFFFFF"/>
        </w:rPr>
        <w:t>на посаду судді місцевого суду</w:t>
      </w:r>
      <w:r w:rsidR="00A0455F" w:rsidRPr="00D81752">
        <w:rPr>
          <w:rFonts w:ascii="Times New Roman" w:hAnsi="Times New Roman"/>
          <w:sz w:val="24"/>
          <w:szCs w:val="24"/>
        </w:rPr>
        <w:t xml:space="preserve">, оголошеному рішенням Вищої кваліфікаційної комісії суддів України від </w:t>
      </w:r>
      <w:r w:rsidR="00A0455F" w:rsidRPr="00D81752">
        <w:rPr>
          <w:rFonts w:ascii="Times New Roman" w:hAnsi="Times New Roman"/>
          <w:sz w:val="24"/>
          <w:szCs w:val="24"/>
          <w:shd w:val="clear" w:color="auto" w:fill="FFFFFF"/>
        </w:rPr>
        <w:t>11 грудня 2024 року №</w:t>
      </w:r>
      <w:r w:rsidR="00153858" w:rsidRPr="00D81752">
        <w:rPr>
          <w:rFonts w:ascii="Times New Roman" w:hAnsi="Times New Roman"/>
          <w:sz w:val="24"/>
          <w:szCs w:val="24"/>
          <w:shd w:val="clear" w:color="auto" w:fill="FFFFFF"/>
        </w:rPr>
        <w:t xml:space="preserve"> </w:t>
      </w:r>
      <w:r w:rsidR="00A0455F" w:rsidRPr="00D81752">
        <w:rPr>
          <w:rFonts w:ascii="Times New Roman" w:hAnsi="Times New Roman"/>
          <w:sz w:val="24"/>
          <w:szCs w:val="24"/>
          <w:shd w:val="clear" w:color="auto" w:fill="FFFFFF"/>
        </w:rPr>
        <w:t>366/зп-24</w:t>
      </w:r>
      <w:r w:rsidR="00004A8B" w:rsidRPr="00D81752">
        <w:rPr>
          <w:rFonts w:ascii="Times New Roman" w:hAnsi="Times New Roman"/>
          <w:sz w:val="24"/>
          <w:szCs w:val="24"/>
        </w:rPr>
        <w:t>.</w:t>
      </w:r>
    </w:p>
    <w:p w:rsidR="00A0455F" w:rsidRPr="00D81752" w:rsidRDefault="00A0455F" w:rsidP="00DD7135">
      <w:pPr>
        <w:pBdr>
          <w:top w:val="nil"/>
          <w:left w:val="nil"/>
          <w:bottom w:val="nil"/>
          <w:right w:val="nil"/>
          <w:between w:val="nil"/>
        </w:pBdr>
        <w:spacing w:line="276" w:lineRule="auto"/>
        <w:ind w:left="0" w:hanging="2"/>
        <w:jc w:val="both"/>
        <w:rPr>
          <w:lang w:val="en-US"/>
        </w:rPr>
      </w:pPr>
    </w:p>
    <w:p w:rsidR="00973856" w:rsidRPr="00D81752" w:rsidRDefault="00973856" w:rsidP="001F654D">
      <w:pPr>
        <w:pBdr>
          <w:top w:val="nil"/>
          <w:left w:val="nil"/>
          <w:bottom w:val="nil"/>
          <w:right w:val="nil"/>
          <w:between w:val="nil"/>
        </w:pBdr>
        <w:spacing w:line="240" w:lineRule="auto"/>
        <w:ind w:left="0" w:hanging="2"/>
        <w:jc w:val="both"/>
      </w:pPr>
    </w:p>
    <w:p w:rsidR="002929CB" w:rsidRDefault="00365326" w:rsidP="00365326">
      <w:pPr>
        <w:shd w:val="clear" w:color="auto" w:fill="FFFFFF"/>
        <w:spacing w:line="240" w:lineRule="auto"/>
        <w:ind w:left="0" w:hanging="2"/>
        <w:jc w:val="both"/>
      </w:pPr>
      <w:r w:rsidRPr="00D81752">
        <w:t>Головуючий</w:t>
      </w:r>
      <w:r w:rsidRPr="00D81752">
        <w:tab/>
      </w:r>
      <w:r w:rsidRPr="00D81752">
        <w:tab/>
      </w:r>
      <w:r w:rsidRPr="00D81752">
        <w:tab/>
      </w:r>
      <w:r w:rsidRPr="00D81752">
        <w:tab/>
      </w:r>
      <w:r w:rsidRPr="00D81752">
        <w:tab/>
        <w:t xml:space="preserve">                                 </w:t>
      </w:r>
      <w:r w:rsidRPr="00D81752">
        <w:rPr>
          <w:color w:val="000000"/>
        </w:rPr>
        <w:t>Олексій ОМЕЛЬЯН</w:t>
      </w:r>
    </w:p>
    <w:p w:rsidR="002929CB" w:rsidRPr="00D81752" w:rsidRDefault="002929CB" w:rsidP="00365326">
      <w:pPr>
        <w:shd w:val="clear" w:color="auto" w:fill="FFFFFF"/>
        <w:spacing w:line="240" w:lineRule="auto"/>
        <w:ind w:left="0" w:hanging="2"/>
        <w:jc w:val="both"/>
      </w:pPr>
      <w:bookmarkStart w:id="0" w:name="_GoBack"/>
      <w:bookmarkEnd w:id="0"/>
    </w:p>
    <w:p w:rsidR="00365326" w:rsidRDefault="00365326" w:rsidP="00365326">
      <w:pPr>
        <w:shd w:val="clear" w:color="auto" w:fill="FFFFFF"/>
        <w:spacing w:line="240" w:lineRule="auto"/>
        <w:ind w:left="0" w:hanging="2"/>
        <w:jc w:val="both"/>
      </w:pPr>
      <w:r w:rsidRPr="00D81752">
        <w:t>Члени Комісії:</w:t>
      </w:r>
      <w:r w:rsidRPr="00D81752">
        <w:tab/>
      </w:r>
      <w:r w:rsidR="0087056A" w:rsidRPr="00D81752">
        <w:tab/>
      </w:r>
      <w:r w:rsidR="0087056A" w:rsidRPr="00D81752">
        <w:tab/>
      </w:r>
      <w:r w:rsidR="0087056A" w:rsidRPr="00D81752">
        <w:tab/>
      </w:r>
      <w:r w:rsidR="002929CB" w:rsidRPr="00D81752">
        <w:t xml:space="preserve">                                 </w:t>
      </w:r>
      <w:r w:rsidRPr="00D81752">
        <w:t>Ярослав ДУХ</w:t>
      </w:r>
    </w:p>
    <w:p w:rsidR="002929CB" w:rsidRDefault="002929CB" w:rsidP="00365326">
      <w:pPr>
        <w:shd w:val="clear" w:color="auto" w:fill="FFFFFF"/>
        <w:spacing w:line="240" w:lineRule="auto"/>
        <w:ind w:left="0" w:hanging="2"/>
        <w:jc w:val="both"/>
      </w:pPr>
    </w:p>
    <w:p w:rsidR="00365326" w:rsidRPr="00D81752" w:rsidRDefault="002929CB" w:rsidP="00365326">
      <w:pPr>
        <w:shd w:val="clear" w:color="auto" w:fill="FFFFFF"/>
        <w:spacing w:line="240" w:lineRule="auto"/>
        <w:ind w:left="0" w:hanging="2"/>
        <w:jc w:val="both"/>
      </w:pPr>
      <w:r>
        <w:tab/>
      </w:r>
      <w:r>
        <w:tab/>
      </w:r>
      <w:r>
        <w:tab/>
      </w:r>
      <w:r>
        <w:tab/>
      </w:r>
      <w:r>
        <w:tab/>
      </w:r>
      <w:r>
        <w:tab/>
      </w:r>
      <w:r>
        <w:tab/>
      </w:r>
      <w:r w:rsidRPr="00D81752">
        <w:t xml:space="preserve">                                 </w:t>
      </w:r>
      <w:r w:rsidR="00365326" w:rsidRPr="00D81752">
        <w:t>Володимир ЛУГАНСЬКИЙ</w:t>
      </w:r>
    </w:p>
    <w:sectPr w:rsidR="00365326" w:rsidRPr="00D81752"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7D7" w:rsidRDefault="00A037D7">
      <w:pPr>
        <w:spacing w:line="240" w:lineRule="auto"/>
        <w:ind w:left="0" w:hanging="2"/>
      </w:pPr>
      <w:r>
        <w:separator/>
      </w:r>
    </w:p>
  </w:endnote>
  <w:endnote w:type="continuationSeparator" w:id="0">
    <w:p w:rsidR="00A037D7" w:rsidRDefault="00A037D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7D7" w:rsidRDefault="00A037D7">
      <w:pPr>
        <w:spacing w:line="240" w:lineRule="auto"/>
        <w:ind w:left="0" w:hanging="2"/>
      </w:pPr>
      <w:r>
        <w:separator/>
      </w:r>
    </w:p>
  </w:footnote>
  <w:footnote w:type="continuationSeparator" w:id="0">
    <w:p w:rsidR="00A037D7" w:rsidRDefault="00A037D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81752">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84533"/>
    <w:rsid w:val="000D62A1"/>
    <w:rsid w:val="000E4E02"/>
    <w:rsid w:val="00132AEC"/>
    <w:rsid w:val="00147E2E"/>
    <w:rsid w:val="00150414"/>
    <w:rsid w:val="00153858"/>
    <w:rsid w:val="00160500"/>
    <w:rsid w:val="001877DE"/>
    <w:rsid w:val="00194B0F"/>
    <w:rsid w:val="001B4A01"/>
    <w:rsid w:val="001C7107"/>
    <w:rsid w:val="001D2504"/>
    <w:rsid w:val="001E2A1C"/>
    <w:rsid w:val="001F654D"/>
    <w:rsid w:val="001F65DC"/>
    <w:rsid w:val="00251FD9"/>
    <w:rsid w:val="002929CB"/>
    <w:rsid w:val="00295C57"/>
    <w:rsid w:val="002A4CC2"/>
    <w:rsid w:val="002C4B68"/>
    <w:rsid w:val="002D550F"/>
    <w:rsid w:val="0034428A"/>
    <w:rsid w:val="00365326"/>
    <w:rsid w:val="00381465"/>
    <w:rsid w:val="003907B7"/>
    <w:rsid w:val="003A0521"/>
    <w:rsid w:val="004A0C97"/>
    <w:rsid w:val="004B6476"/>
    <w:rsid w:val="004D5A3E"/>
    <w:rsid w:val="004F6655"/>
    <w:rsid w:val="00506B5C"/>
    <w:rsid w:val="00514B49"/>
    <w:rsid w:val="00592B5A"/>
    <w:rsid w:val="005D5B5C"/>
    <w:rsid w:val="005F737A"/>
    <w:rsid w:val="0065388A"/>
    <w:rsid w:val="00660B18"/>
    <w:rsid w:val="00666941"/>
    <w:rsid w:val="00670FBA"/>
    <w:rsid w:val="006728B0"/>
    <w:rsid w:val="006C3DBB"/>
    <w:rsid w:val="006D4EB7"/>
    <w:rsid w:val="007067BD"/>
    <w:rsid w:val="007570E5"/>
    <w:rsid w:val="00764782"/>
    <w:rsid w:val="00767526"/>
    <w:rsid w:val="00781A4C"/>
    <w:rsid w:val="007A4DC7"/>
    <w:rsid w:val="007C4E9C"/>
    <w:rsid w:val="007F0A90"/>
    <w:rsid w:val="0080237E"/>
    <w:rsid w:val="00831172"/>
    <w:rsid w:val="008329D0"/>
    <w:rsid w:val="0087056A"/>
    <w:rsid w:val="008970B9"/>
    <w:rsid w:val="008D3B89"/>
    <w:rsid w:val="00934417"/>
    <w:rsid w:val="009666C7"/>
    <w:rsid w:val="00970AE0"/>
    <w:rsid w:val="00973856"/>
    <w:rsid w:val="00977DB8"/>
    <w:rsid w:val="0098003A"/>
    <w:rsid w:val="009A5EF0"/>
    <w:rsid w:val="009B3B70"/>
    <w:rsid w:val="009F5DEF"/>
    <w:rsid w:val="00A037D7"/>
    <w:rsid w:val="00A0455F"/>
    <w:rsid w:val="00A17094"/>
    <w:rsid w:val="00A23DA8"/>
    <w:rsid w:val="00A26B6A"/>
    <w:rsid w:val="00A75E85"/>
    <w:rsid w:val="00AE15BA"/>
    <w:rsid w:val="00AE1783"/>
    <w:rsid w:val="00B05F96"/>
    <w:rsid w:val="00B43A7B"/>
    <w:rsid w:val="00B43AE6"/>
    <w:rsid w:val="00B45172"/>
    <w:rsid w:val="00B919F9"/>
    <w:rsid w:val="00BA611B"/>
    <w:rsid w:val="00BA76DA"/>
    <w:rsid w:val="00BB19E0"/>
    <w:rsid w:val="00BF2815"/>
    <w:rsid w:val="00C16F18"/>
    <w:rsid w:val="00C215CE"/>
    <w:rsid w:val="00C24DB4"/>
    <w:rsid w:val="00C310F1"/>
    <w:rsid w:val="00C55C9B"/>
    <w:rsid w:val="00C86293"/>
    <w:rsid w:val="00CA161E"/>
    <w:rsid w:val="00CF1E89"/>
    <w:rsid w:val="00D111EF"/>
    <w:rsid w:val="00D12BD3"/>
    <w:rsid w:val="00D301A2"/>
    <w:rsid w:val="00D33FAC"/>
    <w:rsid w:val="00D361A7"/>
    <w:rsid w:val="00D562BA"/>
    <w:rsid w:val="00D6539D"/>
    <w:rsid w:val="00D6653D"/>
    <w:rsid w:val="00D80846"/>
    <w:rsid w:val="00D80F7D"/>
    <w:rsid w:val="00D81752"/>
    <w:rsid w:val="00D8310F"/>
    <w:rsid w:val="00D84BBD"/>
    <w:rsid w:val="00DB31F2"/>
    <w:rsid w:val="00DD7135"/>
    <w:rsid w:val="00DE7A72"/>
    <w:rsid w:val="00DF12B2"/>
    <w:rsid w:val="00DF5ECE"/>
    <w:rsid w:val="00E14D29"/>
    <w:rsid w:val="00E451DF"/>
    <w:rsid w:val="00E72B4A"/>
    <w:rsid w:val="00E72FF3"/>
    <w:rsid w:val="00E93702"/>
    <w:rsid w:val="00E937DE"/>
    <w:rsid w:val="00EA1593"/>
    <w:rsid w:val="00EA5B00"/>
    <w:rsid w:val="00EB0E8B"/>
    <w:rsid w:val="00F2479C"/>
    <w:rsid w:val="00F720E0"/>
    <w:rsid w:val="00F87218"/>
    <w:rsid w:val="00FB4BD7"/>
    <w:rsid w:val="00FD22B8"/>
    <w:rsid w:val="00FD7AC4"/>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B8F3"/>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4477</Words>
  <Characters>2553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2025-06-04T12:43:00Z</dcterms:created>
  <dcterms:modified xsi:type="dcterms:W3CDTF">2025-06-04T12:43:00Z</dcterms:modified>
</cp:coreProperties>
</file>