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0A7" w:rsidRPr="006072E5" w:rsidRDefault="004960A7" w:rsidP="004960A7">
      <w:pPr>
        <w:shd w:val="clear" w:color="auto" w:fill="FFFFFF"/>
        <w:tabs>
          <w:tab w:val="left" w:pos="7300"/>
        </w:tabs>
        <w:jc w:val="both"/>
        <w:rPr>
          <w:rFonts w:ascii="Times New Roman" w:hAnsi="Times New Roman" w:cs="Times New Roman"/>
          <w:lang w:val="en-US"/>
        </w:rPr>
      </w:pPr>
    </w:p>
    <w:p w:rsidR="004960A7" w:rsidRPr="004960A7" w:rsidRDefault="004960A7" w:rsidP="004960A7">
      <w:pPr>
        <w:spacing w:after="0" w:line="240" w:lineRule="auto"/>
        <w:jc w:val="center"/>
        <w:rPr>
          <w:rFonts w:ascii="Times New Roman" w:eastAsia="Times New Roman" w:hAnsi="Times New Roman" w:cs="Times New Roman"/>
          <w:color w:val="000000" w:themeColor="text1"/>
          <w:sz w:val="24"/>
          <w:szCs w:val="24"/>
          <w:lang w:eastAsia="ru-RU"/>
        </w:rPr>
      </w:pPr>
      <w:r w:rsidRPr="004960A7">
        <w:rPr>
          <w:rFonts w:ascii="Times New Roman" w:eastAsia="Times New Roman" w:hAnsi="Times New Roman" w:cs="Times New Roman"/>
          <w:noProof/>
          <w:kern w:val="2"/>
          <w:sz w:val="28"/>
          <w:szCs w:val="28"/>
          <w:lang w:eastAsia="uk-UA"/>
        </w:rPr>
        <w:drawing>
          <wp:inline distT="0" distB="0" distL="0" distR="0" wp14:anchorId="636BC10D" wp14:editId="37DA024A">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4960A7" w:rsidRPr="004960A7" w:rsidRDefault="004960A7" w:rsidP="004960A7">
      <w:pPr>
        <w:spacing w:after="0" w:line="240" w:lineRule="auto"/>
        <w:rPr>
          <w:rFonts w:ascii="Times New Roman" w:eastAsia="Times New Roman" w:hAnsi="Times New Roman" w:cs="Times New Roman"/>
          <w:color w:val="000000" w:themeColor="text1"/>
          <w:sz w:val="27"/>
          <w:szCs w:val="27"/>
          <w:lang w:eastAsia="ru-RU"/>
        </w:rPr>
      </w:pPr>
    </w:p>
    <w:p w:rsidR="004960A7" w:rsidRPr="004960A7" w:rsidRDefault="004960A7" w:rsidP="004960A7">
      <w:pPr>
        <w:widowControl w:val="0"/>
        <w:suppressAutoHyphens/>
        <w:spacing w:after="0" w:line="360" w:lineRule="atLeast"/>
        <w:jc w:val="center"/>
        <w:rPr>
          <w:rFonts w:ascii="Times New Roman" w:eastAsia="Times New Roman" w:hAnsi="Times New Roman" w:cs="Times New Roman"/>
          <w:bCs/>
          <w:color w:val="000000" w:themeColor="text1"/>
          <w:kern w:val="2"/>
          <w:sz w:val="36"/>
          <w:szCs w:val="36"/>
          <w:lang w:eastAsia="hi-IN" w:bidi="hi-IN"/>
        </w:rPr>
      </w:pPr>
      <w:r w:rsidRPr="004960A7">
        <w:rPr>
          <w:rFonts w:ascii="Times New Roman" w:eastAsia="Times New Roman" w:hAnsi="Times New Roman" w:cs="Times New Roman"/>
          <w:bCs/>
          <w:color w:val="000000" w:themeColor="text1"/>
          <w:kern w:val="2"/>
          <w:sz w:val="36"/>
          <w:szCs w:val="36"/>
          <w:lang w:eastAsia="hi-IN" w:bidi="hi-IN"/>
        </w:rPr>
        <w:t>ВИЩА КВАЛІФІКАЦІЙНА КОМІСІЯ СУДДІВ УКРАЇНИ</w:t>
      </w:r>
    </w:p>
    <w:p w:rsidR="004960A7" w:rsidRPr="00B16C64" w:rsidRDefault="004960A7" w:rsidP="004960A7">
      <w:pPr>
        <w:spacing w:after="0" w:line="240" w:lineRule="auto"/>
        <w:jc w:val="center"/>
        <w:rPr>
          <w:rFonts w:ascii="Times New Roman" w:eastAsia="Times New Roman" w:hAnsi="Times New Roman" w:cs="Times New Roman"/>
          <w:color w:val="000000" w:themeColor="text1"/>
          <w:sz w:val="27"/>
          <w:szCs w:val="27"/>
          <w:lang w:eastAsia="ru-RU"/>
        </w:rPr>
      </w:pPr>
    </w:p>
    <w:p w:rsidR="004960A7" w:rsidRPr="00206786" w:rsidRDefault="00753439" w:rsidP="004960A7">
      <w:pPr>
        <w:spacing w:after="0" w:line="240" w:lineRule="auto"/>
        <w:rPr>
          <w:rFonts w:ascii="Times New Roman" w:eastAsia="Times New Roman" w:hAnsi="Times New Roman" w:cs="Times New Roman"/>
          <w:sz w:val="26"/>
          <w:szCs w:val="26"/>
          <w:lang w:eastAsia="ru-RU"/>
        </w:rPr>
      </w:pPr>
      <w:r w:rsidRPr="00206786">
        <w:rPr>
          <w:rFonts w:ascii="Times New Roman" w:eastAsia="Times New Roman" w:hAnsi="Times New Roman" w:cs="Times New Roman"/>
          <w:sz w:val="26"/>
          <w:szCs w:val="26"/>
          <w:lang w:eastAsia="ru-RU"/>
        </w:rPr>
        <w:t>18</w:t>
      </w:r>
      <w:r w:rsidR="00B16C64" w:rsidRPr="00206786">
        <w:rPr>
          <w:rFonts w:ascii="Times New Roman" w:eastAsia="Times New Roman" w:hAnsi="Times New Roman" w:cs="Times New Roman"/>
          <w:sz w:val="26"/>
          <w:szCs w:val="26"/>
          <w:lang w:eastAsia="ru-RU"/>
        </w:rPr>
        <w:t xml:space="preserve"> грудня</w:t>
      </w:r>
      <w:r w:rsidR="004960A7" w:rsidRPr="00206786">
        <w:rPr>
          <w:rFonts w:ascii="Times New Roman" w:eastAsia="Times New Roman" w:hAnsi="Times New Roman" w:cs="Times New Roman"/>
          <w:sz w:val="26"/>
          <w:szCs w:val="26"/>
          <w:lang w:eastAsia="ru-RU"/>
        </w:rPr>
        <w:t xml:space="preserve"> 2023 року </w:t>
      </w:r>
      <w:r w:rsidR="004960A7" w:rsidRPr="00206786">
        <w:rPr>
          <w:rFonts w:ascii="Times New Roman" w:eastAsia="Times New Roman" w:hAnsi="Times New Roman" w:cs="Times New Roman"/>
          <w:sz w:val="26"/>
          <w:szCs w:val="26"/>
          <w:lang w:eastAsia="ru-RU"/>
        </w:rPr>
        <w:tab/>
      </w:r>
      <w:r w:rsidR="004960A7" w:rsidRPr="00206786">
        <w:rPr>
          <w:rFonts w:ascii="Times New Roman" w:eastAsia="Times New Roman" w:hAnsi="Times New Roman" w:cs="Times New Roman"/>
          <w:sz w:val="26"/>
          <w:szCs w:val="26"/>
          <w:lang w:eastAsia="ru-RU"/>
        </w:rPr>
        <w:tab/>
      </w:r>
      <w:r w:rsidR="004960A7" w:rsidRPr="00206786">
        <w:rPr>
          <w:rFonts w:ascii="Times New Roman" w:eastAsia="Times New Roman" w:hAnsi="Times New Roman" w:cs="Times New Roman"/>
          <w:sz w:val="26"/>
          <w:szCs w:val="26"/>
          <w:lang w:eastAsia="ru-RU"/>
        </w:rPr>
        <w:tab/>
      </w:r>
      <w:r w:rsidR="004960A7" w:rsidRPr="00206786">
        <w:rPr>
          <w:rFonts w:ascii="Times New Roman" w:eastAsia="Times New Roman" w:hAnsi="Times New Roman" w:cs="Times New Roman"/>
          <w:sz w:val="26"/>
          <w:szCs w:val="26"/>
          <w:lang w:eastAsia="ru-RU"/>
        </w:rPr>
        <w:tab/>
      </w:r>
      <w:r w:rsidR="004960A7" w:rsidRPr="00206786">
        <w:rPr>
          <w:rFonts w:ascii="Times New Roman" w:eastAsia="Times New Roman" w:hAnsi="Times New Roman" w:cs="Times New Roman"/>
          <w:sz w:val="26"/>
          <w:szCs w:val="26"/>
          <w:lang w:eastAsia="ru-RU"/>
        </w:rPr>
        <w:tab/>
      </w:r>
      <w:r w:rsidR="004960A7" w:rsidRPr="00206786">
        <w:rPr>
          <w:rFonts w:ascii="Times New Roman" w:eastAsia="Times New Roman" w:hAnsi="Times New Roman" w:cs="Times New Roman"/>
          <w:sz w:val="26"/>
          <w:szCs w:val="26"/>
          <w:lang w:eastAsia="ru-RU"/>
        </w:rPr>
        <w:tab/>
      </w:r>
      <w:r w:rsidR="004960A7" w:rsidRPr="00206786">
        <w:rPr>
          <w:rFonts w:ascii="Times New Roman" w:eastAsia="Times New Roman" w:hAnsi="Times New Roman" w:cs="Times New Roman"/>
          <w:sz w:val="26"/>
          <w:szCs w:val="26"/>
          <w:lang w:eastAsia="ru-RU"/>
        </w:rPr>
        <w:tab/>
      </w:r>
      <w:r w:rsidR="004960A7" w:rsidRPr="00206786">
        <w:rPr>
          <w:rFonts w:ascii="Times New Roman" w:eastAsia="Times New Roman" w:hAnsi="Times New Roman" w:cs="Times New Roman"/>
          <w:sz w:val="26"/>
          <w:szCs w:val="26"/>
          <w:lang w:eastAsia="ru-RU"/>
        </w:rPr>
        <w:tab/>
      </w:r>
      <w:r w:rsidR="00CD29C5" w:rsidRPr="00206786">
        <w:rPr>
          <w:rFonts w:ascii="Times New Roman" w:eastAsia="Times New Roman" w:hAnsi="Times New Roman" w:cs="Times New Roman"/>
          <w:sz w:val="26"/>
          <w:szCs w:val="26"/>
          <w:lang w:eastAsia="ru-RU"/>
        </w:rPr>
        <w:tab/>
      </w:r>
      <w:r w:rsidR="004960A7" w:rsidRPr="00206786">
        <w:rPr>
          <w:rFonts w:ascii="Times New Roman" w:eastAsia="Times New Roman" w:hAnsi="Times New Roman" w:cs="Times New Roman"/>
          <w:sz w:val="26"/>
          <w:szCs w:val="26"/>
          <w:lang w:eastAsia="ru-RU"/>
        </w:rPr>
        <w:t xml:space="preserve">м. Київ </w:t>
      </w:r>
    </w:p>
    <w:p w:rsidR="004960A7" w:rsidRPr="00206786" w:rsidRDefault="004960A7" w:rsidP="004960A7">
      <w:pPr>
        <w:spacing w:after="0" w:line="240" w:lineRule="auto"/>
        <w:rPr>
          <w:rFonts w:ascii="Times New Roman" w:eastAsia="Times New Roman" w:hAnsi="Times New Roman" w:cs="Times New Roman"/>
          <w:sz w:val="26"/>
          <w:szCs w:val="26"/>
          <w:lang w:eastAsia="ru-RU"/>
        </w:rPr>
      </w:pPr>
    </w:p>
    <w:p w:rsidR="004960A7" w:rsidRPr="00F02911" w:rsidRDefault="004960A7" w:rsidP="004960A7">
      <w:pPr>
        <w:spacing w:after="0" w:line="240" w:lineRule="auto"/>
        <w:jc w:val="center"/>
        <w:rPr>
          <w:rFonts w:ascii="Times New Roman" w:eastAsia="Times New Roman" w:hAnsi="Times New Roman" w:cs="Times New Roman"/>
          <w:bCs/>
          <w:sz w:val="26"/>
          <w:szCs w:val="26"/>
          <w:u w:val="single"/>
          <w:lang w:val="ru-RU" w:eastAsia="ru-RU"/>
        </w:rPr>
      </w:pPr>
      <w:r w:rsidRPr="00206786">
        <w:rPr>
          <w:rFonts w:ascii="Times New Roman" w:eastAsia="Times New Roman" w:hAnsi="Times New Roman" w:cs="Times New Roman"/>
          <w:bCs/>
          <w:sz w:val="26"/>
          <w:szCs w:val="26"/>
          <w:lang w:eastAsia="ru-RU"/>
        </w:rPr>
        <w:t xml:space="preserve">Р І Ш Е Н </w:t>
      </w:r>
      <w:proofErr w:type="spellStart"/>
      <w:r w:rsidRPr="00206786">
        <w:rPr>
          <w:rFonts w:ascii="Times New Roman" w:eastAsia="Times New Roman" w:hAnsi="Times New Roman" w:cs="Times New Roman"/>
          <w:bCs/>
          <w:sz w:val="26"/>
          <w:szCs w:val="26"/>
          <w:lang w:eastAsia="ru-RU"/>
        </w:rPr>
        <w:t>Н</w:t>
      </w:r>
      <w:proofErr w:type="spellEnd"/>
      <w:r w:rsidRPr="00206786">
        <w:rPr>
          <w:rFonts w:ascii="Times New Roman" w:eastAsia="Times New Roman" w:hAnsi="Times New Roman" w:cs="Times New Roman"/>
          <w:bCs/>
          <w:sz w:val="26"/>
          <w:szCs w:val="26"/>
          <w:lang w:eastAsia="ru-RU"/>
        </w:rPr>
        <w:t xml:space="preserve"> Я № </w:t>
      </w:r>
      <w:r w:rsidR="00F02911" w:rsidRPr="00F02911">
        <w:rPr>
          <w:rFonts w:ascii="Times New Roman" w:eastAsia="Times New Roman" w:hAnsi="Times New Roman" w:cs="Times New Roman"/>
          <w:bCs/>
          <w:sz w:val="26"/>
          <w:szCs w:val="26"/>
          <w:u w:val="single"/>
          <w:lang w:val="ru-RU" w:eastAsia="ru-RU"/>
        </w:rPr>
        <w:t>58/ко-23</w:t>
      </w:r>
    </w:p>
    <w:p w:rsidR="004960A7" w:rsidRPr="00206786" w:rsidRDefault="004960A7" w:rsidP="004960A7">
      <w:pPr>
        <w:spacing w:after="200" w:line="276" w:lineRule="auto"/>
        <w:rPr>
          <w:rFonts w:ascii="Times New Roman" w:eastAsia="Batang" w:hAnsi="Times New Roman" w:cs="Times New Roman"/>
          <w:sz w:val="26"/>
          <w:szCs w:val="26"/>
          <w:lang w:eastAsia="uk-UA"/>
        </w:rPr>
      </w:pPr>
    </w:p>
    <w:p w:rsidR="004960A7" w:rsidRPr="00206786" w:rsidRDefault="004960A7" w:rsidP="004960A7">
      <w:pPr>
        <w:spacing w:after="200" w:line="276" w:lineRule="auto"/>
        <w:rPr>
          <w:rFonts w:ascii="Times New Roman" w:eastAsia="Batang" w:hAnsi="Times New Roman" w:cs="Times New Roman"/>
          <w:sz w:val="26"/>
          <w:szCs w:val="26"/>
          <w:lang w:eastAsia="uk-UA"/>
        </w:rPr>
      </w:pPr>
      <w:r w:rsidRPr="00206786">
        <w:rPr>
          <w:rFonts w:ascii="Times New Roman" w:eastAsia="Batang" w:hAnsi="Times New Roman" w:cs="Times New Roman"/>
          <w:sz w:val="26"/>
          <w:szCs w:val="26"/>
          <w:lang w:eastAsia="uk-UA"/>
        </w:rPr>
        <w:t>Вища кваліфікаційна комісія суддів України у складі колегії:</w:t>
      </w:r>
    </w:p>
    <w:p w:rsidR="004960A7" w:rsidRPr="00206786" w:rsidRDefault="001167B4" w:rsidP="004960A7">
      <w:pPr>
        <w:spacing w:after="200" w:line="276" w:lineRule="auto"/>
        <w:rPr>
          <w:rFonts w:ascii="Times New Roman" w:eastAsia="Batang" w:hAnsi="Times New Roman" w:cs="Times New Roman"/>
          <w:sz w:val="26"/>
          <w:szCs w:val="26"/>
          <w:lang w:eastAsia="uk-UA"/>
        </w:rPr>
      </w:pPr>
      <w:r>
        <w:rPr>
          <w:rFonts w:ascii="Times New Roman" w:eastAsia="Batang" w:hAnsi="Times New Roman" w:cs="Times New Roman"/>
          <w:sz w:val="26"/>
          <w:szCs w:val="26"/>
          <w:lang w:eastAsia="uk-UA"/>
        </w:rPr>
        <w:t xml:space="preserve">головуючого – </w:t>
      </w:r>
      <w:r w:rsidR="004960A7" w:rsidRPr="00206786">
        <w:rPr>
          <w:rFonts w:ascii="Times New Roman" w:eastAsia="Batang" w:hAnsi="Times New Roman" w:cs="Times New Roman"/>
          <w:sz w:val="26"/>
          <w:szCs w:val="26"/>
          <w:lang w:eastAsia="uk-UA"/>
        </w:rPr>
        <w:t>Шевчук Г.М.,</w:t>
      </w:r>
    </w:p>
    <w:p w:rsidR="004960A7" w:rsidRPr="00206786" w:rsidRDefault="004960A7" w:rsidP="004960A7">
      <w:pPr>
        <w:spacing w:after="200" w:line="276" w:lineRule="auto"/>
        <w:rPr>
          <w:rFonts w:ascii="Times New Roman" w:eastAsia="Batang" w:hAnsi="Times New Roman" w:cs="Times New Roman"/>
          <w:sz w:val="26"/>
          <w:szCs w:val="26"/>
          <w:lang w:eastAsia="uk-UA"/>
        </w:rPr>
      </w:pPr>
      <w:r w:rsidRPr="00206786">
        <w:rPr>
          <w:rFonts w:ascii="Times New Roman" w:eastAsia="Batang" w:hAnsi="Times New Roman" w:cs="Times New Roman"/>
          <w:sz w:val="26"/>
          <w:szCs w:val="26"/>
          <w:lang w:eastAsia="uk-UA"/>
        </w:rPr>
        <w:t>членів Комісії: Богоноса М.</w:t>
      </w:r>
      <w:r w:rsidR="001167B4">
        <w:rPr>
          <w:rFonts w:ascii="Times New Roman" w:eastAsia="Batang" w:hAnsi="Times New Roman" w:cs="Times New Roman"/>
          <w:sz w:val="26"/>
          <w:szCs w:val="26"/>
          <w:lang w:eastAsia="uk-UA"/>
        </w:rPr>
        <w:t>Б. (доповідач), Кобецької Н.Р.,</w:t>
      </w:r>
    </w:p>
    <w:p w:rsidR="004960A7" w:rsidRPr="00206786" w:rsidRDefault="001B3D60" w:rsidP="004960A7">
      <w:pPr>
        <w:shd w:val="clear" w:color="auto" w:fill="FFFFFF"/>
        <w:tabs>
          <w:tab w:val="left" w:pos="7300"/>
        </w:tabs>
        <w:jc w:val="both"/>
        <w:rPr>
          <w:rFonts w:ascii="Times New Roman" w:hAnsi="Times New Roman" w:cs="Times New Roman"/>
          <w:sz w:val="26"/>
          <w:szCs w:val="26"/>
        </w:rPr>
      </w:pPr>
      <w:r w:rsidRPr="00206786">
        <w:rPr>
          <w:rFonts w:ascii="Times New Roman" w:hAnsi="Times New Roman" w:cs="Times New Roman"/>
          <w:sz w:val="26"/>
          <w:szCs w:val="26"/>
        </w:rPr>
        <w:t xml:space="preserve">за результатами </w:t>
      </w:r>
      <w:r w:rsidR="00B16C64" w:rsidRPr="00206786">
        <w:rPr>
          <w:rFonts w:ascii="Times New Roman" w:hAnsi="Times New Roman" w:cs="Times New Roman"/>
          <w:sz w:val="26"/>
          <w:szCs w:val="26"/>
        </w:rPr>
        <w:t>дослі</w:t>
      </w:r>
      <w:r w:rsidRPr="00206786">
        <w:rPr>
          <w:rFonts w:ascii="Times New Roman" w:hAnsi="Times New Roman" w:cs="Times New Roman"/>
          <w:sz w:val="26"/>
          <w:szCs w:val="26"/>
        </w:rPr>
        <w:t xml:space="preserve">дження досьє та проведення </w:t>
      </w:r>
      <w:r w:rsidR="00B16C64" w:rsidRPr="00206786">
        <w:rPr>
          <w:rFonts w:ascii="Times New Roman" w:hAnsi="Times New Roman" w:cs="Times New Roman"/>
          <w:sz w:val="26"/>
          <w:szCs w:val="26"/>
        </w:rPr>
        <w:t>співбесід</w:t>
      </w:r>
      <w:r w:rsidRPr="00206786">
        <w:rPr>
          <w:rFonts w:ascii="Times New Roman" w:hAnsi="Times New Roman" w:cs="Times New Roman"/>
          <w:sz w:val="26"/>
          <w:szCs w:val="26"/>
        </w:rPr>
        <w:t>и</w:t>
      </w:r>
      <w:r w:rsidR="00B16C64" w:rsidRPr="00206786">
        <w:rPr>
          <w:rFonts w:ascii="Times New Roman" w:hAnsi="Times New Roman" w:cs="Times New Roman"/>
          <w:sz w:val="26"/>
          <w:szCs w:val="26"/>
        </w:rPr>
        <w:t xml:space="preserve"> в </w:t>
      </w:r>
      <w:r w:rsidR="004960A7" w:rsidRPr="00206786">
        <w:rPr>
          <w:rFonts w:ascii="Times New Roman" w:hAnsi="Times New Roman" w:cs="Times New Roman"/>
          <w:sz w:val="26"/>
          <w:szCs w:val="26"/>
        </w:rPr>
        <w:t xml:space="preserve">межах кваліфікаційного оцінювання </w:t>
      </w:r>
      <w:r w:rsidR="00B341C1" w:rsidRPr="00206786">
        <w:rPr>
          <w:rFonts w:ascii="Times New Roman" w:hAnsi="Times New Roman" w:cs="Times New Roman"/>
          <w:sz w:val="26"/>
          <w:szCs w:val="26"/>
        </w:rPr>
        <w:t>судді</w:t>
      </w:r>
      <w:r w:rsidR="0040533C" w:rsidRPr="00206786">
        <w:rPr>
          <w:rFonts w:ascii="Times New Roman" w:hAnsi="Times New Roman" w:cs="Times New Roman"/>
          <w:sz w:val="26"/>
          <w:szCs w:val="26"/>
        </w:rPr>
        <w:t xml:space="preserve"> </w:t>
      </w:r>
      <w:r w:rsidR="00955EE0">
        <w:rPr>
          <w:rFonts w:ascii="Times New Roman" w:hAnsi="Times New Roman" w:cs="Times New Roman"/>
          <w:sz w:val="26"/>
          <w:szCs w:val="26"/>
          <w:shd w:val="clear" w:color="auto" w:fill="FFFFFF"/>
        </w:rPr>
        <w:t>Дзержинського районного суду міста</w:t>
      </w:r>
      <w:r w:rsidR="0040533C" w:rsidRPr="00206786">
        <w:rPr>
          <w:rFonts w:ascii="Times New Roman" w:hAnsi="Times New Roman" w:cs="Times New Roman"/>
          <w:sz w:val="26"/>
          <w:szCs w:val="26"/>
          <w:shd w:val="clear" w:color="auto" w:fill="FFFFFF"/>
        </w:rPr>
        <w:t xml:space="preserve"> Кривого Рогу Дніпропетровської області</w:t>
      </w:r>
      <w:r w:rsidR="0040533C" w:rsidRPr="00206786">
        <w:rPr>
          <w:rFonts w:ascii="Times New Roman" w:hAnsi="Times New Roman" w:cs="Times New Roman"/>
          <w:sz w:val="26"/>
          <w:szCs w:val="26"/>
        </w:rPr>
        <w:t xml:space="preserve"> Ступака Сергія Володимировича,</w:t>
      </w:r>
    </w:p>
    <w:p w:rsidR="00656E57" w:rsidRPr="00404DE0" w:rsidRDefault="00656E57" w:rsidP="00656E57">
      <w:pPr>
        <w:shd w:val="clear" w:color="auto" w:fill="FFFFFF"/>
        <w:spacing w:before="100" w:beforeAutospacing="1" w:after="100" w:afterAutospacing="1" w:line="240" w:lineRule="auto"/>
        <w:jc w:val="center"/>
        <w:rPr>
          <w:rFonts w:ascii="Times New Roman" w:hAnsi="Times New Roman" w:cs="Times New Roman"/>
          <w:sz w:val="26"/>
          <w:szCs w:val="26"/>
          <w:lang w:val="ru-RU" w:eastAsia="uk-UA"/>
        </w:rPr>
      </w:pPr>
      <w:r w:rsidRPr="00206786">
        <w:rPr>
          <w:rFonts w:ascii="Times New Roman" w:hAnsi="Times New Roman" w:cs="Times New Roman"/>
          <w:sz w:val="26"/>
          <w:szCs w:val="26"/>
          <w:lang w:eastAsia="uk-UA"/>
        </w:rPr>
        <w:t>встановила:</w:t>
      </w:r>
    </w:p>
    <w:p w:rsidR="00656E57" w:rsidRPr="00206786" w:rsidRDefault="00656E57" w:rsidP="00656E57">
      <w:pPr>
        <w:shd w:val="clear" w:color="auto" w:fill="FFFFFF"/>
        <w:spacing w:after="0" w:line="240" w:lineRule="auto"/>
        <w:jc w:val="both"/>
        <w:rPr>
          <w:rFonts w:ascii="Times New Roman" w:hAnsi="Times New Roman" w:cs="Times New Roman"/>
          <w:b/>
          <w:sz w:val="26"/>
          <w:szCs w:val="26"/>
          <w:shd w:val="clear" w:color="auto" w:fill="FFFFFF"/>
        </w:rPr>
      </w:pPr>
      <w:r w:rsidRPr="00206786">
        <w:rPr>
          <w:rFonts w:ascii="Times New Roman" w:hAnsi="Times New Roman" w:cs="Times New Roman"/>
          <w:b/>
          <w:sz w:val="26"/>
          <w:szCs w:val="26"/>
          <w:shd w:val="clear" w:color="auto" w:fill="FFFFFF"/>
        </w:rPr>
        <w:t>Стислий виклад інформації про кар’єру та кваліфікаційне оцінювання судді.</w:t>
      </w:r>
    </w:p>
    <w:p w:rsidR="00DE0352" w:rsidRPr="00410FC8" w:rsidRDefault="00656E57" w:rsidP="00206786">
      <w:pPr>
        <w:pStyle w:val="a5"/>
        <w:ind w:firstLine="709"/>
        <w:jc w:val="both"/>
        <w:rPr>
          <w:rFonts w:ascii="Times New Roman" w:hAnsi="Times New Roman" w:cs="Times New Roman"/>
          <w:sz w:val="26"/>
          <w:szCs w:val="26"/>
        </w:rPr>
      </w:pPr>
      <w:r w:rsidRPr="00410FC8">
        <w:rPr>
          <w:rFonts w:ascii="Times New Roman" w:hAnsi="Times New Roman" w:cs="Times New Roman"/>
          <w:sz w:val="26"/>
          <w:szCs w:val="26"/>
          <w:shd w:val="clear" w:color="auto" w:fill="FFFFFF"/>
        </w:rPr>
        <w:t xml:space="preserve">Указом Президента України </w:t>
      </w:r>
      <w:r w:rsidRPr="00410FC8">
        <w:rPr>
          <w:rFonts w:ascii="Times New Roman" w:hAnsi="Times New Roman" w:cs="Times New Roman"/>
          <w:sz w:val="26"/>
          <w:szCs w:val="26"/>
        </w:rPr>
        <w:t>від</w:t>
      </w:r>
      <w:r w:rsidRPr="001167B4">
        <w:rPr>
          <w:rFonts w:ascii="Times New Roman" w:hAnsi="Times New Roman" w:cs="Times New Roman"/>
          <w:sz w:val="16"/>
          <w:szCs w:val="16"/>
        </w:rPr>
        <w:t xml:space="preserve"> </w:t>
      </w:r>
      <w:r w:rsidR="0005676B" w:rsidRPr="00410FC8">
        <w:rPr>
          <w:rFonts w:ascii="Times New Roman" w:hAnsi="Times New Roman" w:cs="Times New Roman"/>
          <w:sz w:val="26"/>
          <w:szCs w:val="26"/>
        </w:rPr>
        <w:t>29 вересня 2016 року № 425/2016</w:t>
      </w:r>
      <w:r w:rsidRPr="00410FC8">
        <w:rPr>
          <w:rFonts w:ascii="Times New Roman" w:hAnsi="Times New Roman" w:cs="Times New Roman"/>
          <w:sz w:val="26"/>
          <w:szCs w:val="26"/>
        </w:rPr>
        <w:t xml:space="preserve"> </w:t>
      </w:r>
      <w:r w:rsidR="0005676B" w:rsidRPr="00410FC8">
        <w:rPr>
          <w:rFonts w:ascii="Times New Roman" w:hAnsi="Times New Roman" w:cs="Times New Roman"/>
          <w:sz w:val="26"/>
          <w:szCs w:val="26"/>
        </w:rPr>
        <w:t>Ступака Сергія Володимировича</w:t>
      </w:r>
      <w:r w:rsidRPr="00410FC8">
        <w:rPr>
          <w:rFonts w:ascii="Times New Roman" w:hAnsi="Times New Roman" w:cs="Times New Roman"/>
          <w:sz w:val="26"/>
          <w:szCs w:val="26"/>
        </w:rPr>
        <w:t xml:space="preserve"> </w:t>
      </w:r>
      <w:r w:rsidRPr="00410FC8">
        <w:rPr>
          <w:rFonts w:ascii="Times New Roman" w:hAnsi="Times New Roman" w:cs="Times New Roman"/>
          <w:sz w:val="26"/>
          <w:szCs w:val="26"/>
          <w:shd w:val="clear" w:color="auto" w:fill="FFFFFF"/>
        </w:rPr>
        <w:t>призначено строком</w:t>
      </w:r>
      <w:r w:rsidRPr="00410FC8">
        <w:rPr>
          <w:rFonts w:ascii="Times New Roman" w:hAnsi="Times New Roman" w:cs="Times New Roman"/>
          <w:sz w:val="26"/>
          <w:szCs w:val="26"/>
          <w:shd w:val="clear" w:color="auto" w:fill="FFFFFF"/>
          <w:lang w:val="ru-RU"/>
        </w:rPr>
        <w:t xml:space="preserve"> </w:t>
      </w:r>
      <w:r w:rsidRPr="00410FC8">
        <w:rPr>
          <w:rFonts w:ascii="Times New Roman" w:hAnsi="Times New Roman" w:cs="Times New Roman"/>
          <w:sz w:val="26"/>
          <w:szCs w:val="26"/>
          <w:shd w:val="clear" w:color="auto" w:fill="FFFFFF"/>
        </w:rPr>
        <w:t>на п’ять</w:t>
      </w:r>
      <w:r w:rsidRPr="00410FC8">
        <w:rPr>
          <w:rFonts w:ascii="Times New Roman" w:hAnsi="Times New Roman" w:cs="Times New Roman"/>
          <w:sz w:val="26"/>
          <w:szCs w:val="26"/>
          <w:shd w:val="clear" w:color="auto" w:fill="FFFFFF"/>
          <w:lang w:val="ru-RU"/>
        </w:rPr>
        <w:t xml:space="preserve"> </w:t>
      </w:r>
      <w:r w:rsidRPr="00410FC8">
        <w:rPr>
          <w:rFonts w:ascii="Times New Roman" w:hAnsi="Times New Roman" w:cs="Times New Roman"/>
          <w:sz w:val="26"/>
          <w:szCs w:val="26"/>
          <w:shd w:val="clear" w:color="auto" w:fill="FFFFFF"/>
        </w:rPr>
        <w:t>років</w:t>
      </w:r>
      <w:r w:rsidRPr="00410FC8">
        <w:rPr>
          <w:rFonts w:ascii="Times New Roman" w:hAnsi="Times New Roman" w:cs="Times New Roman"/>
          <w:sz w:val="26"/>
          <w:szCs w:val="26"/>
          <w:shd w:val="clear" w:color="auto" w:fill="FFFFFF"/>
          <w:lang w:val="ru-RU"/>
        </w:rPr>
        <w:t xml:space="preserve"> </w:t>
      </w:r>
      <w:r w:rsidRPr="00410FC8">
        <w:rPr>
          <w:rFonts w:ascii="Times New Roman" w:hAnsi="Times New Roman" w:cs="Times New Roman"/>
          <w:sz w:val="26"/>
          <w:szCs w:val="26"/>
          <w:shd w:val="clear" w:color="auto" w:fill="FFFFFF"/>
        </w:rPr>
        <w:t>на</w:t>
      </w:r>
      <w:r w:rsidRPr="00410FC8">
        <w:rPr>
          <w:rFonts w:ascii="Times New Roman" w:hAnsi="Times New Roman" w:cs="Times New Roman"/>
          <w:sz w:val="26"/>
          <w:szCs w:val="26"/>
          <w:shd w:val="clear" w:color="auto" w:fill="FFFFFF"/>
          <w:lang w:val="ru-RU"/>
        </w:rPr>
        <w:t xml:space="preserve"> </w:t>
      </w:r>
      <w:r w:rsidRPr="00410FC8">
        <w:rPr>
          <w:rFonts w:ascii="Times New Roman" w:hAnsi="Times New Roman" w:cs="Times New Roman"/>
          <w:sz w:val="26"/>
          <w:szCs w:val="26"/>
          <w:shd w:val="clear" w:color="auto" w:fill="FFFFFF"/>
        </w:rPr>
        <w:t>посаду</w:t>
      </w:r>
      <w:r w:rsidRPr="00410FC8">
        <w:rPr>
          <w:rFonts w:ascii="Times New Roman" w:hAnsi="Times New Roman" w:cs="Times New Roman"/>
          <w:sz w:val="26"/>
          <w:szCs w:val="26"/>
          <w:shd w:val="clear" w:color="auto" w:fill="FFFFFF"/>
          <w:lang w:val="ru-RU"/>
        </w:rPr>
        <w:t xml:space="preserve"> </w:t>
      </w:r>
      <w:r w:rsidRPr="00410FC8">
        <w:rPr>
          <w:rFonts w:ascii="Times New Roman" w:hAnsi="Times New Roman" w:cs="Times New Roman"/>
          <w:sz w:val="26"/>
          <w:szCs w:val="26"/>
          <w:shd w:val="clear" w:color="auto" w:fill="FFFFFF"/>
        </w:rPr>
        <w:t>судді</w:t>
      </w:r>
      <w:r w:rsidRPr="00410FC8">
        <w:rPr>
          <w:rFonts w:ascii="Times New Roman" w:hAnsi="Times New Roman" w:cs="Times New Roman"/>
          <w:sz w:val="26"/>
          <w:szCs w:val="26"/>
        </w:rPr>
        <w:t xml:space="preserve"> </w:t>
      </w:r>
      <w:r w:rsidR="0005676B" w:rsidRPr="00410FC8">
        <w:rPr>
          <w:rFonts w:ascii="Times New Roman" w:hAnsi="Times New Roman" w:cs="Times New Roman"/>
          <w:sz w:val="26"/>
          <w:szCs w:val="26"/>
          <w:shd w:val="clear" w:color="auto" w:fill="FFFFFF"/>
        </w:rPr>
        <w:t>Дзержинського районного суду м</w:t>
      </w:r>
      <w:r w:rsidR="00955EE0" w:rsidRPr="00410FC8">
        <w:rPr>
          <w:rFonts w:ascii="Times New Roman" w:hAnsi="Times New Roman" w:cs="Times New Roman"/>
          <w:sz w:val="26"/>
          <w:szCs w:val="26"/>
          <w:shd w:val="clear" w:color="auto" w:fill="FFFFFF"/>
        </w:rPr>
        <w:t>іста</w:t>
      </w:r>
      <w:r w:rsidR="0005676B" w:rsidRPr="00410FC8">
        <w:rPr>
          <w:rFonts w:ascii="Times New Roman" w:hAnsi="Times New Roman" w:cs="Times New Roman"/>
          <w:sz w:val="26"/>
          <w:szCs w:val="26"/>
          <w:shd w:val="clear" w:color="auto" w:fill="FFFFFF"/>
        </w:rPr>
        <w:t xml:space="preserve"> Кривого Рогу Дніпропетровської області</w:t>
      </w:r>
      <w:r w:rsidRPr="00410FC8">
        <w:rPr>
          <w:rFonts w:ascii="Times New Roman" w:hAnsi="Times New Roman" w:cs="Times New Roman"/>
          <w:sz w:val="26"/>
          <w:szCs w:val="26"/>
        </w:rPr>
        <w:t>.</w:t>
      </w:r>
    </w:p>
    <w:p w:rsidR="00DE0352" w:rsidRPr="00410FC8" w:rsidRDefault="00656E57" w:rsidP="00206786">
      <w:pPr>
        <w:pStyle w:val="a5"/>
        <w:ind w:firstLine="709"/>
        <w:jc w:val="both"/>
        <w:rPr>
          <w:rFonts w:ascii="Times New Roman" w:hAnsi="Times New Roman" w:cs="Times New Roman"/>
          <w:sz w:val="26"/>
          <w:szCs w:val="26"/>
        </w:rPr>
      </w:pPr>
      <w:r w:rsidRPr="00410FC8">
        <w:rPr>
          <w:rFonts w:ascii="Times New Roman" w:hAnsi="Times New Roman" w:cs="Times New Roman"/>
          <w:sz w:val="26"/>
          <w:szCs w:val="26"/>
        </w:rPr>
        <w:t>Рішенням Вищої кваліфікаційної комісії суддів України від 07 червня 2018</w:t>
      </w:r>
      <w:r w:rsidR="00755FE8">
        <w:rPr>
          <w:rFonts w:ascii="Times New Roman" w:hAnsi="Times New Roman" w:cs="Times New Roman"/>
          <w:sz w:val="26"/>
          <w:szCs w:val="26"/>
        </w:rPr>
        <w:t> </w:t>
      </w:r>
      <w:r w:rsidRPr="00410FC8">
        <w:rPr>
          <w:rFonts w:ascii="Times New Roman" w:hAnsi="Times New Roman" w:cs="Times New Roman"/>
          <w:sz w:val="26"/>
          <w:szCs w:val="26"/>
        </w:rPr>
        <w:t>року № 133/зп-18 призначено кваліфікаційне оцінювання суддів місцевих та апеляційних судів на</w:t>
      </w:r>
      <w:r w:rsidR="00DE0352" w:rsidRPr="00410FC8">
        <w:rPr>
          <w:rFonts w:ascii="Times New Roman" w:hAnsi="Times New Roman" w:cs="Times New Roman"/>
          <w:sz w:val="26"/>
          <w:szCs w:val="26"/>
        </w:rPr>
        <w:t xml:space="preserve"> відповідність займаній посаді.</w:t>
      </w:r>
    </w:p>
    <w:p w:rsidR="00DE0352" w:rsidRPr="00410FC8" w:rsidRDefault="00656E57" w:rsidP="00206786">
      <w:pPr>
        <w:pStyle w:val="a5"/>
        <w:ind w:firstLine="709"/>
        <w:jc w:val="both"/>
        <w:rPr>
          <w:rFonts w:ascii="Times New Roman" w:hAnsi="Times New Roman" w:cs="Times New Roman"/>
          <w:sz w:val="26"/>
          <w:szCs w:val="26"/>
        </w:rPr>
      </w:pPr>
      <w:r w:rsidRPr="00410FC8">
        <w:rPr>
          <w:rFonts w:ascii="Times New Roman" w:hAnsi="Times New Roman" w:cs="Times New Roman"/>
          <w:sz w:val="26"/>
          <w:szCs w:val="26"/>
        </w:rPr>
        <w:t xml:space="preserve">Цим рішенням </w:t>
      </w:r>
      <w:r w:rsidRPr="00410FC8">
        <w:rPr>
          <w:rFonts w:ascii="Times New Roman" w:hAnsi="Times New Roman" w:cs="Times New Roman"/>
          <w:sz w:val="26"/>
          <w:szCs w:val="26"/>
          <w:shd w:val="clear" w:color="auto" w:fill="FFFFFF"/>
        </w:rPr>
        <w:t xml:space="preserve">встановлено черговість етапів кваліфікаційного оцінювання, визначено графік проведення іспиту в межах кваліфікаційного оцінювання та призначено на </w:t>
      </w:r>
      <w:r w:rsidR="0005676B" w:rsidRPr="00410FC8">
        <w:rPr>
          <w:rFonts w:ascii="Times New Roman" w:hAnsi="Times New Roman" w:cs="Times New Roman"/>
          <w:sz w:val="26"/>
          <w:szCs w:val="26"/>
          <w:shd w:val="clear" w:color="auto" w:fill="FFFFFF"/>
        </w:rPr>
        <w:t>23</w:t>
      </w:r>
      <w:r w:rsidR="00755FE8">
        <w:rPr>
          <w:rFonts w:ascii="Times New Roman" w:hAnsi="Times New Roman" w:cs="Times New Roman"/>
          <w:sz w:val="26"/>
          <w:szCs w:val="26"/>
          <w:shd w:val="clear" w:color="auto" w:fill="FFFFFF"/>
        </w:rPr>
        <w:t> </w:t>
      </w:r>
      <w:r w:rsidR="0005676B" w:rsidRPr="00410FC8">
        <w:rPr>
          <w:rFonts w:ascii="Times New Roman" w:hAnsi="Times New Roman" w:cs="Times New Roman"/>
          <w:sz w:val="26"/>
          <w:szCs w:val="26"/>
          <w:shd w:val="clear" w:color="auto" w:fill="FFFFFF"/>
        </w:rPr>
        <w:t>лип</w:t>
      </w:r>
      <w:r w:rsidRPr="00410FC8">
        <w:rPr>
          <w:rFonts w:ascii="Times New Roman" w:hAnsi="Times New Roman" w:cs="Times New Roman"/>
          <w:sz w:val="26"/>
          <w:szCs w:val="26"/>
          <w:shd w:val="clear" w:color="auto" w:fill="FFFFFF"/>
        </w:rPr>
        <w:t>ня 2018</w:t>
      </w:r>
      <w:r w:rsidR="00755FE8">
        <w:rPr>
          <w:rFonts w:ascii="Times New Roman" w:hAnsi="Times New Roman" w:cs="Times New Roman"/>
          <w:sz w:val="26"/>
          <w:szCs w:val="26"/>
          <w:shd w:val="clear" w:color="auto" w:fill="FFFFFF"/>
        </w:rPr>
        <w:t> </w:t>
      </w:r>
      <w:r w:rsidRPr="00410FC8">
        <w:rPr>
          <w:rFonts w:ascii="Times New Roman" w:hAnsi="Times New Roman" w:cs="Times New Roman"/>
          <w:sz w:val="26"/>
          <w:szCs w:val="26"/>
          <w:shd w:val="clear" w:color="auto" w:fill="FFFFFF"/>
        </w:rPr>
        <w:t>року іспит для суддів місцевих судів (</w:t>
      </w:r>
      <w:r w:rsidR="0005676B" w:rsidRPr="00410FC8">
        <w:rPr>
          <w:rFonts w:ascii="Times New Roman" w:hAnsi="Times New Roman" w:cs="Times New Roman"/>
          <w:sz w:val="26"/>
          <w:szCs w:val="26"/>
          <w:shd w:val="clear" w:color="auto" w:fill="FFFFFF"/>
        </w:rPr>
        <w:t>кримі</w:t>
      </w:r>
      <w:r w:rsidRPr="00410FC8">
        <w:rPr>
          <w:rFonts w:ascii="Times New Roman" w:hAnsi="Times New Roman" w:cs="Times New Roman"/>
          <w:sz w:val="26"/>
          <w:szCs w:val="26"/>
          <w:shd w:val="clear" w:color="auto" w:fill="FFFFFF"/>
        </w:rPr>
        <w:t xml:space="preserve">льна спеціалізація), у тому числі для </w:t>
      </w:r>
      <w:r w:rsidR="0005676B" w:rsidRPr="00410FC8">
        <w:rPr>
          <w:rFonts w:ascii="Times New Roman" w:hAnsi="Times New Roman" w:cs="Times New Roman"/>
          <w:sz w:val="26"/>
          <w:szCs w:val="26"/>
        </w:rPr>
        <w:t>Ступака</w:t>
      </w:r>
      <w:r w:rsidR="00755FE8">
        <w:rPr>
          <w:rFonts w:ascii="Times New Roman" w:hAnsi="Times New Roman" w:cs="Times New Roman"/>
          <w:sz w:val="26"/>
          <w:szCs w:val="26"/>
        </w:rPr>
        <w:t> </w:t>
      </w:r>
      <w:r w:rsidR="0005676B" w:rsidRPr="00410FC8">
        <w:rPr>
          <w:rFonts w:ascii="Times New Roman" w:hAnsi="Times New Roman" w:cs="Times New Roman"/>
          <w:sz w:val="26"/>
          <w:szCs w:val="26"/>
        </w:rPr>
        <w:t>С.В</w:t>
      </w:r>
      <w:r w:rsidRPr="00410FC8">
        <w:rPr>
          <w:rFonts w:ascii="Times New Roman" w:hAnsi="Times New Roman" w:cs="Times New Roman"/>
          <w:sz w:val="26"/>
          <w:szCs w:val="26"/>
        </w:rPr>
        <w:t>.</w:t>
      </w:r>
    </w:p>
    <w:p w:rsidR="00DE0352" w:rsidRPr="00410FC8" w:rsidRDefault="00656E57" w:rsidP="00206786">
      <w:pPr>
        <w:pStyle w:val="a5"/>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shd w:val="clear" w:color="auto" w:fill="FFFFFF"/>
        </w:rPr>
        <w:t xml:space="preserve">Рішенням Комісії </w:t>
      </w:r>
      <w:r w:rsidR="0005676B" w:rsidRPr="00410FC8">
        <w:rPr>
          <w:rFonts w:ascii="Times New Roman" w:hAnsi="Times New Roman" w:cs="Times New Roman"/>
          <w:sz w:val="26"/>
          <w:szCs w:val="26"/>
          <w:shd w:val="clear" w:color="auto" w:fill="FFFFFF"/>
        </w:rPr>
        <w:t>від 26 листопада 2018 року №</w:t>
      </w:r>
      <w:r w:rsidR="005C7F1A" w:rsidRPr="00410FC8">
        <w:rPr>
          <w:rFonts w:ascii="Times New Roman" w:hAnsi="Times New Roman" w:cs="Times New Roman"/>
          <w:sz w:val="26"/>
          <w:szCs w:val="26"/>
          <w:shd w:val="clear" w:color="auto" w:fill="FFFFFF"/>
        </w:rPr>
        <w:t xml:space="preserve"> </w:t>
      </w:r>
      <w:r w:rsidR="0005676B" w:rsidRPr="00410FC8">
        <w:rPr>
          <w:rFonts w:ascii="Times New Roman" w:hAnsi="Times New Roman" w:cs="Times New Roman"/>
          <w:sz w:val="26"/>
          <w:szCs w:val="26"/>
          <w:shd w:val="clear" w:color="auto" w:fill="FFFFFF"/>
        </w:rPr>
        <w:t>278/зп-18</w:t>
      </w:r>
      <w:r w:rsidRPr="00410FC8">
        <w:rPr>
          <w:rFonts w:ascii="Times New Roman" w:hAnsi="Times New Roman" w:cs="Times New Roman"/>
          <w:sz w:val="26"/>
          <w:szCs w:val="26"/>
          <w:shd w:val="clear" w:color="auto" w:fill="FFFFFF"/>
        </w:rPr>
        <w:t xml:space="preserve"> визначено результати першого етапу «Іспит» кваліфікаційного оцінювання суддів на відповідність займаній посаді. Відповідно до цього рішення </w:t>
      </w:r>
      <w:r w:rsidR="0005676B" w:rsidRPr="00410FC8">
        <w:rPr>
          <w:rFonts w:ascii="Times New Roman" w:hAnsi="Times New Roman" w:cs="Times New Roman"/>
          <w:sz w:val="26"/>
          <w:szCs w:val="26"/>
        </w:rPr>
        <w:t>Ступака</w:t>
      </w:r>
      <w:r w:rsidR="00755FE8">
        <w:rPr>
          <w:rFonts w:ascii="Times New Roman" w:hAnsi="Times New Roman" w:cs="Times New Roman"/>
          <w:sz w:val="26"/>
          <w:szCs w:val="26"/>
        </w:rPr>
        <w:t> </w:t>
      </w:r>
      <w:r w:rsidR="0005676B" w:rsidRPr="00410FC8">
        <w:rPr>
          <w:rFonts w:ascii="Times New Roman" w:hAnsi="Times New Roman" w:cs="Times New Roman"/>
          <w:sz w:val="26"/>
          <w:szCs w:val="26"/>
        </w:rPr>
        <w:t>С.В</w:t>
      </w:r>
      <w:r w:rsidRPr="00410FC8">
        <w:rPr>
          <w:rFonts w:ascii="Times New Roman" w:hAnsi="Times New Roman" w:cs="Times New Roman"/>
          <w:sz w:val="26"/>
          <w:szCs w:val="26"/>
          <w:shd w:val="clear" w:color="auto" w:fill="FFFFFF"/>
        </w:rPr>
        <w:t>. допущено до другого етапу кваліфікаційного оцінювання на відповідність</w:t>
      </w:r>
      <w:r w:rsidRPr="00410FC8">
        <w:rPr>
          <w:rFonts w:ascii="Times New Roman" w:hAnsi="Times New Roman" w:cs="Times New Roman"/>
          <w:sz w:val="26"/>
          <w:szCs w:val="26"/>
        </w:rPr>
        <w:t xml:space="preserve"> </w:t>
      </w:r>
      <w:r w:rsidRPr="00410FC8">
        <w:rPr>
          <w:rFonts w:ascii="Times New Roman" w:hAnsi="Times New Roman" w:cs="Times New Roman"/>
          <w:sz w:val="26"/>
          <w:szCs w:val="26"/>
          <w:shd w:val="clear" w:color="auto" w:fill="FFFFFF"/>
        </w:rPr>
        <w:t>займаній посаді – дослідження досьє та проведення співбесіди.</w:t>
      </w:r>
    </w:p>
    <w:p w:rsidR="00DE0352" w:rsidRPr="00410FC8" w:rsidRDefault="0005676B" w:rsidP="00206786">
      <w:pPr>
        <w:pStyle w:val="a5"/>
        <w:ind w:firstLine="709"/>
        <w:jc w:val="both"/>
        <w:rPr>
          <w:rFonts w:ascii="Times New Roman" w:eastAsia="Times New Roman" w:hAnsi="Times New Roman" w:cs="Times New Roman"/>
          <w:sz w:val="26"/>
          <w:szCs w:val="26"/>
          <w:lang w:eastAsia="uk-UA"/>
        </w:rPr>
      </w:pPr>
      <w:r w:rsidRPr="00410FC8">
        <w:rPr>
          <w:rFonts w:ascii="Times New Roman" w:hAnsi="Times New Roman" w:cs="Times New Roman"/>
          <w:sz w:val="26"/>
          <w:szCs w:val="26"/>
        </w:rPr>
        <w:t>Ступак С.В</w:t>
      </w:r>
      <w:r w:rsidR="00656E57" w:rsidRPr="00410FC8">
        <w:rPr>
          <w:rFonts w:ascii="Times New Roman" w:hAnsi="Times New Roman" w:cs="Times New Roman"/>
          <w:sz w:val="26"/>
          <w:szCs w:val="26"/>
        </w:rPr>
        <w:t xml:space="preserve">. </w:t>
      </w:r>
      <w:r w:rsidR="00656E57" w:rsidRPr="00410FC8">
        <w:rPr>
          <w:rFonts w:ascii="Times New Roman" w:eastAsia="Times New Roman" w:hAnsi="Times New Roman" w:cs="Times New Roman"/>
          <w:sz w:val="26"/>
          <w:szCs w:val="26"/>
          <w:lang w:eastAsia="uk-UA"/>
        </w:rPr>
        <w:t>пройш</w:t>
      </w:r>
      <w:r w:rsidRPr="00410FC8">
        <w:rPr>
          <w:rFonts w:ascii="Times New Roman" w:eastAsia="Times New Roman" w:hAnsi="Times New Roman" w:cs="Times New Roman"/>
          <w:sz w:val="26"/>
          <w:szCs w:val="26"/>
          <w:lang w:eastAsia="uk-UA"/>
        </w:rPr>
        <w:t>ов</w:t>
      </w:r>
      <w:r w:rsidR="00656E57" w:rsidRPr="00410FC8">
        <w:rPr>
          <w:rFonts w:ascii="Times New Roman" w:eastAsia="Times New Roman" w:hAnsi="Times New Roman" w:cs="Times New Roman"/>
          <w:sz w:val="26"/>
          <w:szCs w:val="26"/>
          <w:lang w:eastAsia="uk-UA"/>
        </w:rPr>
        <w:t xml:space="preserve"> тестування особистих морально-психологічних якостей та загальних здібностей, за результатами якого складено висновок та визначено рівні показників критеріїв особистої, соціальної компетентності, професійної етики та доброчесності.</w:t>
      </w:r>
    </w:p>
    <w:p w:rsidR="00DE0352" w:rsidRPr="00410FC8" w:rsidRDefault="00656E57" w:rsidP="00206786">
      <w:pPr>
        <w:pStyle w:val="a5"/>
        <w:ind w:firstLine="709"/>
        <w:jc w:val="both"/>
        <w:rPr>
          <w:rFonts w:ascii="Times New Roman" w:eastAsia="Times New Roman" w:hAnsi="Times New Roman" w:cs="Times New Roman"/>
          <w:sz w:val="26"/>
          <w:szCs w:val="26"/>
          <w:lang w:eastAsia="uk-UA"/>
        </w:rPr>
      </w:pPr>
      <w:r w:rsidRPr="00410FC8">
        <w:rPr>
          <w:rFonts w:ascii="Times New Roman" w:eastAsia="Times New Roman" w:hAnsi="Times New Roman" w:cs="Times New Roman"/>
          <w:sz w:val="26"/>
          <w:szCs w:val="26"/>
          <w:lang w:eastAsia="uk-UA"/>
        </w:rPr>
        <w:t>Законом України від 16 жовтня 2019 року № 193-ІХ «Про внесення змін до Закону України «Про судоустрій і статус суддів» та деяких законів України щодо діяльності органів суддівського врядування» (закон на</w:t>
      </w:r>
      <w:r w:rsidR="00BB0531" w:rsidRPr="00410FC8">
        <w:rPr>
          <w:rFonts w:ascii="Times New Roman" w:eastAsia="Times New Roman" w:hAnsi="Times New Roman" w:cs="Times New Roman"/>
          <w:sz w:val="26"/>
          <w:szCs w:val="26"/>
          <w:lang w:eastAsia="uk-UA"/>
        </w:rPr>
        <w:t>брав чинності 07</w:t>
      </w:r>
      <w:r w:rsidR="00755FE8">
        <w:rPr>
          <w:rFonts w:ascii="Times New Roman" w:eastAsia="Times New Roman" w:hAnsi="Times New Roman" w:cs="Times New Roman"/>
          <w:sz w:val="26"/>
          <w:szCs w:val="26"/>
          <w:lang w:eastAsia="uk-UA"/>
        </w:rPr>
        <w:t> </w:t>
      </w:r>
      <w:r w:rsidR="00BB0531" w:rsidRPr="00410FC8">
        <w:rPr>
          <w:rFonts w:ascii="Times New Roman" w:eastAsia="Times New Roman" w:hAnsi="Times New Roman" w:cs="Times New Roman"/>
          <w:sz w:val="26"/>
          <w:szCs w:val="26"/>
          <w:lang w:eastAsia="uk-UA"/>
        </w:rPr>
        <w:t xml:space="preserve">листопада </w:t>
      </w:r>
      <w:r w:rsidR="00BB0531" w:rsidRPr="00410FC8">
        <w:rPr>
          <w:rFonts w:ascii="Times New Roman" w:eastAsia="Times New Roman" w:hAnsi="Times New Roman" w:cs="Times New Roman"/>
          <w:sz w:val="26"/>
          <w:szCs w:val="26"/>
          <w:lang w:eastAsia="uk-UA"/>
        </w:rPr>
        <w:lastRenderedPageBreak/>
        <w:t>2019 </w:t>
      </w:r>
      <w:r w:rsidRPr="00410FC8">
        <w:rPr>
          <w:rFonts w:ascii="Times New Roman" w:eastAsia="Times New Roman" w:hAnsi="Times New Roman" w:cs="Times New Roman"/>
          <w:sz w:val="26"/>
          <w:szCs w:val="26"/>
          <w:lang w:eastAsia="uk-UA"/>
        </w:rPr>
        <w:t>року) повноваження членів Вищої кваліфікаційної комісії суддів України припинено.</w:t>
      </w:r>
    </w:p>
    <w:p w:rsidR="00DE0352" w:rsidRPr="00410FC8" w:rsidRDefault="00656E57" w:rsidP="00206786">
      <w:pPr>
        <w:pStyle w:val="a5"/>
        <w:ind w:firstLine="709"/>
        <w:jc w:val="both"/>
        <w:rPr>
          <w:rFonts w:ascii="Times New Roman" w:eastAsia="Times New Roman" w:hAnsi="Times New Roman" w:cs="Times New Roman"/>
          <w:sz w:val="26"/>
          <w:szCs w:val="26"/>
          <w:lang w:eastAsia="uk-UA"/>
        </w:rPr>
      </w:pPr>
      <w:r w:rsidRPr="00410FC8">
        <w:rPr>
          <w:rFonts w:ascii="Times New Roman" w:eastAsia="Times New Roman" w:hAnsi="Times New Roman" w:cs="Times New Roman"/>
          <w:sz w:val="26"/>
          <w:szCs w:val="26"/>
          <w:lang w:eastAsia="uk-UA"/>
        </w:rPr>
        <w:t>01 червня 2023 року сформовано повноважний склад Вищої кваліфікаційної комісії суддів України.</w:t>
      </w:r>
    </w:p>
    <w:p w:rsidR="00DE0352" w:rsidRPr="00410FC8" w:rsidRDefault="00656E57" w:rsidP="00206786">
      <w:pPr>
        <w:pStyle w:val="a5"/>
        <w:ind w:firstLine="709"/>
        <w:jc w:val="both"/>
        <w:rPr>
          <w:rFonts w:ascii="Times New Roman" w:eastAsia="Times New Roman" w:hAnsi="Times New Roman" w:cs="Times New Roman"/>
          <w:sz w:val="26"/>
          <w:szCs w:val="26"/>
          <w:lang w:eastAsia="uk-UA"/>
        </w:rPr>
      </w:pPr>
      <w:r w:rsidRPr="00410FC8">
        <w:rPr>
          <w:rFonts w:ascii="Times New Roman" w:eastAsia="Times New Roman" w:hAnsi="Times New Roman" w:cs="Times New Roman"/>
          <w:sz w:val="26"/>
          <w:szCs w:val="26"/>
          <w:lang w:eastAsia="uk-UA"/>
        </w:rPr>
        <w:t xml:space="preserve">З метою вирішення питання щодо продовження процедур оцінювання, передбачених </w:t>
      </w:r>
      <w:r w:rsidR="0005676B" w:rsidRPr="00410FC8">
        <w:rPr>
          <w:rFonts w:ascii="Times New Roman" w:eastAsia="Times New Roman" w:hAnsi="Times New Roman" w:cs="Times New Roman"/>
          <w:sz w:val="26"/>
          <w:szCs w:val="26"/>
          <w:lang w:eastAsia="uk-UA"/>
        </w:rPr>
        <w:t>Законом України «Про судоустрій і статус суддів» (далі – Закон)</w:t>
      </w:r>
      <w:r w:rsidRPr="00410FC8">
        <w:rPr>
          <w:rFonts w:ascii="Times New Roman" w:eastAsia="Times New Roman" w:hAnsi="Times New Roman" w:cs="Times New Roman"/>
          <w:sz w:val="26"/>
          <w:szCs w:val="26"/>
          <w:lang w:eastAsia="uk-UA"/>
        </w:rPr>
        <w:t>, на підставі рішення Комісії від</w:t>
      </w:r>
      <w:r w:rsidR="00755FE8">
        <w:rPr>
          <w:rFonts w:ascii="Times New Roman" w:eastAsia="Times New Roman" w:hAnsi="Times New Roman" w:cs="Times New Roman"/>
          <w:sz w:val="26"/>
          <w:szCs w:val="26"/>
          <w:lang w:eastAsia="uk-UA"/>
        </w:rPr>
        <w:t> </w:t>
      </w:r>
      <w:r w:rsidRPr="00410FC8">
        <w:rPr>
          <w:rFonts w:ascii="Times New Roman" w:eastAsia="Times New Roman" w:hAnsi="Times New Roman" w:cs="Times New Roman"/>
          <w:sz w:val="26"/>
          <w:szCs w:val="26"/>
          <w:lang w:eastAsia="uk-UA"/>
        </w:rPr>
        <w:t>20</w:t>
      </w:r>
      <w:r w:rsidR="00755FE8">
        <w:rPr>
          <w:rFonts w:ascii="Times New Roman" w:eastAsia="Times New Roman" w:hAnsi="Times New Roman" w:cs="Times New Roman"/>
          <w:sz w:val="26"/>
          <w:szCs w:val="26"/>
          <w:lang w:eastAsia="uk-UA"/>
        </w:rPr>
        <w:t> </w:t>
      </w:r>
      <w:r w:rsidRPr="00410FC8">
        <w:rPr>
          <w:rFonts w:ascii="Times New Roman" w:eastAsia="Times New Roman" w:hAnsi="Times New Roman" w:cs="Times New Roman"/>
          <w:sz w:val="26"/>
          <w:szCs w:val="26"/>
          <w:lang w:eastAsia="uk-UA"/>
        </w:rPr>
        <w:t>липня 2023</w:t>
      </w:r>
      <w:r w:rsidR="00755FE8">
        <w:rPr>
          <w:rFonts w:ascii="Times New Roman" w:eastAsia="Times New Roman" w:hAnsi="Times New Roman" w:cs="Times New Roman"/>
          <w:sz w:val="26"/>
          <w:szCs w:val="26"/>
          <w:lang w:eastAsia="uk-UA"/>
        </w:rPr>
        <w:t> </w:t>
      </w:r>
      <w:r w:rsidRPr="00410FC8">
        <w:rPr>
          <w:rFonts w:ascii="Times New Roman" w:eastAsia="Times New Roman" w:hAnsi="Times New Roman" w:cs="Times New Roman"/>
          <w:sz w:val="26"/>
          <w:szCs w:val="26"/>
          <w:lang w:eastAsia="uk-UA"/>
        </w:rPr>
        <w:t xml:space="preserve">року </w:t>
      </w:r>
      <w:r w:rsidRPr="00410FC8">
        <w:rPr>
          <w:rFonts w:ascii="Times New Roman" w:hAnsi="Times New Roman" w:cs="Times New Roman"/>
          <w:sz w:val="26"/>
          <w:szCs w:val="26"/>
        </w:rPr>
        <w:t>№</w:t>
      </w:r>
      <w:r w:rsidR="00755FE8">
        <w:rPr>
          <w:rFonts w:ascii="Times New Roman" w:hAnsi="Times New Roman" w:cs="Times New Roman"/>
          <w:sz w:val="26"/>
          <w:szCs w:val="26"/>
        </w:rPr>
        <w:t> </w:t>
      </w:r>
      <w:r w:rsidRPr="00410FC8">
        <w:rPr>
          <w:rFonts w:ascii="Times New Roman" w:hAnsi="Times New Roman" w:cs="Times New Roman"/>
          <w:sz w:val="26"/>
          <w:szCs w:val="26"/>
          <w:shd w:val="clear" w:color="auto" w:fill="FFFFFF"/>
        </w:rPr>
        <w:t>34/зп-23</w:t>
      </w:r>
      <w:r w:rsidRPr="00410FC8">
        <w:rPr>
          <w:rFonts w:ascii="Times New Roman" w:eastAsia="Times New Roman" w:hAnsi="Times New Roman" w:cs="Times New Roman"/>
          <w:sz w:val="26"/>
          <w:szCs w:val="26"/>
          <w:lang w:eastAsia="uk-UA"/>
        </w:rPr>
        <w:t xml:space="preserve"> здійснено повторний автоматизований розподіл справ між членами Вищої кваліфікаційної комісії суддів України стосовно: осіб, п’ятирічний строк повноважень яких на посаді судді закінчився; осіб, призначених (обраних) на посаду судді та яких колегіями Вищої кваліфікаційної комісії суддів України визнано такими, що відповідають займаній посаді судді, проте відповідне питання винесено на розгляд Вищої кваліфікаційної комісії суддів України у пленарному складі у зв’язку з надходженням висновку Громадської ради доброчесності про невідповідність судді критеріям професійної етики та доброчесності; осіб, призначених (обраних) на посаду судді та стосовно яких накладено дисциплінарне стягнення, що передбачає проходження кваліфікаційного оцінювання для підтвердження здатності судді здійснювати правосуддя у відповідному суді; осіб, стосовно яких необхідно продовжити кваліфікаційне оцінювання на виконання судового рішення.</w:t>
      </w:r>
    </w:p>
    <w:p w:rsidR="00DE0352" w:rsidRPr="00410FC8" w:rsidRDefault="00656E57" w:rsidP="00206786">
      <w:pPr>
        <w:pStyle w:val="a5"/>
        <w:ind w:firstLine="709"/>
        <w:jc w:val="both"/>
        <w:rPr>
          <w:rFonts w:ascii="Times New Roman" w:eastAsia="Times New Roman" w:hAnsi="Times New Roman" w:cs="Times New Roman"/>
          <w:sz w:val="26"/>
          <w:szCs w:val="26"/>
          <w:lang w:eastAsia="uk-UA"/>
        </w:rPr>
      </w:pPr>
      <w:r w:rsidRPr="00410FC8">
        <w:rPr>
          <w:rFonts w:ascii="Times New Roman" w:eastAsia="Times New Roman" w:hAnsi="Times New Roman" w:cs="Times New Roman"/>
          <w:sz w:val="26"/>
          <w:szCs w:val="26"/>
          <w:lang w:eastAsia="uk-UA"/>
        </w:rPr>
        <w:t>Згідно з протоколом повторного розподілу між членами Комісії від</w:t>
      </w:r>
      <w:r w:rsidR="00755FE8">
        <w:rPr>
          <w:rFonts w:ascii="Times New Roman" w:eastAsia="Times New Roman" w:hAnsi="Times New Roman" w:cs="Times New Roman"/>
          <w:sz w:val="26"/>
          <w:szCs w:val="26"/>
          <w:lang w:eastAsia="uk-UA"/>
        </w:rPr>
        <w:t> </w:t>
      </w:r>
      <w:r w:rsidRPr="00410FC8">
        <w:rPr>
          <w:rFonts w:ascii="Times New Roman" w:eastAsia="Times New Roman" w:hAnsi="Times New Roman" w:cs="Times New Roman"/>
          <w:sz w:val="26"/>
          <w:szCs w:val="26"/>
          <w:lang w:eastAsia="uk-UA"/>
        </w:rPr>
        <w:t>2</w:t>
      </w:r>
      <w:r w:rsidR="002A6DEA" w:rsidRPr="00410FC8">
        <w:rPr>
          <w:rFonts w:ascii="Times New Roman" w:eastAsia="Times New Roman" w:hAnsi="Times New Roman" w:cs="Times New Roman"/>
          <w:sz w:val="26"/>
          <w:szCs w:val="26"/>
          <w:lang w:val="ru-RU" w:eastAsia="uk-UA"/>
        </w:rPr>
        <w:t>7</w:t>
      </w:r>
      <w:r w:rsidR="00755FE8">
        <w:rPr>
          <w:rFonts w:ascii="Times New Roman" w:eastAsia="Times New Roman" w:hAnsi="Times New Roman" w:cs="Times New Roman"/>
          <w:sz w:val="26"/>
          <w:szCs w:val="26"/>
          <w:lang w:eastAsia="uk-UA"/>
        </w:rPr>
        <w:t> </w:t>
      </w:r>
      <w:r w:rsidRPr="00410FC8">
        <w:rPr>
          <w:rFonts w:ascii="Times New Roman" w:eastAsia="Times New Roman" w:hAnsi="Times New Roman" w:cs="Times New Roman"/>
          <w:sz w:val="26"/>
          <w:szCs w:val="26"/>
          <w:lang w:eastAsia="uk-UA"/>
        </w:rPr>
        <w:t>липня 2023</w:t>
      </w:r>
      <w:r w:rsidR="00755FE8">
        <w:rPr>
          <w:rFonts w:ascii="Times New Roman" w:eastAsia="Times New Roman" w:hAnsi="Times New Roman" w:cs="Times New Roman"/>
          <w:sz w:val="26"/>
          <w:szCs w:val="26"/>
          <w:lang w:eastAsia="uk-UA"/>
        </w:rPr>
        <w:t> </w:t>
      </w:r>
      <w:r w:rsidRPr="00410FC8">
        <w:rPr>
          <w:rFonts w:ascii="Times New Roman" w:eastAsia="Times New Roman" w:hAnsi="Times New Roman" w:cs="Times New Roman"/>
          <w:sz w:val="26"/>
          <w:szCs w:val="26"/>
          <w:lang w:eastAsia="uk-UA"/>
        </w:rPr>
        <w:t>року доповідачем у справі визначено члена Комісії Богоноса</w:t>
      </w:r>
      <w:r w:rsidR="00755FE8">
        <w:rPr>
          <w:rFonts w:ascii="Times New Roman" w:eastAsia="Times New Roman" w:hAnsi="Times New Roman" w:cs="Times New Roman"/>
          <w:sz w:val="26"/>
          <w:szCs w:val="26"/>
          <w:lang w:eastAsia="uk-UA"/>
        </w:rPr>
        <w:t> </w:t>
      </w:r>
      <w:r w:rsidRPr="00410FC8">
        <w:rPr>
          <w:rFonts w:ascii="Times New Roman" w:eastAsia="Times New Roman" w:hAnsi="Times New Roman" w:cs="Times New Roman"/>
          <w:sz w:val="26"/>
          <w:szCs w:val="26"/>
          <w:lang w:eastAsia="uk-UA"/>
        </w:rPr>
        <w:t>М.Б.</w:t>
      </w:r>
    </w:p>
    <w:p w:rsidR="00DE0352" w:rsidRPr="00410FC8" w:rsidRDefault="00656E57" w:rsidP="00206786">
      <w:pPr>
        <w:pStyle w:val="a5"/>
        <w:ind w:firstLine="709"/>
        <w:jc w:val="both"/>
        <w:rPr>
          <w:rFonts w:ascii="Times New Roman" w:hAnsi="Times New Roman" w:cs="Times New Roman"/>
          <w:sz w:val="26"/>
          <w:szCs w:val="26"/>
          <w:shd w:val="clear" w:color="auto" w:fill="FFFFFF"/>
        </w:rPr>
      </w:pPr>
      <w:r w:rsidRPr="00410FC8">
        <w:rPr>
          <w:rFonts w:ascii="Times New Roman" w:eastAsia="Times New Roman" w:hAnsi="Times New Roman" w:cs="Times New Roman"/>
          <w:sz w:val="26"/>
          <w:szCs w:val="26"/>
          <w:lang w:eastAsia="uk-UA"/>
        </w:rPr>
        <w:t xml:space="preserve">На підставі викладеного вище </w:t>
      </w:r>
      <w:r w:rsidRPr="00410FC8">
        <w:rPr>
          <w:rFonts w:ascii="Times New Roman" w:hAnsi="Times New Roman" w:cs="Times New Roman"/>
          <w:sz w:val="26"/>
          <w:szCs w:val="26"/>
          <w:shd w:val="clear" w:color="auto" w:fill="FFFFFF"/>
        </w:rPr>
        <w:t>процедуру квалі</w:t>
      </w:r>
      <w:r w:rsidR="002A6DEA" w:rsidRPr="00410FC8">
        <w:rPr>
          <w:rFonts w:ascii="Times New Roman" w:hAnsi="Times New Roman" w:cs="Times New Roman"/>
          <w:sz w:val="26"/>
          <w:szCs w:val="26"/>
          <w:shd w:val="clear" w:color="auto" w:fill="FFFFFF"/>
        </w:rPr>
        <w:t>фікаційного оцінювання стосовно</w:t>
      </w:r>
      <w:r w:rsidRPr="00410FC8">
        <w:rPr>
          <w:rFonts w:ascii="Times New Roman" w:hAnsi="Times New Roman" w:cs="Times New Roman"/>
          <w:sz w:val="26"/>
          <w:szCs w:val="26"/>
          <w:shd w:val="clear" w:color="auto" w:fill="FFFFFF"/>
        </w:rPr>
        <w:t xml:space="preserve"> судді </w:t>
      </w:r>
      <w:r w:rsidR="002A6DEA" w:rsidRPr="00410FC8">
        <w:rPr>
          <w:rFonts w:ascii="Times New Roman" w:hAnsi="Times New Roman" w:cs="Times New Roman"/>
          <w:sz w:val="26"/>
          <w:szCs w:val="26"/>
        </w:rPr>
        <w:t>Ступака С.В</w:t>
      </w:r>
      <w:r w:rsidR="002A6DEA" w:rsidRPr="00410FC8">
        <w:rPr>
          <w:rFonts w:ascii="Times New Roman" w:hAnsi="Times New Roman" w:cs="Times New Roman"/>
          <w:sz w:val="26"/>
          <w:szCs w:val="26"/>
          <w:shd w:val="clear" w:color="auto" w:fill="FFFFFF"/>
        </w:rPr>
        <w:t xml:space="preserve">. </w:t>
      </w:r>
      <w:r w:rsidRPr="00410FC8">
        <w:rPr>
          <w:rFonts w:ascii="Times New Roman" w:hAnsi="Times New Roman" w:cs="Times New Roman"/>
          <w:sz w:val="26"/>
          <w:szCs w:val="26"/>
          <w:shd w:val="clear" w:color="auto" w:fill="FFFFFF"/>
        </w:rPr>
        <w:t>продовжено з етапу дослідження досьє та проведення співбесіди.</w:t>
      </w:r>
    </w:p>
    <w:p w:rsidR="00DE0352" w:rsidRPr="00410FC8" w:rsidRDefault="00656E57" w:rsidP="00206786">
      <w:pPr>
        <w:pStyle w:val="a5"/>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shd w:val="clear" w:color="auto" w:fill="FFFFFF"/>
        </w:rPr>
        <w:t xml:space="preserve">З метою оновлення даних, що містяться в суддівському досьє, Комісією в межах наданих повноважень надіслано запити до таких органів державної влади: </w:t>
      </w:r>
      <w:r w:rsidR="002A6DEA" w:rsidRPr="00410FC8">
        <w:rPr>
          <w:rFonts w:ascii="Times New Roman" w:hAnsi="Times New Roman" w:cs="Times New Roman"/>
          <w:sz w:val="26"/>
          <w:szCs w:val="26"/>
          <w:shd w:val="clear" w:color="auto" w:fill="FFFFFF"/>
        </w:rPr>
        <w:t>Державної прикордонної служби України, Національної поліції України, Служби безпеки України, Міністерства внутрішніх справ України, Генерального штабу Збройних Сил України, Міністерства юстиції України та Київського міського ТЦК та СП.</w:t>
      </w:r>
    </w:p>
    <w:p w:rsidR="00DE0352" w:rsidRPr="00410FC8" w:rsidRDefault="00656E57" w:rsidP="00206786">
      <w:pPr>
        <w:pStyle w:val="a5"/>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shd w:val="clear" w:color="auto" w:fill="FFFFFF"/>
        </w:rPr>
        <w:t xml:space="preserve">У відповідь на запити отримано інформацію стосовно </w:t>
      </w:r>
      <w:r w:rsidRPr="00410FC8">
        <w:rPr>
          <w:rFonts w:ascii="Times New Roman" w:hAnsi="Times New Roman" w:cs="Times New Roman"/>
          <w:sz w:val="26"/>
          <w:szCs w:val="26"/>
        </w:rPr>
        <w:t xml:space="preserve">судді, </w:t>
      </w:r>
      <w:r w:rsidRPr="00410FC8">
        <w:rPr>
          <w:rFonts w:ascii="Times New Roman" w:hAnsi="Times New Roman" w:cs="Times New Roman"/>
          <w:sz w:val="26"/>
          <w:szCs w:val="26"/>
          <w:shd w:val="clear" w:color="auto" w:fill="FFFFFF"/>
        </w:rPr>
        <w:t>яку долучено до матеріалів досьє.</w:t>
      </w:r>
    </w:p>
    <w:p w:rsidR="00DE0352" w:rsidRPr="00410FC8" w:rsidRDefault="00656E57" w:rsidP="00206786">
      <w:pPr>
        <w:pStyle w:val="a5"/>
        <w:ind w:firstLine="709"/>
        <w:jc w:val="both"/>
        <w:rPr>
          <w:rFonts w:ascii="Times New Roman" w:hAnsi="Times New Roman" w:cs="Times New Roman"/>
          <w:sz w:val="26"/>
          <w:szCs w:val="26"/>
        </w:rPr>
      </w:pPr>
      <w:r w:rsidRPr="00410FC8">
        <w:rPr>
          <w:rFonts w:ascii="Times New Roman" w:hAnsi="Times New Roman" w:cs="Times New Roman"/>
          <w:sz w:val="26"/>
          <w:szCs w:val="26"/>
        </w:rPr>
        <w:t xml:space="preserve">Зокрема, </w:t>
      </w:r>
      <w:r w:rsidR="002A6DEA" w:rsidRPr="00410FC8">
        <w:rPr>
          <w:rFonts w:ascii="Times New Roman" w:hAnsi="Times New Roman" w:cs="Times New Roman"/>
          <w:sz w:val="26"/>
          <w:szCs w:val="26"/>
        </w:rPr>
        <w:t xml:space="preserve">Департаментом державної виконавчої служби Міністерства юстиції України надано інформацію про три виконавчі провадження, що перебувають на примусовому виконанні, </w:t>
      </w:r>
      <w:r w:rsidR="00955EE0" w:rsidRPr="00410FC8">
        <w:rPr>
          <w:rFonts w:ascii="Times New Roman" w:hAnsi="Times New Roman" w:cs="Times New Roman"/>
          <w:sz w:val="26"/>
          <w:szCs w:val="26"/>
        </w:rPr>
        <w:t>в яких Ступак</w:t>
      </w:r>
      <w:r w:rsidR="00755FE8">
        <w:rPr>
          <w:rFonts w:ascii="Times New Roman" w:hAnsi="Times New Roman" w:cs="Times New Roman"/>
          <w:sz w:val="26"/>
          <w:szCs w:val="26"/>
        </w:rPr>
        <w:t> </w:t>
      </w:r>
      <w:r w:rsidR="00955EE0" w:rsidRPr="00410FC8">
        <w:rPr>
          <w:rFonts w:ascii="Times New Roman" w:hAnsi="Times New Roman" w:cs="Times New Roman"/>
          <w:sz w:val="26"/>
          <w:szCs w:val="26"/>
        </w:rPr>
        <w:t xml:space="preserve">С.В. </w:t>
      </w:r>
      <w:r w:rsidR="002A6DEA" w:rsidRPr="00410FC8">
        <w:rPr>
          <w:rFonts w:ascii="Times New Roman" w:hAnsi="Times New Roman" w:cs="Times New Roman"/>
          <w:sz w:val="26"/>
          <w:szCs w:val="26"/>
        </w:rPr>
        <w:t>є боржник</w:t>
      </w:r>
      <w:r w:rsidR="00F476F9" w:rsidRPr="00410FC8">
        <w:rPr>
          <w:rFonts w:ascii="Times New Roman" w:hAnsi="Times New Roman" w:cs="Times New Roman"/>
          <w:sz w:val="26"/>
          <w:szCs w:val="26"/>
        </w:rPr>
        <w:t>ом</w:t>
      </w:r>
      <w:r w:rsidR="002A6DEA" w:rsidRPr="00410FC8">
        <w:rPr>
          <w:rFonts w:ascii="Times New Roman" w:hAnsi="Times New Roman" w:cs="Times New Roman"/>
          <w:sz w:val="26"/>
          <w:szCs w:val="26"/>
        </w:rPr>
        <w:t xml:space="preserve"> у с</w:t>
      </w:r>
      <w:r w:rsidR="00355CAF" w:rsidRPr="00410FC8">
        <w:rPr>
          <w:rFonts w:ascii="Times New Roman" w:hAnsi="Times New Roman" w:cs="Times New Roman"/>
          <w:sz w:val="26"/>
          <w:szCs w:val="26"/>
        </w:rPr>
        <w:t>правах про стягнення аліментів.</w:t>
      </w:r>
    </w:p>
    <w:p w:rsidR="00DE0352" w:rsidRPr="00410FC8" w:rsidRDefault="00355CAF" w:rsidP="00206786">
      <w:pPr>
        <w:pStyle w:val="a5"/>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lang w:eastAsia="uk-UA"/>
        </w:rPr>
        <w:t>11</w:t>
      </w:r>
      <w:r w:rsidR="00656E57" w:rsidRPr="00410FC8">
        <w:rPr>
          <w:rFonts w:ascii="Times New Roman" w:hAnsi="Times New Roman" w:cs="Times New Roman"/>
          <w:sz w:val="26"/>
          <w:szCs w:val="26"/>
          <w:lang w:eastAsia="uk-UA"/>
        </w:rPr>
        <w:t xml:space="preserve"> </w:t>
      </w:r>
      <w:r w:rsidRPr="00410FC8">
        <w:rPr>
          <w:rFonts w:ascii="Times New Roman" w:hAnsi="Times New Roman" w:cs="Times New Roman"/>
          <w:sz w:val="26"/>
          <w:szCs w:val="26"/>
          <w:lang w:eastAsia="uk-UA"/>
        </w:rPr>
        <w:t>грудня</w:t>
      </w:r>
      <w:r w:rsidR="00656E57" w:rsidRPr="00410FC8">
        <w:rPr>
          <w:rFonts w:ascii="Times New Roman" w:hAnsi="Times New Roman" w:cs="Times New Roman"/>
          <w:sz w:val="26"/>
          <w:szCs w:val="26"/>
          <w:lang w:eastAsia="uk-UA"/>
        </w:rPr>
        <w:t xml:space="preserve"> 2023 року </w:t>
      </w:r>
      <w:r w:rsidR="00656E57" w:rsidRPr="00410FC8">
        <w:rPr>
          <w:rFonts w:ascii="Times New Roman" w:hAnsi="Times New Roman" w:cs="Times New Roman"/>
          <w:sz w:val="26"/>
          <w:szCs w:val="26"/>
          <w:shd w:val="clear" w:color="auto" w:fill="FFFFFF"/>
        </w:rPr>
        <w:t xml:space="preserve">на адресу Комісії надійшов висновок </w:t>
      </w:r>
      <w:r w:rsidR="00656E57" w:rsidRPr="00410FC8">
        <w:rPr>
          <w:rFonts w:ascii="Times New Roman" w:hAnsi="Times New Roman" w:cs="Times New Roman"/>
          <w:sz w:val="26"/>
          <w:szCs w:val="26"/>
        </w:rPr>
        <w:t>Громадської ради доброчесності</w:t>
      </w:r>
      <w:r w:rsidR="00656E57" w:rsidRPr="00410FC8">
        <w:rPr>
          <w:rFonts w:ascii="Times New Roman" w:hAnsi="Times New Roman" w:cs="Times New Roman"/>
          <w:sz w:val="26"/>
          <w:szCs w:val="26"/>
          <w:shd w:val="clear" w:color="auto" w:fill="FFFFFF"/>
        </w:rPr>
        <w:t xml:space="preserve"> (далі – ГРД) про невідповідність судді </w:t>
      </w:r>
      <w:r w:rsidR="001568E8" w:rsidRPr="00410FC8">
        <w:rPr>
          <w:rFonts w:ascii="Times New Roman" w:hAnsi="Times New Roman" w:cs="Times New Roman"/>
          <w:sz w:val="26"/>
          <w:szCs w:val="26"/>
          <w:shd w:val="clear" w:color="auto" w:fill="FFFFFF"/>
        </w:rPr>
        <w:t>Дзержинського районного суду м</w:t>
      </w:r>
      <w:r w:rsidR="00955EE0" w:rsidRPr="00410FC8">
        <w:rPr>
          <w:rFonts w:ascii="Times New Roman" w:hAnsi="Times New Roman" w:cs="Times New Roman"/>
          <w:sz w:val="26"/>
          <w:szCs w:val="26"/>
          <w:shd w:val="clear" w:color="auto" w:fill="FFFFFF"/>
        </w:rPr>
        <w:t>іста</w:t>
      </w:r>
      <w:r w:rsidR="001568E8" w:rsidRPr="00410FC8">
        <w:rPr>
          <w:rFonts w:ascii="Times New Roman" w:hAnsi="Times New Roman" w:cs="Times New Roman"/>
          <w:sz w:val="26"/>
          <w:szCs w:val="26"/>
          <w:shd w:val="clear" w:color="auto" w:fill="FFFFFF"/>
        </w:rPr>
        <w:t xml:space="preserve"> Кривого Рогу Дніпропетровської області Ступака Сергія Володимировича</w:t>
      </w:r>
      <w:r w:rsidR="001568E8" w:rsidRPr="00410FC8">
        <w:rPr>
          <w:rFonts w:ascii="Times New Roman" w:hAnsi="Times New Roman" w:cs="Times New Roman"/>
          <w:sz w:val="26"/>
          <w:szCs w:val="26"/>
        </w:rPr>
        <w:t xml:space="preserve"> </w:t>
      </w:r>
      <w:r w:rsidR="00656E57" w:rsidRPr="00410FC8">
        <w:rPr>
          <w:rFonts w:ascii="Times New Roman" w:hAnsi="Times New Roman" w:cs="Times New Roman"/>
          <w:sz w:val="26"/>
          <w:szCs w:val="26"/>
          <w:shd w:val="clear" w:color="auto" w:fill="FFFFFF"/>
        </w:rPr>
        <w:t>критеріям доброчесності та професійної етики.</w:t>
      </w:r>
    </w:p>
    <w:p w:rsidR="00DE0352" w:rsidRPr="00410FC8" w:rsidRDefault="001568E8" w:rsidP="00206786">
      <w:pPr>
        <w:pStyle w:val="a5"/>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shd w:val="clear" w:color="auto" w:fill="FFFFFF"/>
          <w:lang w:val="ru-RU"/>
        </w:rPr>
        <w:t>18</w:t>
      </w:r>
      <w:r w:rsidR="00656E57" w:rsidRPr="00410FC8">
        <w:rPr>
          <w:rFonts w:ascii="Times New Roman" w:hAnsi="Times New Roman" w:cs="Times New Roman"/>
          <w:sz w:val="26"/>
          <w:szCs w:val="26"/>
          <w:shd w:val="clear" w:color="auto" w:fill="FFFFFF"/>
        </w:rPr>
        <w:t xml:space="preserve"> </w:t>
      </w:r>
      <w:r w:rsidRPr="00410FC8">
        <w:rPr>
          <w:rFonts w:ascii="Times New Roman" w:hAnsi="Times New Roman" w:cs="Times New Roman"/>
          <w:sz w:val="26"/>
          <w:szCs w:val="26"/>
          <w:shd w:val="clear" w:color="auto" w:fill="FFFFFF"/>
        </w:rPr>
        <w:t>грудня</w:t>
      </w:r>
      <w:r w:rsidR="00955EE0" w:rsidRPr="00410FC8">
        <w:rPr>
          <w:rFonts w:ascii="Times New Roman" w:hAnsi="Times New Roman" w:cs="Times New Roman"/>
          <w:sz w:val="26"/>
          <w:szCs w:val="26"/>
          <w:shd w:val="clear" w:color="auto" w:fill="FFFFFF"/>
        </w:rPr>
        <w:t xml:space="preserve"> 2023 року на адресу Комі</w:t>
      </w:r>
      <w:proofErr w:type="gramStart"/>
      <w:r w:rsidR="00955EE0" w:rsidRPr="00410FC8">
        <w:rPr>
          <w:rFonts w:ascii="Times New Roman" w:hAnsi="Times New Roman" w:cs="Times New Roman"/>
          <w:sz w:val="26"/>
          <w:szCs w:val="26"/>
          <w:shd w:val="clear" w:color="auto" w:fill="FFFFFF"/>
        </w:rPr>
        <w:t>с</w:t>
      </w:r>
      <w:proofErr w:type="gramEnd"/>
      <w:r w:rsidR="00955EE0" w:rsidRPr="00410FC8">
        <w:rPr>
          <w:rFonts w:ascii="Times New Roman" w:hAnsi="Times New Roman" w:cs="Times New Roman"/>
          <w:sz w:val="26"/>
          <w:szCs w:val="26"/>
          <w:shd w:val="clear" w:color="auto" w:fill="FFFFFF"/>
        </w:rPr>
        <w:t>ії</w:t>
      </w:r>
      <w:r w:rsidR="00656E57" w:rsidRPr="00410FC8">
        <w:rPr>
          <w:rFonts w:ascii="Times New Roman" w:hAnsi="Times New Roman" w:cs="Times New Roman"/>
          <w:sz w:val="26"/>
          <w:szCs w:val="26"/>
        </w:rPr>
        <w:t xml:space="preserve"> </w:t>
      </w:r>
      <w:r w:rsidR="00656E57" w:rsidRPr="00410FC8">
        <w:rPr>
          <w:rFonts w:ascii="Times New Roman" w:hAnsi="Times New Roman" w:cs="Times New Roman"/>
          <w:sz w:val="26"/>
          <w:szCs w:val="26"/>
          <w:shd w:val="clear" w:color="auto" w:fill="FFFFFF"/>
        </w:rPr>
        <w:t>надійшли п</w:t>
      </w:r>
      <w:r w:rsidRPr="00410FC8">
        <w:rPr>
          <w:rFonts w:ascii="Times New Roman" w:hAnsi="Times New Roman" w:cs="Times New Roman"/>
          <w:sz w:val="26"/>
          <w:szCs w:val="26"/>
          <w:shd w:val="clear" w:color="auto" w:fill="FFFFFF"/>
        </w:rPr>
        <w:t xml:space="preserve">ояснення </w:t>
      </w:r>
      <w:r w:rsidR="00955EE0" w:rsidRPr="00410FC8">
        <w:rPr>
          <w:rFonts w:ascii="Times New Roman" w:hAnsi="Times New Roman" w:cs="Times New Roman"/>
          <w:sz w:val="26"/>
          <w:szCs w:val="26"/>
          <w:shd w:val="clear" w:color="auto" w:fill="FFFFFF"/>
        </w:rPr>
        <w:t xml:space="preserve">судді </w:t>
      </w:r>
      <w:r w:rsidRPr="00410FC8">
        <w:rPr>
          <w:rFonts w:ascii="Times New Roman" w:hAnsi="Times New Roman" w:cs="Times New Roman"/>
          <w:sz w:val="26"/>
          <w:szCs w:val="26"/>
          <w:shd w:val="clear" w:color="auto" w:fill="FFFFFF"/>
        </w:rPr>
        <w:t>стосовно висновку ГРД.</w:t>
      </w:r>
    </w:p>
    <w:p w:rsidR="00656E57" w:rsidRPr="00410FC8" w:rsidRDefault="00656E57" w:rsidP="00206786">
      <w:pPr>
        <w:pStyle w:val="a5"/>
        <w:ind w:firstLine="709"/>
        <w:jc w:val="both"/>
        <w:rPr>
          <w:rFonts w:ascii="Times New Roman" w:hAnsi="Times New Roman" w:cs="Times New Roman"/>
          <w:sz w:val="26"/>
          <w:szCs w:val="26"/>
        </w:rPr>
      </w:pPr>
      <w:r w:rsidRPr="00410FC8">
        <w:rPr>
          <w:rFonts w:ascii="Times New Roman" w:hAnsi="Times New Roman" w:cs="Times New Roman"/>
          <w:sz w:val="26"/>
          <w:szCs w:val="26"/>
        </w:rPr>
        <w:t>Комісією у складі колегії 1</w:t>
      </w:r>
      <w:r w:rsidR="001568E8" w:rsidRPr="00410FC8">
        <w:rPr>
          <w:rFonts w:ascii="Times New Roman" w:hAnsi="Times New Roman" w:cs="Times New Roman"/>
          <w:sz w:val="26"/>
          <w:szCs w:val="26"/>
        </w:rPr>
        <w:t>8</w:t>
      </w:r>
      <w:r w:rsidRPr="00410FC8">
        <w:rPr>
          <w:rFonts w:ascii="Times New Roman" w:hAnsi="Times New Roman" w:cs="Times New Roman"/>
          <w:sz w:val="26"/>
          <w:szCs w:val="26"/>
        </w:rPr>
        <w:t xml:space="preserve"> грудня 2023 року проведено співбесіду із суддею, досліджено матеріали досьє, зокрема й висновок ГРД, письмові пояснення судді, інші обставини, документи та матеріали.</w:t>
      </w:r>
    </w:p>
    <w:p w:rsidR="00656E57" w:rsidRPr="00410FC8" w:rsidRDefault="00656E57" w:rsidP="00206786">
      <w:pPr>
        <w:shd w:val="clear" w:color="auto" w:fill="FFFFFF"/>
        <w:spacing w:after="0" w:line="240" w:lineRule="auto"/>
        <w:ind w:firstLine="709"/>
        <w:jc w:val="both"/>
        <w:rPr>
          <w:rFonts w:ascii="Times New Roman" w:hAnsi="Times New Roman" w:cs="Times New Roman"/>
          <w:sz w:val="26"/>
          <w:szCs w:val="26"/>
        </w:rPr>
      </w:pPr>
    </w:p>
    <w:p w:rsidR="00656E57" w:rsidRPr="00410FC8" w:rsidRDefault="00656E57" w:rsidP="00656E57">
      <w:pPr>
        <w:shd w:val="clear" w:color="auto" w:fill="FFFFFF"/>
        <w:spacing w:after="0" w:line="240" w:lineRule="auto"/>
        <w:jc w:val="both"/>
        <w:rPr>
          <w:rFonts w:ascii="Times New Roman" w:hAnsi="Times New Roman" w:cs="Times New Roman"/>
          <w:sz w:val="26"/>
          <w:szCs w:val="26"/>
          <w:shd w:val="clear" w:color="auto" w:fill="FFFFFF"/>
        </w:rPr>
      </w:pPr>
      <w:r w:rsidRPr="00410FC8">
        <w:rPr>
          <w:rFonts w:ascii="Times New Roman" w:hAnsi="Times New Roman" w:cs="Times New Roman"/>
          <w:b/>
          <w:bCs/>
          <w:sz w:val="26"/>
          <w:szCs w:val="26"/>
        </w:rPr>
        <w:t>Джерела права та їх застосування.</w:t>
      </w:r>
    </w:p>
    <w:p w:rsidR="00DE0352" w:rsidRPr="00410FC8" w:rsidRDefault="00656E57" w:rsidP="00206786">
      <w:pPr>
        <w:shd w:val="clear" w:color="auto" w:fill="FFFFFF"/>
        <w:spacing w:after="0" w:line="240" w:lineRule="auto"/>
        <w:ind w:firstLine="709"/>
        <w:jc w:val="both"/>
        <w:rPr>
          <w:rFonts w:ascii="Times New Roman" w:hAnsi="Times New Roman" w:cs="Times New Roman"/>
          <w:sz w:val="26"/>
          <w:szCs w:val="26"/>
          <w:shd w:val="clear" w:color="auto" w:fill="FFFFFF"/>
        </w:rPr>
      </w:pPr>
      <w:r w:rsidRPr="00410FC8">
        <w:rPr>
          <w:rFonts w:ascii="Times New Roman" w:eastAsia="Times New Roman" w:hAnsi="Times New Roman" w:cs="Times New Roman"/>
          <w:sz w:val="26"/>
          <w:szCs w:val="26"/>
          <w:lang w:eastAsia="uk-UA"/>
        </w:rPr>
        <w:t xml:space="preserve">Згідно з пунктом 16-1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w:t>
      </w:r>
      <w:r w:rsidRPr="00410FC8">
        <w:rPr>
          <w:rFonts w:ascii="Times New Roman" w:eastAsia="Times New Roman" w:hAnsi="Times New Roman" w:cs="Times New Roman"/>
          <w:sz w:val="26"/>
          <w:szCs w:val="26"/>
          <w:lang w:eastAsia="uk-UA"/>
        </w:rPr>
        <w:lastRenderedPageBreak/>
        <w:t>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w:t>
      </w:r>
      <w:r w:rsidRPr="00D03C37">
        <w:rPr>
          <w:rFonts w:ascii="Times New Roman" w:eastAsia="Times New Roman" w:hAnsi="Times New Roman" w:cs="Times New Roman"/>
          <w:sz w:val="16"/>
          <w:szCs w:val="16"/>
          <w:lang w:eastAsia="uk-UA"/>
        </w:rPr>
        <w:t xml:space="preserve"> </w:t>
      </w:r>
      <w:r w:rsidRPr="00410FC8">
        <w:rPr>
          <w:rFonts w:ascii="Times New Roman" w:eastAsia="Times New Roman" w:hAnsi="Times New Roman" w:cs="Times New Roman"/>
          <w:sz w:val="26"/>
          <w:szCs w:val="26"/>
          <w:lang w:eastAsia="uk-UA"/>
        </w:rPr>
        <w:t>чи відмова судді від такого оцінювання є підставою для звільнення судді з посади.</w:t>
      </w:r>
    </w:p>
    <w:p w:rsidR="00DE0352" w:rsidRPr="00410FC8" w:rsidRDefault="00656E57" w:rsidP="00206786">
      <w:pPr>
        <w:shd w:val="clear" w:color="auto" w:fill="FFFFFF"/>
        <w:spacing w:after="0" w:line="240" w:lineRule="auto"/>
        <w:ind w:firstLine="709"/>
        <w:jc w:val="both"/>
        <w:rPr>
          <w:rFonts w:ascii="Times New Roman" w:hAnsi="Times New Roman" w:cs="Times New Roman"/>
          <w:sz w:val="26"/>
          <w:szCs w:val="26"/>
          <w:shd w:val="clear" w:color="auto" w:fill="FFFFFF"/>
        </w:rPr>
      </w:pPr>
      <w:r w:rsidRPr="00410FC8">
        <w:rPr>
          <w:rFonts w:ascii="Times New Roman" w:eastAsia="Times New Roman" w:hAnsi="Times New Roman" w:cs="Times New Roman"/>
          <w:sz w:val="26"/>
          <w:szCs w:val="26"/>
          <w:lang w:eastAsia="uk-UA"/>
        </w:rPr>
        <w:t>Пунктом 20 розділу XII «Прикінцеві та перехідні положення» Закону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w:t>
      </w:r>
    </w:p>
    <w:p w:rsidR="00DE0352" w:rsidRPr="00410FC8" w:rsidRDefault="00656E57" w:rsidP="00206786">
      <w:pPr>
        <w:shd w:val="clear" w:color="auto" w:fill="FFFFFF"/>
        <w:spacing w:after="0" w:line="240" w:lineRule="auto"/>
        <w:ind w:firstLine="709"/>
        <w:jc w:val="both"/>
        <w:rPr>
          <w:rFonts w:ascii="Times New Roman" w:hAnsi="Times New Roman" w:cs="Times New Roman"/>
          <w:sz w:val="26"/>
          <w:szCs w:val="26"/>
          <w:shd w:val="clear" w:color="auto" w:fill="FFFFFF"/>
        </w:rPr>
      </w:pPr>
      <w:r w:rsidRPr="00410FC8">
        <w:rPr>
          <w:rFonts w:ascii="Times New Roman" w:eastAsia="Times New Roman" w:hAnsi="Times New Roman" w:cs="Times New Roman"/>
          <w:sz w:val="26"/>
          <w:szCs w:val="26"/>
          <w:lang w:eastAsia="uk-UA"/>
        </w:rPr>
        <w:t>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Вищої кваліфікаційної комісії суддів України.</w:t>
      </w:r>
    </w:p>
    <w:p w:rsidR="00656E57" w:rsidRPr="00410FC8" w:rsidRDefault="00656E57" w:rsidP="00206786">
      <w:pPr>
        <w:shd w:val="clear" w:color="auto" w:fill="FFFFFF"/>
        <w:spacing w:after="0" w:line="240" w:lineRule="auto"/>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rsidR="00DE0352" w:rsidRPr="00410FC8" w:rsidRDefault="00656E57" w:rsidP="00206786">
      <w:pPr>
        <w:shd w:val="clear" w:color="auto" w:fill="FFFFFF"/>
        <w:spacing w:after="0" w:line="240" w:lineRule="auto"/>
        <w:ind w:firstLine="709"/>
        <w:jc w:val="both"/>
        <w:rPr>
          <w:rFonts w:ascii="Times New Roman" w:hAnsi="Times New Roman" w:cs="Times New Roman"/>
          <w:sz w:val="26"/>
          <w:szCs w:val="26"/>
        </w:rPr>
      </w:pPr>
      <w:r w:rsidRPr="00410FC8">
        <w:rPr>
          <w:rFonts w:ascii="Times New Roman" w:hAnsi="Times New Roman" w:cs="Times New Roman"/>
          <w:sz w:val="26"/>
          <w:szCs w:val="26"/>
        </w:rPr>
        <w:t>Згідно з пунктом 1 глави 2 розділу ІІ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затвердженого рішенням Комісії від</w:t>
      </w:r>
      <w:r w:rsidR="00755FE8">
        <w:rPr>
          <w:rFonts w:ascii="Times New Roman" w:hAnsi="Times New Roman" w:cs="Times New Roman"/>
          <w:sz w:val="26"/>
          <w:szCs w:val="26"/>
        </w:rPr>
        <w:t> </w:t>
      </w:r>
      <w:r w:rsidRPr="00410FC8">
        <w:rPr>
          <w:rFonts w:ascii="Times New Roman" w:hAnsi="Times New Roman" w:cs="Times New Roman"/>
          <w:sz w:val="26"/>
          <w:szCs w:val="26"/>
        </w:rPr>
        <w:t>03</w:t>
      </w:r>
      <w:r w:rsidR="00755FE8">
        <w:rPr>
          <w:rFonts w:ascii="Times New Roman" w:hAnsi="Times New Roman" w:cs="Times New Roman"/>
          <w:sz w:val="26"/>
          <w:szCs w:val="26"/>
        </w:rPr>
        <w:t> </w:t>
      </w:r>
      <w:r w:rsidRPr="00410FC8">
        <w:rPr>
          <w:rFonts w:ascii="Times New Roman" w:hAnsi="Times New Roman" w:cs="Times New Roman"/>
          <w:sz w:val="26"/>
          <w:szCs w:val="26"/>
        </w:rPr>
        <w:t>листопада 2016</w:t>
      </w:r>
      <w:r w:rsidR="00755FE8">
        <w:rPr>
          <w:rFonts w:ascii="Times New Roman" w:hAnsi="Times New Roman" w:cs="Times New Roman"/>
          <w:sz w:val="26"/>
          <w:szCs w:val="26"/>
        </w:rPr>
        <w:t> </w:t>
      </w:r>
      <w:r w:rsidRPr="00410FC8">
        <w:rPr>
          <w:rFonts w:ascii="Times New Roman" w:hAnsi="Times New Roman" w:cs="Times New Roman"/>
          <w:sz w:val="26"/>
          <w:szCs w:val="26"/>
        </w:rPr>
        <w:t>року №</w:t>
      </w:r>
      <w:r w:rsidR="00755FE8">
        <w:rPr>
          <w:rFonts w:ascii="Times New Roman" w:hAnsi="Times New Roman" w:cs="Times New Roman"/>
          <w:sz w:val="26"/>
          <w:szCs w:val="26"/>
        </w:rPr>
        <w:t> </w:t>
      </w:r>
      <w:r w:rsidRPr="00410FC8">
        <w:rPr>
          <w:rFonts w:ascii="Times New Roman" w:hAnsi="Times New Roman" w:cs="Times New Roman"/>
          <w:sz w:val="26"/>
          <w:szCs w:val="26"/>
        </w:rPr>
        <w:t>143/зп-16 (у редакції рішення Комісії від</w:t>
      </w:r>
      <w:r w:rsidR="00755FE8">
        <w:rPr>
          <w:rFonts w:ascii="Times New Roman" w:hAnsi="Times New Roman" w:cs="Times New Roman"/>
          <w:sz w:val="26"/>
          <w:szCs w:val="26"/>
        </w:rPr>
        <w:t> </w:t>
      </w:r>
      <w:r w:rsidRPr="00410FC8">
        <w:rPr>
          <w:rFonts w:ascii="Times New Roman" w:hAnsi="Times New Roman" w:cs="Times New Roman"/>
          <w:sz w:val="26"/>
          <w:szCs w:val="26"/>
        </w:rPr>
        <w:t>13</w:t>
      </w:r>
      <w:r w:rsidR="00755FE8">
        <w:rPr>
          <w:rFonts w:ascii="Times New Roman" w:hAnsi="Times New Roman" w:cs="Times New Roman"/>
          <w:sz w:val="26"/>
          <w:szCs w:val="26"/>
        </w:rPr>
        <w:t> </w:t>
      </w:r>
      <w:r w:rsidRPr="00410FC8">
        <w:rPr>
          <w:rFonts w:ascii="Times New Roman" w:hAnsi="Times New Roman" w:cs="Times New Roman"/>
          <w:sz w:val="26"/>
          <w:szCs w:val="26"/>
        </w:rPr>
        <w:t>лютого 2018</w:t>
      </w:r>
      <w:r w:rsidR="00755FE8">
        <w:rPr>
          <w:rFonts w:ascii="Times New Roman" w:hAnsi="Times New Roman" w:cs="Times New Roman"/>
          <w:sz w:val="26"/>
          <w:szCs w:val="26"/>
        </w:rPr>
        <w:t> </w:t>
      </w:r>
      <w:r w:rsidRPr="00410FC8">
        <w:rPr>
          <w:rFonts w:ascii="Times New Roman" w:hAnsi="Times New Roman" w:cs="Times New Roman"/>
          <w:sz w:val="26"/>
          <w:szCs w:val="26"/>
        </w:rPr>
        <w:t>року №</w:t>
      </w:r>
      <w:r w:rsidR="00755FE8">
        <w:rPr>
          <w:rFonts w:ascii="Times New Roman" w:hAnsi="Times New Roman" w:cs="Times New Roman"/>
          <w:sz w:val="26"/>
          <w:szCs w:val="26"/>
        </w:rPr>
        <w:t> </w:t>
      </w:r>
      <w:r w:rsidRPr="00410FC8">
        <w:rPr>
          <w:rFonts w:ascii="Times New Roman" w:hAnsi="Times New Roman" w:cs="Times New Roman"/>
          <w:sz w:val="26"/>
          <w:szCs w:val="26"/>
        </w:rPr>
        <w:t xml:space="preserve">20/зп-18) (далі – Положення), критеріями кваліфікаційного оцінювання є: </w:t>
      </w:r>
    </w:p>
    <w:p w:rsidR="00DE0352" w:rsidRPr="00410FC8" w:rsidRDefault="00656E57" w:rsidP="00206786">
      <w:pPr>
        <w:shd w:val="clear" w:color="auto" w:fill="FFFFFF"/>
        <w:spacing w:after="0" w:line="240" w:lineRule="auto"/>
        <w:ind w:firstLine="709"/>
        <w:jc w:val="both"/>
        <w:rPr>
          <w:rFonts w:ascii="Times New Roman" w:hAnsi="Times New Roman" w:cs="Times New Roman"/>
          <w:sz w:val="26"/>
          <w:szCs w:val="26"/>
        </w:rPr>
      </w:pPr>
      <w:r w:rsidRPr="00410FC8">
        <w:rPr>
          <w:rFonts w:ascii="Times New Roman" w:hAnsi="Times New Roman" w:cs="Times New Roman"/>
          <w:sz w:val="26"/>
          <w:szCs w:val="26"/>
        </w:rPr>
        <w:t>1) компетентність (професійна, особиста, соціальна);</w:t>
      </w:r>
    </w:p>
    <w:p w:rsidR="00DE0352" w:rsidRPr="00410FC8" w:rsidRDefault="00656E57" w:rsidP="00206786">
      <w:pPr>
        <w:shd w:val="clear" w:color="auto" w:fill="FFFFFF"/>
        <w:spacing w:after="0" w:line="240" w:lineRule="auto"/>
        <w:ind w:firstLine="709"/>
        <w:jc w:val="both"/>
        <w:rPr>
          <w:rFonts w:ascii="Times New Roman" w:hAnsi="Times New Roman" w:cs="Times New Roman"/>
          <w:sz w:val="26"/>
          <w:szCs w:val="26"/>
        </w:rPr>
      </w:pPr>
      <w:r w:rsidRPr="00410FC8">
        <w:rPr>
          <w:rFonts w:ascii="Times New Roman" w:hAnsi="Times New Roman" w:cs="Times New Roman"/>
          <w:sz w:val="26"/>
          <w:szCs w:val="26"/>
        </w:rPr>
        <w:t>2) професійна етика;</w:t>
      </w:r>
    </w:p>
    <w:p w:rsidR="00DE0352" w:rsidRPr="00410FC8" w:rsidRDefault="00656E57" w:rsidP="00206786">
      <w:pPr>
        <w:shd w:val="clear" w:color="auto" w:fill="FFFFFF"/>
        <w:spacing w:after="0" w:line="240" w:lineRule="auto"/>
        <w:ind w:firstLine="709"/>
        <w:jc w:val="both"/>
        <w:rPr>
          <w:rFonts w:ascii="Times New Roman" w:hAnsi="Times New Roman" w:cs="Times New Roman"/>
          <w:sz w:val="26"/>
          <w:szCs w:val="26"/>
        </w:rPr>
      </w:pPr>
      <w:r w:rsidRPr="00410FC8">
        <w:rPr>
          <w:rFonts w:ascii="Times New Roman" w:hAnsi="Times New Roman" w:cs="Times New Roman"/>
          <w:sz w:val="26"/>
          <w:szCs w:val="26"/>
        </w:rPr>
        <w:t>3) доброчесність.</w:t>
      </w:r>
    </w:p>
    <w:p w:rsidR="00DE0352" w:rsidRPr="00410FC8" w:rsidRDefault="00656E57" w:rsidP="00206786">
      <w:pPr>
        <w:shd w:val="clear" w:color="auto" w:fill="FFFFFF"/>
        <w:spacing w:after="0" w:line="240" w:lineRule="auto"/>
        <w:ind w:firstLine="709"/>
        <w:jc w:val="both"/>
        <w:rPr>
          <w:rFonts w:ascii="Times New Roman" w:hAnsi="Times New Roman" w:cs="Times New Roman"/>
          <w:sz w:val="26"/>
          <w:szCs w:val="26"/>
        </w:rPr>
      </w:pPr>
      <w:r w:rsidRPr="00410FC8">
        <w:rPr>
          <w:rFonts w:ascii="Times New Roman" w:hAnsi="Times New Roman" w:cs="Times New Roman"/>
          <w:sz w:val="26"/>
          <w:szCs w:val="26"/>
        </w:rPr>
        <w:t>Відповідно до пунктів 1, 2 глави 6 розділу II Положення встановлення відповідності судді критеріям кваліфікаційного оцінювання здійснюється членами Комісії за їх внутрішнім переконанням відповідно до результатів кваліфікаційного оцінювання. Показники відповідності судді критеріям кваліфікаційного оцінювання досліджуються окремо один від одного та у сукупності.</w:t>
      </w:r>
    </w:p>
    <w:p w:rsidR="00DE0352" w:rsidRPr="00410FC8" w:rsidRDefault="00656E57" w:rsidP="00206786">
      <w:pPr>
        <w:shd w:val="clear" w:color="auto" w:fill="FFFFFF"/>
        <w:spacing w:after="0" w:line="240" w:lineRule="auto"/>
        <w:ind w:firstLine="709"/>
        <w:jc w:val="both"/>
        <w:rPr>
          <w:rFonts w:ascii="Times New Roman" w:hAnsi="Times New Roman" w:cs="Times New Roman"/>
          <w:sz w:val="26"/>
          <w:szCs w:val="26"/>
        </w:rPr>
      </w:pPr>
      <w:r w:rsidRPr="00410FC8">
        <w:rPr>
          <w:rFonts w:ascii="Times New Roman" w:hAnsi="Times New Roman" w:cs="Times New Roman"/>
          <w:sz w:val="26"/>
          <w:szCs w:val="26"/>
          <w:shd w:val="clear" w:color="auto" w:fill="FFFFFF"/>
        </w:rPr>
        <w:t>Пунктом 5 глави 6 розділу II Положення встановлено, що максимально можливий бал за критеріями компетентності (професійної, особистої, соціальної) становить 500</w:t>
      </w:r>
      <w:r w:rsidR="00755FE8">
        <w:rPr>
          <w:rFonts w:ascii="Times New Roman" w:hAnsi="Times New Roman" w:cs="Times New Roman"/>
          <w:sz w:val="26"/>
          <w:szCs w:val="26"/>
          <w:shd w:val="clear" w:color="auto" w:fill="FFFFFF"/>
        </w:rPr>
        <w:t> </w:t>
      </w:r>
      <w:r w:rsidRPr="00410FC8">
        <w:rPr>
          <w:rFonts w:ascii="Times New Roman" w:hAnsi="Times New Roman" w:cs="Times New Roman"/>
          <w:sz w:val="26"/>
          <w:szCs w:val="26"/>
          <w:shd w:val="clear" w:color="auto" w:fill="FFFFFF"/>
        </w:rPr>
        <w:t>балів, за критерієм професійної етики – 250</w:t>
      </w:r>
      <w:r w:rsidR="00755FE8">
        <w:rPr>
          <w:rFonts w:ascii="Times New Roman" w:hAnsi="Times New Roman" w:cs="Times New Roman"/>
          <w:sz w:val="26"/>
          <w:szCs w:val="26"/>
          <w:shd w:val="clear" w:color="auto" w:fill="FFFFFF"/>
        </w:rPr>
        <w:t> </w:t>
      </w:r>
      <w:r w:rsidRPr="00410FC8">
        <w:rPr>
          <w:rFonts w:ascii="Times New Roman" w:hAnsi="Times New Roman" w:cs="Times New Roman"/>
          <w:sz w:val="26"/>
          <w:szCs w:val="26"/>
          <w:shd w:val="clear" w:color="auto" w:fill="FFFFFF"/>
        </w:rPr>
        <w:t>балів, за критерієм доброчесності – 250</w:t>
      </w:r>
      <w:r w:rsidR="00755FE8">
        <w:rPr>
          <w:rFonts w:ascii="Times New Roman" w:hAnsi="Times New Roman" w:cs="Times New Roman"/>
          <w:sz w:val="26"/>
          <w:szCs w:val="26"/>
          <w:shd w:val="clear" w:color="auto" w:fill="FFFFFF"/>
        </w:rPr>
        <w:t> </w:t>
      </w:r>
      <w:r w:rsidRPr="00410FC8">
        <w:rPr>
          <w:rFonts w:ascii="Times New Roman" w:hAnsi="Times New Roman" w:cs="Times New Roman"/>
          <w:sz w:val="26"/>
          <w:szCs w:val="26"/>
          <w:shd w:val="clear" w:color="auto" w:fill="FFFFFF"/>
        </w:rPr>
        <w:t>балів. Отже, сума максимально можливих балів за результатами кваліфікаційного оцінювання за всіма критеріями дорівнює 1000</w:t>
      </w:r>
      <w:r w:rsidR="00755FE8">
        <w:rPr>
          <w:rFonts w:ascii="Times New Roman" w:hAnsi="Times New Roman" w:cs="Times New Roman"/>
          <w:sz w:val="26"/>
          <w:szCs w:val="26"/>
          <w:shd w:val="clear" w:color="auto" w:fill="FFFFFF"/>
        </w:rPr>
        <w:t> </w:t>
      </w:r>
      <w:r w:rsidRPr="00410FC8">
        <w:rPr>
          <w:rFonts w:ascii="Times New Roman" w:hAnsi="Times New Roman" w:cs="Times New Roman"/>
          <w:sz w:val="26"/>
          <w:szCs w:val="26"/>
          <w:shd w:val="clear" w:color="auto" w:fill="FFFFFF"/>
        </w:rPr>
        <w:t>балів.</w:t>
      </w:r>
    </w:p>
    <w:p w:rsidR="00DE0352" w:rsidRPr="00410FC8" w:rsidRDefault="00656E57" w:rsidP="00206786">
      <w:pPr>
        <w:shd w:val="clear" w:color="auto" w:fill="FFFFFF"/>
        <w:spacing w:after="0" w:line="240" w:lineRule="auto"/>
        <w:ind w:firstLine="709"/>
        <w:jc w:val="both"/>
        <w:rPr>
          <w:rFonts w:ascii="Times New Roman" w:hAnsi="Times New Roman" w:cs="Times New Roman"/>
          <w:sz w:val="26"/>
          <w:szCs w:val="26"/>
        </w:rPr>
      </w:pPr>
      <w:r w:rsidRPr="00410FC8">
        <w:rPr>
          <w:rFonts w:ascii="Times New Roman" w:hAnsi="Times New Roman" w:cs="Times New Roman"/>
          <w:sz w:val="26"/>
          <w:szCs w:val="26"/>
          <w:shd w:val="clear" w:color="auto" w:fill="FFFFFF"/>
        </w:rPr>
        <w:t>За змістом підпункту 5.1 пункту 5 глави 6 розділу ІІ Положення критерії компетентності оцінюються так: професійна компетентність (за показниками, отриманими під час іспиту) – 300</w:t>
      </w:r>
      <w:r w:rsidR="00755FE8">
        <w:rPr>
          <w:rFonts w:ascii="Times New Roman" w:hAnsi="Times New Roman" w:cs="Times New Roman"/>
          <w:sz w:val="26"/>
          <w:szCs w:val="26"/>
          <w:shd w:val="clear" w:color="auto" w:fill="FFFFFF"/>
        </w:rPr>
        <w:t> </w:t>
      </w:r>
      <w:r w:rsidRPr="00410FC8">
        <w:rPr>
          <w:rFonts w:ascii="Times New Roman" w:hAnsi="Times New Roman" w:cs="Times New Roman"/>
          <w:sz w:val="26"/>
          <w:szCs w:val="26"/>
          <w:shd w:val="clear" w:color="auto" w:fill="FFFFFF"/>
        </w:rPr>
        <w:t>балів, з яких: рівень знань у сфері права – 90</w:t>
      </w:r>
      <w:r w:rsidR="00755FE8">
        <w:rPr>
          <w:rFonts w:ascii="Times New Roman" w:hAnsi="Times New Roman" w:cs="Times New Roman"/>
          <w:sz w:val="26"/>
          <w:szCs w:val="26"/>
          <w:shd w:val="clear" w:color="auto" w:fill="FFFFFF"/>
        </w:rPr>
        <w:t> </w:t>
      </w:r>
      <w:r w:rsidRPr="00410FC8">
        <w:rPr>
          <w:rFonts w:ascii="Times New Roman" w:hAnsi="Times New Roman" w:cs="Times New Roman"/>
          <w:sz w:val="26"/>
          <w:szCs w:val="26"/>
          <w:shd w:val="clear" w:color="auto" w:fill="FFFFFF"/>
        </w:rPr>
        <w:t>балів (підпункт</w:t>
      </w:r>
      <w:r w:rsidR="00755FE8">
        <w:rPr>
          <w:rFonts w:ascii="Times New Roman" w:hAnsi="Times New Roman" w:cs="Times New Roman"/>
          <w:sz w:val="26"/>
          <w:szCs w:val="26"/>
          <w:shd w:val="clear" w:color="auto" w:fill="FFFFFF"/>
        </w:rPr>
        <w:t> </w:t>
      </w:r>
      <w:r w:rsidRPr="00410FC8">
        <w:rPr>
          <w:rFonts w:ascii="Times New Roman" w:hAnsi="Times New Roman" w:cs="Times New Roman"/>
          <w:sz w:val="26"/>
          <w:szCs w:val="26"/>
          <w:shd w:val="clear" w:color="auto" w:fill="FFFFFF"/>
        </w:rPr>
        <w:t>5.1.1.1); рівень практичних навичок та умінь у правозастосуванні – 120</w:t>
      </w:r>
      <w:r w:rsidR="00755FE8">
        <w:rPr>
          <w:rFonts w:ascii="Times New Roman" w:hAnsi="Times New Roman" w:cs="Times New Roman"/>
          <w:sz w:val="26"/>
          <w:szCs w:val="26"/>
          <w:shd w:val="clear" w:color="auto" w:fill="FFFFFF"/>
        </w:rPr>
        <w:t> </w:t>
      </w:r>
      <w:r w:rsidRPr="00410FC8">
        <w:rPr>
          <w:rFonts w:ascii="Times New Roman" w:hAnsi="Times New Roman" w:cs="Times New Roman"/>
          <w:sz w:val="26"/>
          <w:szCs w:val="26"/>
          <w:shd w:val="clear" w:color="auto" w:fill="FFFFFF"/>
        </w:rPr>
        <w:t>балів (підпункт</w:t>
      </w:r>
      <w:r w:rsidR="00755FE8">
        <w:rPr>
          <w:rFonts w:ascii="Times New Roman" w:hAnsi="Times New Roman" w:cs="Times New Roman"/>
          <w:sz w:val="26"/>
          <w:szCs w:val="26"/>
          <w:shd w:val="clear" w:color="auto" w:fill="FFFFFF"/>
        </w:rPr>
        <w:t> </w:t>
      </w:r>
      <w:r w:rsidRPr="00410FC8">
        <w:rPr>
          <w:rFonts w:ascii="Times New Roman" w:hAnsi="Times New Roman" w:cs="Times New Roman"/>
          <w:sz w:val="26"/>
          <w:szCs w:val="26"/>
          <w:shd w:val="clear" w:color="auto" w:fill="FFFFFF"/>
        </w:rPr>
        <w:t>5.1.1.2); ефективність здійснення суддею правосуддя або фахова діяльність для кандидата на посаду судді – 80</w:t>
      </w:r>
      <w:r w:rsidR="00755FE8">
        <w:rPr>
          <w:rFonts w:ascii="Times New Roman" w:hAnsi="Times New Roman" w:cs="Times New Roman"/>
          <w:sz w:val="26"/>
          <w:szCs w:val="26"/>
          <w:shd w:val="clear" w:color="auto" w:fill="FFFFFF"/>
        </w:rPr>
        <w:t> </w:t>
      </w:r>
      <w:r w:rsidRPr="00410FC8">
        <w:rPr>
          <w:rFonts w:ascii="Times New Roman" w:hAnsi="Times New Roman" w:cs="Times New Roman"/>
          <w:sz w:val="26"/>
          <w:szCs w:val="26"/>
          <w:shd w:val="clear" w:color="auto" w:fill="FFFFFF"/>
        </w:rPr>
        <w:t>балів (підпункт</w:t>
      </w:r>
      <w:r w:rsidR="00755FE8">
        <w:rPr>
          <w:rFonts w:ascii="Times New Roman" w:hAnsi="Times New Roman" w:cs="Times New Roman"/>
          <w:sz w:val="26"/>
          <w:szCs w:val="26"/>
          <w:shd w:val="clear" w:color="auto" w:fill="FFFFFF"/>
        </w:rPr>
        <w:t> </w:t>
      </w:r>
      <w:r w:rsidRPr="00410FC8">
        <w:rPr>
          <w:rFonts w:ascii="Times New Roman" w:hAnsi="Times New Roman" w:cs="Times New Roman"/>
          <w:sz w:val="26"/>
          <w:szCs w:val="26"/>
          <w:shd w:val="clear" w:color="auto" w:fill="FFFFFF"/>
        </w:rPr>
        <w:t>5.1.1.3); діяльність щодо підвищення фахового рівня – 10</w:t>
      </w:r>
      <w:r w:rsidR="00755FE8">
        <w:rPr>
          <w:rFonts w:ascii="Times New Roman" w:hAnsi="Times New Roman" w:cs="Times New Roman"/>
          <w:sz w:val="26"/>
          <w:szCs w:val="26"/>
          <w:shd w:val="clear" w:color="auto" w:fill="FFFFFF"/>
        </w:rPr>
        <w:t> </w:t>
      </w:r>
      <w:r w:rsidRPr="00410FC8">
        <w:rPr>
          <w:rFonts w:ascii="Times New Roman" w:hAnsi="Times New Roman" w:cs="Times New Roman"/>
          <w:sz w:val="26"/>
          <w:szCs w:val="26"/>
          <w:shd w:val="clear" w:color="auto" w:fill="FFFFFF"/>
        </w:rPr>
        <w:t>балів (підпункт</w:t>
      </w:r>
      <w:r w:rsidR="00755FE8">
        <w:rPr>
          <w:rFonts w:ascii="Times New Roman" w:hAnsi="Times New Roman" w:cs="Times New Roman"/>
          <w:sz w:val="26"/>
          <w:szCs w:val="26"/>
          <w:shd w:val="clear" w:color="auto" w:fill="FFFFFF"/>
        </w:rPr>
        <w:t> </w:t>
      </w:r>
      <w:r w:rsidRPr="00410FC8">
        <w:rPr>
          <w:rFonts w:ascii="Times New Roman" w:hAnsi="Times New Roman" w:cs="Times New Roman"/>
          <w:sz w:val="26"/>
          <w:szCs w:val="26"/>
          <w:shd w:val="clear" w:color="auto" w:fill="FFFFFF"/>
        </w:rPr>
        <w:t>5.1.1.4); особиста компетентність – 100</w:t>
      </w:r>
      <w:r w:rsidR="00BB0531" w:rsidRPr="00410FC8">
        <w:rPr>
          <w:rFonts w:ascii="Times New Roman" w:hAnsi="Times New Roman" w:cs="Times New Roman"/>
          <w:sz w:val="26"/>
          <w:szCs w:val="26"/>
          <w:shd w:val="clear" w:color="auto" w:fill="FFFFFF"/>
        </w:rPr>
        <w:t> </w:t>
      </w:r>
      <w:r w:rsidRPr="00410FC8">
        <w:rPr>
          <w:rFonts w:ascii="Times New Roman" w:hAnsi="Times New Roman" w:cs="Times New Roman"/>
          <w:sz w:val="26"/>
          <w:szCs w:val="26"/>
          <w:shd w:val="clear" w:color="auto" w:fill="FFFFFF"/>
        </w:rPr>
        <w:t>балів (підпункт</w:t>
      </w:r>
      <w:r w:rsidR="00755FE8">
        <w:rPr>
          <w:rFonts w:ascii="Times New Roman" w:hAnsi="Times New Roman" w:cs="Times New Roman"/>
          <w:sz w:val="26"/>
          <w:szCs w:val="26"/>
          <w:shd w:val="clear" w:color="auto" w:fill="FFFFFF"/>
        </w:rPr>
        <w:t> </w:t>
      </w:r>
      <w:r w:rsidRPr="00410FC8">
        <w:rPr>
          <w:rFonts w:ascii="Times New Roman" w:hAnsi="Times New Roman" w:cs="Times New Roman"/>
          <w:sz w:val="26"/>
          <w:szCs w:val="26"/>
          <w:shd w:val="clear" w:color="auto" w:fill="FFFFFF"/>
        </w:rPr>
        <w:t>5.1.2); соціальна компетентність – 100</w:t>
      </w:r>
      <w:r w:rsidR="00755FE8">
        <w:rPr>
          <w:rFonts w:ascii="Times New Roman" w:hAnsi="Times New Roman" w:cs="Times New Roman"/>
          <w:sz w:val="26"/>
          <w:szCs w:val="26"/>
          <w:shd w:val="clear" w:color="auto" w:fill="FFFFFF"/>
        </w:rPr>
        <w:t> </w:t>
      </w:r>
      <w:r w:rsidRPr="00410FC8">
        <w:rPr>
          <w:rFonts w:ascii="Times New Roman" w:hAnsi="Times New Roman" w:cs="Times New Roman"/>
          <w:sz w:val="26"/>
          <w:szCs w:val="26"/>
          <w:shd w:val="clear" w:color="auto" w:fill="FFFFFF"/>
        </w:rPr>
        <w:t>балів (підпункт</w:t>
      </w:r>
      <w:r w:rsidR="00755FE8">
        <w:rPr>
          <w:rFonts w:ascii="Times New Roman" w:hAnsi="Times New Roman" w:cs="Times New Roman"/>
          <w:sz w:val="26"/>
          <w:szCs w:val="26"/>
          <w:shd w:val="clear" w:color="auto" w:fill="FFFFFF"/>
        </w:rPr>
        <w:t> </w:t>
      </w:r>
      <w:r w:rsidRPr="00410FC8">
        <w:rPr>
          <w:rFonts w:ascii="Times New Roman" w:hAnsi="Times New Roman" w:cs="Times New Roman"/>
          <w:sz w:val="26"/>
          <w:szCs w:val="26"/>
          <w:shd w:val="clear" w:color="auto" w:fill="FFFFFF"/>
        </w:rPr>
        <w:t>5.1.3).</w:t>
      </w:r>
    </w:p>
    <w:p w:rsidR="00656E57" w:rsidRPr="00410FC8" w:rsidRDefault="00656E57" w:rsidP="00206786">
      <w:pPr>
        <w:shd w:val="clear" w:color="auto" w:fill="FFFFFF"/>
        <w:spacing w:after="0" w:line="240" w:lineRule="auto"/>
        <w:ind w:firstLine="709"/>
        <w:jc w:val="both"/>
        <w:rPr>
          <w:rFonts w:ascii="Times New Roman" w:hAnsi="Times New Roman" w:cs="Times New Roman"/>
          <w:sz w:val="26"/>
          <w:szCs w:val="26"/>
        </w:rPr>
      </w:pPr>
      <w:r w:rsidRPr="00410FC8">
        <w:rPr>
          <w:rFonts w:ascii="Times New Roman" w:hAnsi="Times New Roman" w:cs="Times New Roman"/>
          <w:sz w:val="26"/>
          <w:szCs w:val="26"/>
        </w:rPr>
        <w:t>Пунктом 11 розділу V Положення встановлено, що рішення про підтвердження відповідності судді займаній посаді ухвалюється у разі отримання суддею мінімально допустимого і більшого бала за результатами іспиту, а також більше 67</w:t>
      </w:r>
      <w:r w:rsidR="00755FE8">
        <w:rPr>
          <w:rFonts w:ascii="Times New Roman" w:hAnsi="Times New Roman" w:cs="Times New Roman"/>
          <w:sz w:val="26"/>
          <w:szCs w:val="26"/>
        </w:rPr>
        <w:t> </w:t>
      </w:r>
      <w:r w:rsidRPr="00410FC8">
        <w:rPr>
          <w:rFonts w:ascii="Times New Roman" w:hAnsi="Times New Roman" w:cs="Times New Roman"/>
          <w:sz w:val="26"/>
          <w:szCs w:val="26"/>
        </w:rPr>
        <w:t xml:space="preserve">відсотків від </w:t>
      </w:r>
      <w:r w:rsidRPr="00410FC8">
        <w:rPr>
          <w:rFonts w:ascii="Times New Roman" w:hAnsi="Times New Roman" w:cs="Times New Roman"/>
          <w:sz w:val="26"/>
          <w:szCs w:val="26"/>
        </w:rPr>
        <w:lastRenderedPageBreak/>
        <w:t>суми максимально можливих балів за результатами кваліфікаційного оцінювання всіх критеріїв за умови отримання за кожен з критеріїв бала, більшого за 0.</w:t>
      </w:r>
    </w:p>
    <w:p w:rsidR="00E06B69" w:rsidRPr="00410FC8" w:rsidRDefault="00E06B69" w:rsidP="00656E57">
      <w:pPr>
        <w:shd w:val="clear" w:color="auto" w:fill="FFFFFF"/>
        <w:spacing w:after="0" w:line="240" w:lineRule="auto"/>
        <w:jc w:val="both"/>
        <w:rPr>
          <w:rFonts w:ascii="Times New Roman" w:hAnsi="Times New Roman" w:cs="Times New Roman"/>
          <w:b/>
          <w:sz w:val="26"/>
          <w:szCs w:val="26"/>
        </w:rPr>
      </w:pPr>
    </w:p>
    <w:p w:rsidR="00656E57" w:rsidRPr="00410FC8" w:rsidRDefault="00656E57" w:rsidP="00656E57">
      <w:pPr>
        <w:shd w:val="clear" w:color="auto" w:fill="FFFFFF"/>
        <w:spacing w:after="0" w:line="240" w:lineRule="auto"/>
        <w:jc w:val="both"/>
        <w:rPr>
          <w:rFonts w:ascii="Times New Roman" w:hAnsi="Times New Roman" w:cs="Times New Roman"/>
          <w:sz w:val="26"/>
          <w:szCs w:val="26"/>
        </w:rPr>
      </w:pPr>
      <w:r w:rsidRPr="00410FC8">
        <w:rPr>
          <w:rFonts w:ascii="Times New Roman" w:hAnsi="Times New Roman" w:cs="Times New Roman"/>
          <w:b/>
          <w:sz w:val="26"/>
          <w:szCs w:val="26"/>
        </w:rPr>
        <w:t>Оцінювання відповідності судді за критерієм професійної компетентності.</w:t>
      </w:r>
    </w:p>
    <w:p w:rsidR="00DE0352" w:rsidRPr="00410FC8" w:rsidRDefault="00656E57" w:rsidP="00DE0352">
      <w:pPr>
        <w:shd w:val="clear" w:color="auto" w:fill="FFFFFF"/>
        <w:spacing w:after="0" w:line="240" w:lineRule="auto"/>
        <w:ind w:firstLine="708"/>
        <w:jc w:val="both"/>
        <w:rPr>
          <w:rFonts w:ascii="Times New Roman" w:hAnsi="Times New Roman" w:cs="Times New Roman"/>
          <w:sz w:val="26"/>
          <w:szCs w:val="26"/>
        </w:rPr>
      </w:pPr>
      <w:r w:rsidRPr="00410FC8">
        <w:rPr>
          <w:rFonts w:ascii="Times New Roman" w:hAnsi="Times New Roman" w:cs="Times New Roman"/>
          <w:sz w:val="26"/>
          <w:szCs w:val="26"/>
          <w:shd w:val="clear" w:color="auto" w:fill="FFFFFF"/>
        </w:rPr>
        <w:t xml:space="preserve">Пунктом 1 глави 2 розділу </w:t>
      </w:r>
      <w:r w:rsidRPr="00410FC8">
        <w:rPr>
          <w:rFonts w:ascii="Times New Roman" w:hAnsi="Times New Roman" w:cs="Times New Roman"/>
          <w:sz w:val="26"/>
          <w:szCs w:val="26"/>
          <w:shd w:val="clear" w:color="auto" w:fill="FFFFFF"/>
          <w:lang w:val="en-US"/>
        </w:rPr>
        <w:t>II</w:t>
      </w:r>
      <w:r w:rsidRPr="00410FC8">
        <w:rPr>
          <w:rFonts w:ascii="Times New Roman" w:hAnsi="Times New Roman" w:cs="Times New Roman"/>
          <w:sz w:val="26"/>
          <w:szCs w:val="26"/>
          <w:shd w:val="clear" w:color="auto" w:fill="FFFFFF"/>
        </w:rPr>
        <w:t xml:space="preserve"> Положення передбачено, що в</w:t>
      </w:r>
      <w:r w:rsidRPr="00410FC8">
        <w:rPr>
          <w:rFonts w:ascii="Times New Roman" w:hAnsi="Times New Roman" w:cs="Times New Roman"/>
          <w:sz w:val="26"/>
          <w:szCs w:val="26"/>
        </w:rPr>
        <w:t>ідповідність судді критерію професійної компетентності оцінюється (встановлюється) за такими показниками: рівень знань у сфері права; рівень практичних навичок та умінь у правозастосуванні; ефективність здійснення правосуддя; діяльність щодо підвищення фахового рівня.</w:t>
      </w:r>
    </w:p>
    <w:p w:rsidR="00DE0352" w:rsidRPr="00410FC8" w:rsidRDefault="00656E57" w:rsidP="00DE0352">
      <w:pPr>
        <w:shd w:val="clear" w:color="auto" w:fill="FFFFFF"/>
        <w:spacing w:after="0" w:line="240" w:lineRule="auto"/>
        <w:ind w:firstLine="708"/>
        <w:jc w:val="both"/>
        <w:rPr>
          <w:rFonts w:ascii="Times New Roman" w:hAnsi="Times New Roman" w:cs="Times New Roman"/>
          <w:sz w:val="26"/>
          <w:szCs w:val="26"/>
        </w:rPr>
      </w:pPr>
      <w:r w:rsidRPr="00410FC8">
        <w:rPr>
          <w:rFonts w:ascii="Times New Roman" w:hAnsi="Times New Roman" w:cs="Times New Roman"/>
          <w:sz w:val="26"/>
          <w:szCs w:val="26"/>
          <w:shd w:val="clear" w:color="auto" w:fill="FFFFFF"/>
        </w:rPr>
        <w:t xml:space="preserve">Згідно з абзацом шостим пункту 2 глави 2 розділу </w:t>
      </w:r>
      <w:r w:rsidRPr="00410FC8">
        <w:rPr>
          <w:rFonts w:ascii="Times New Roman" w:hAnsi="Times New Roman" w:cs="Times New Roman"/>
          <w:sz w:val="26"/>
          <w:szCs w:val="26"/>
          <w:shd w:val="clear" w:color="auto" w:fill="FFFFFF"/>
          <w:lang w:val="en-US"/>
        </w:rPr>
        <w:t>II</w:t>
      </w:r>
      <w:r w:rsidRPr="00410FC8">
        <w:rPr>
          <w:rFonts w:ascii="Times New Roman" w:hAnsi="Times New Roman" w:cs="Times New Roman"/>
          <w:sz w:val="26"/>
          <w:szCs w:val="26"/>
          <w:shd w:val="clear" w:color="auto" w:fill="FFFFFF"/>
        </w:rPr>
        <w:t xml:space="preserve"> Положення рівень знань у сфері права оцінюється на підставі результатів складення анонімного письмового тестування під час іспиту.</w:t>
      </w:r>
    </w:p>
    <w:p w:rsidR="00DE0352" w:rsidRPr="00410FC8" w:rsidRDefault="00656E57" w:rsidP="00DE0352">
      <w:pPr>
        <w:shd w:val="clear" w:color="auto" w:fill="FFFFFF"/>
        <w:spacing w:after="0" w:line="240" w:lineRule="auto"/>
        <w:ind w:firstLine="708"/>
        <w:jc w:val="both"/>
        <w:rPr>
          <w:rFonts w:ascii="Times New Roman" w:hAnsi="Times New Roman" w:cs="Times New Roman"/>
          <w:sz w:val="26"/>
          <w:szCs w:val="26"/>
        </w:rPr>
      </w:pPr>
      <w:r w:rsidRPr="00410FC8">
        <w:rPr>
          <w:rFonts w:ascii="Times New Roman" w:hAnsi="Times New Roman" w:cs="Times New Roman"/>
          <w:sz w:val="26"/>
          <w:szCs w:val="26"/>
        </w:rPr>
        <w:t xml:space="preserve">Абзацом тринадцятим пункту 3 глави 2 розділу </w:t>
      </w:r>
      <w:r w:rsidRPr="00410FC8">
        <w:rPr>
          <w:rFonts w:ascii="Times New Roman" w:hAnsi="Times New Roman" w:cs="Times New Roman"/>
          <w:sz w:val="26"/>
          <w:szCs w:val="26"/>
          <w:lang w:val="en-US"/>
        </w:rPr>
        <w:t>II</w:t>
      </w:r>
      <w:r w:rsidRPr="00410FC8">
        <w:rPr>
          <w:rFonts w:ascii="Times New Roman" w:hAnsi="Times New Roman" w:cs="Times New Roman"/>
          <w:sz w:val="26"/>
          <w:szCs w:val="26"/>
        </w:rPr>
        <w:t xml:space="preserve"> Положення передбачено, що рівень практичних навичок та умінь у правозастосуванні оцінюється на підставі результатів виконання практичного завдання під час іспиту.</w:t>
      </w:r>
    </w:p>
    <w:p w:rsidR="00DE0352" w:rsidRPr="00410FC8" w:rsidRDefault="00656E57" w:rsidP="00DE0352">
      <w:pPr>
        <w:shd w:val="clear" w:color="auto" w:fill="FFFFFF"/>
        <w:spacing w:after="0" w:line="240" w:lineRule="auto"/>
        <w:ind w:firstLine="708"/>
        <w:jc w:val="both"/>
        <w:rPr>
          <w:rFonts w:ascii="Times New Roman" w:hAnsi="Times New Roman" w:cs="Times New Roman"/>
          <w:sz w:val="26"/>
          <w:szCs w:val="26"/>
        </w:rPr>
      </w:pPr>
      <w:r w:rsidRPr="00410FC8">
        <w:rPr>
          <w:rFonts w:ascii="Times New Roman" w:hAnsi="Times New Roman" w:cs="Times New Roman"/>
          <w:sz w:val="26"/>
          <w:szCs w:val="26"/>
        </w:rPr>
        <w:t>За результатами складення анонімного письмового тестування суддя набра</w:t>
      </w:r>
      <w:r w:rsidR="001568E8" w:rsidRPr="00410FC8">
        <w:rPr>
          <w:rFonts w:ascii="Times New Roman" w:hAnsi="Times New Roman" w:cs="Times New Roman"/>
          <w:sz w:val="26"/>
          <w:szCs w:val="26"/>
        </w:rPr>
        <w:t>в</w:t>
      </w:r>
      <w:r w:rsidRPr="00410FC8">
        <w:rPr>
          <w:rFonts w:ascii="Times New Roman" w:hAnsi="Times New Roman" w:cs="Times New Roman"/>
          <w:sz w:val="26"/>
          <w:szCs w:val="26"/>
        </w:rPr>
        <w:t xml:space="preserve"> </w:t>
      </w:r>
      <w:r w:rsidR="001568E8" w:rsidRPr="00410FC8">
        <w:rPr>
          <w:rFonts w:ascii="Times New Roman" w:hAnsi="Times New Roman" w:cs="Times New Roman"/>
          <w:b/>
          <w:sz w:val="26"/>
          <w:szCs w:val="26"/>
        </w:rPr>
        <w:t>77</w:t>
      </w:r>
      <w:r w:rsidRPr="00410FC8">
        <w:rPr>
          <w:rFonts w:ascii="Times New Roman" w:hAnsi="Times New Roman" w:cs="Times New Roman"/>
          <w:b/>
          <w:sz w:val="26"/>
          <w:szCs w:val="26"/>
        </w:rPr>
        <w:t>,</w:t>
      </w:r>
      <w:r w:rsidR="001568E8" w:rsidRPr="00410FC8">
        <w:rPr>
          <w:rFonts w:ascii="Times New Roman" w:hAnsi="Times New Roman" w:cs="Times New Roman"/>
          <w:b/>
          <w:sz w:val="26"/>
          <w:szCs w:val="26"/>
        </w:rPr>
        <w:t>625</w:t>
      </w:r>
      <w:r w:rsidR="00755FE8">
        <w:rPr>
          <w:rFonts w:ascii="Times New Roman" w:hAnsi="Times New Roman" w:cs="Times New Roman"/>
          <w:b/>
          <w:sz w:val="26"/>
          <w:szCs w:val="26"/>
        </w:rPr>
        <w:t> </w:t>
      </w:r>
      <w:r w:rsidRPr="00410FC8">
        <w:rPr>
          <w:rFonts w:ascii="Times New Roman" w:hAnsi="Times New Roman" w:cs="Times New Roman"/>
          <w:b/>
          <w:sz w:val="26"/>
          <w:szCs w:val="26"/>
        </w:rPr>
        <w:t>бала</w:t>
      </w:r>
      <w:r w:rsidRPr="00410FC8">
        <w:rPr>
          <w:rFonts w:ascii="Times New Roman" w:hAnsi="Times New Roman" w:cs="Times New Roman"/>
          <w:sz w:val="26"/>
          <w:szCs w:val="26"/>
        </w:rPr>
        <w:t xml:space="preserve">, виконання практичного завдання – </w:t>
      </w:r>
      <w:r w:rsidRPr="00410FC8">
        <w:rPr>
          <w:rFonts w:ascii="Times New Roman" w:hAnsi="Times New Roman" w:cs="Times New Roman"/>
          <w:b/>
          <w:sz w:val="26"/>
          <w:szCs w:val="26"/>
        </w:rPr>
        <w:t>9</w:t>
      </w:r>
      <w:r w:rsidR="001568E8" w:rsidRPr="00410FC8">
        <w:rPr>
          <w:rFonts w:ascii="Times New Roman" w:hAnsi="Times New Roman" w:cs="Times New Roman"/>
          <w:b/>
          <w:sz w:val="26"/>
          <w:szCs w:val="26"/>
        </w:rPr>
        <w:t>3</w:t>
      </w:r>
      <w:r w:rsidRPr="00410FC8">
        <w:rPr>
          <w:rFonts w:ascii="Times New Roman" w:hAnsi="Times New Roman" w:cs="Times New Roman"/>
          <w:b/>
          <w:sz w:val="26"/>
          <w:szCs w:val="26"/>
        </w:rPr>
        <w:t>,5</w:t>
      </w:r>
      <w:r w:rsidR="00755FE8">
        <w:rPr>
          <w:rFonts w:ascii="Times New Roman" w:hAnsi="Times New Roman" w:cs="Times New Roman"/>
          <w:b/>
          <w:sz w:val="26"/>
          <w:szCs w:val="26"/>
        </w:rPr>
        <w:t> </w:t>
      </w:r>
      <w:r w:rsidRPr="00410FC8">
        <w:rPr>
          <w:rFonts w:ascii="Times New Roman" w:hAnsi="Times New Roman" w:cs="Times New Roman"/>
          <w:b/>
          <w:sz w:val="26"/>
          <w:szCs w:val="26"/>
        </w:rPr>
        <w:t>бала.</w:t>
      </w:r>
    </w:p>
    <w:p w:rsidR="00DE0352" w:rsidRPr="00410FC8" w:rsidRDefault="00656E57" w:rsidP="00DE0352">
      <w:pPr>
        <w:shd w:val="clear" w:color="auto" w:fill="FFFFFF"/>
        <w:spacing w:after="0" w:line="240" w:lineRule="auto"/>
        <w:ind w:firstLine="708"/>
        <w:jc w:val="both"/>
        <w:rPr>
          <w:rFonts w:ascii="Times New Roman" w:hAnsi="Times New Roman" w:cs="Times New Roman"/>
          <w:sz w:val="26"/>
          <w:szCs w:val="26"/>
        </w:rPr>
      </w:pPr>
      <w:r w:rsidRPr="00410FC8">
        <w:rPr>
          <w:rFonts w:ascii="Times New Roman" w:hAnsi="Times New Roman" w:cs="Times New Roman"/>
          <w:sz w:val="26"/>
          <w:szCs w:val="26"/>
        </w:rPr>
        <w:t>Отже, за вказаними показниками суддя набра</w:t>
      </w:r>
      <w:r w:rsidR="000E11DF" w:rsidRPr="00410FC8">
        <w:rPr>
          <w:rFonts w:ascii="Times New Roman" w:hAnsi="Times New Roman" w:cs="Times New Roman"/>
          <w:sz w:val="26"/>
          <w:szCs w:val="26"/>
        </w:rPr>
        <w:t>в</w:t>
      </w:r>
      <w:r w:rsidRPr="00410FC8">
        <w:rPr>
          <w:rFonts w:ascii="Times New Roman" w:hAnsi="Times New Roman" w:cs="Times New Roman"/>
          <w:b/>
          <w:sz w:val="26"/>
          <w:szCs w:val="26"/>
        </w:rPr>
        <w:t xml:space="preserve"> </w:t>
      </w:r>
      <w:r w:rsidR="001568E8" w:rsidRPr="00410FC8">
        <w:rPr>
          <w:rFonts w:ascii="Times New Roman" w:hAnsi="Times New Roman" w:cs="Times New Roman"/>
          <w:b/>
          <w:sz w:val="26"/>
          <w:szCs w:val="26"/>
        </w:rPr>
        <w:t>171,125</w:t>
      </w:r>
      <w:r w:rsidR="00755FE8">
        <w:rPr>
          <w:rFonts w:ascii="Times New Roman" w:hAnsi="Times New Roman" w:cs="Times New Roman"/>
          <w:b/>
          <w:sz w:val="26"/>
          <w:szCs w:val="26"/>
        </w:rPr>
        <w:t> </w:t>
      </w:r>
      <w:r w:rsidRPr="00410FC8">
        <w:rPr>
          <w:rFonts w:ascii="Times New Roman" w:hAnsi="Times New Roman" w:cs="Times New Roman"/>
          <w:b/>
          <w:sz w:val="26"/>
          <w:szCs w:val="26"/>
        </w:rPr>
        <w:t>бала.</w:t>
      </w:r>
    </w:p>
    <w:p w:rsidR="00DE0352" w:rsidRPr="00410FC8" w:rsidRDefault="005E460D" w:rsidP="00DE0352">
      <w:pPr>
        <w:shd w:val="clear" w:color="auto" w:fill="FFFFFF"/>
        <w:spacing w:after="0" w:line="240" w:lineRule="auto"/>
        <w:ind w:firstLine="708"/>
        <w:jc w:val="both"/>
        <w:rPr>
          <w:rFonts w:ascii="Times New Roman" w:hAnsi="Times New Roman" w:cs="Times New Roman"/>
          <w:sz w:val="26"/>
          <w:szCs w:val="26"/>
        </w:rPr>
      </w:pPr>
      <w:r w:rsidRPr="00410FC8">
        <w:rPr>
          <w:rFonts w:ascii="Times New Roman" w:hAnsi="Times New Roman" w:cs="Times New Roman"/>
          <w:sz w:val="26"/>
          <w:szCs w:val="26"/>
        </w:rPr>
        <w:t>Ефективність здійснення правосуддя Комісією оцінено за результатами перевірки інформації, яка міститься в суддівському досьє, та проведеної співбесіди шляхом дослідження загальної кількості розглянутих суддею справ, кількості скасованих та змінених судових рішень, підстав скасування та/або зміни судових рішень, дотримання строків розгляду справ, судового навантаження порівняно з іншими суддями у відповідному суді, а також інших передбачених пунктом</w:t>
      </w:r>
      <w:r w:rsidR="00755FE8">
        <w:rPr>
          <w:rFonts w:ascii="Times New Roman" w:hAnsi="Times New Roman" w:cs="Times New Roman"/>
          <w:sz w:val="26"/>
          <w:szCs w:val="26"/>
        </w:rPr>
        <w:t> </w:t>
      </w:r>
      <w:r w:rsidRPr="00410FC8">
        <w:rPr>
          <w:rFonts w:ascii="Times New Roman" w:hAnsi="Times New Roman" w:cs="Times New Roman"/>
          <w:sz w:val="26"/>
          <w:szCs w:val="26"/>
        </w:rPr>
        <w:t>4 глави</w:t>
      </w:r>
      <w:r w:rsidR="00755FE8">
        <w:rPr>
          <w:rFonts w:ascii="Times New Roman" w:hAnsi="Times New Roman" w:cs="Times New Roman"/>
          <w:sz w:val="26"/>
          <w:szCs w:val="26"/>
        </w:rPr>
        <w:t> </w:t>
      </w:r>
      <w:r w:rsidRPr="00410FC8">
        <w:rPr>
          <w:rFonts w:ascii="Times New Roman" w:hAnsi="Times New Roman" w:cs="Times New Roman"/>
          <w:sz w:val="26"/>
          <w:szCs w:val="26"/>
        </w:rPr>
        <w:t>2 розділу</w:t>
      </w:r>
      <w:r w:rsidR="00755FE8">
        <w:rPr>
          <w:rFonts w:ascii="Times New Roman" w:hAnsi="Times New Roman" w:cs="Times New Roman"/>
          <w:sz w:val="26"/>
          <w:szCs w:val="26"/>
        </w:rPr>
        <w:t> </w:t>
      </w:r>
      <w:r w:rsidRPr="00410FC8">
        <w:rPr>
          <w:rFonts w:ascii="Times New Roman" w:hAnsi="Times New Roman" w:cs="Times New Roman"/>
          <w:sz w:val="26"/>
          <w:szCs w:val="26"/>
        </w:rPr>
        <w:t>II Положення релевантних засобів встановлення цього показника.</w:t>
      </w:r>
    </w:p>
    <w:p w:rsidR="00DE0352" w:rsidRPr="00410FC8" w:rsidRDefault="005E460D" w:rsidP="00DE0352">
      <w:pPr>
        <w:shd w:val="clear" w:color="auto" w:fill="FFFFFF"/>
        <w:spacing w:after="0" w:line="240" w:lineRule="auto"/>
        <w:ind w:firstLine="708"/>
        <w:jc w:val="both"/>
        <w:rPr>
          <w:rFonts w:ascii="Times New Roman" w:hAnsi="Times New Roman" w:cs="Times New Roman"/>
          <w:b/>
          <w:sz w:val="26"/>
          <w:szCs w:val="26"/>
        </w:rPr>
      </w:pPr>
      <w:r w:rsidRPr="00410FC8">
        <w:rPr>
          <w:rFonts w:ascii="Times New Roman" w:hAnsi="Times New Roman" w:cs="Times New Roman"/>
          <w:sz w:val="26"/>
          <w:szCs w:val="26"/>
        </w:rPr>
        <w:t>У підсумку Комісія дійшла висновку, що ефективність здійснення правосуддя суддею Ступаком</w:t>
      </w:r>
      <w:r w:rsidR="00755FE8">
        <w:rPr>
          <w:rFonts w:ascii="Times New Roman" w:hAnsi="Times New Roman" w:cs="Times New Roman"/>
          <w:sz w:val="26"/>
          <w:szCs w:val="26"/>
        </w:rPr>
        <w:t> </w:t>
      </w:r>
      <w:r w:rsidRPr="00410FC8">
        <w:rPr>
          <w:rFonts w:ascii="Times New Roman" w:hAnsi="Times New Roman" w:cs="Times New Roman"/>
          <w:sz w:val="26"/>
          <w:szCs w:val="26"/>
        </w:rPr>
        <w:t xml:space="preserve">С.В. необхідно оцінити в </w:t>
      </w:r>
      <w:r w:rsidR="00437FFC" w:rsidRPr="00410FC8">
        <w:rPr>
          <w:rFonts w:ascii="Times New Roman" w:hAnsi="Times New Roman" w:cs="Times New Roman"/>
          <w:b/>
          <w:sz w:val="26"/>
          <w:szCs w:val="26"/>
        </w:rPr>
        <w:t>6</w:t>
      </w:r>
      <w:r w:rsidR="00DE0352" w:rsidRPr="00410FC8">
        <w:rPr>
          <w:rFonts w:ascii="Times New Roman" w:hAnsi="Times New Roman" w:cs="Times New Roman"/>
          <w:b/>
          <w:sz w:val="26"/>
          <w:szCs w:val="26"/>
        </w:rPr>
        <w:t>0</w:t>
      </w:r>
      <w:r w:rsidR="00755FE8">
        <w:rPr>
          <w:rFonts w:ascii="Times New Roman" w:hAnsi="Times New Roman" w:cs="Times New Roman"/>
          <w:b/>
          <w:sz w:val="26"/>
          <w:szCs w:val="26"/>
        </w:rPr>
        <w:t> </w:t>
      </w:r>
      <w:r w:rsidR="00DE0352" w:rsidRPr="00410FC8">
        <w:rPr>
          <w:rFonts w:ascii="Times New Roman" w:hAnsi="Times New Roman" w:cs="Times New Roman"/>
          <w:b/>
          <w:sz w:val="26"/>
          <w:szCs w:val="26"/>
        </w:rPr>
        <w:t>балів.</w:t>
      </w:r>
    </w:p>
    <w:p w:rsidR="00DE0352" w:rsidRPr="00410FC8" w:rsidRDefault="005E460D" w:rsidP="00DE0352">
      <w:pPr>
        <w:shd w:val="clear" w:color="auto" w:fill="FFFFFF"/>
        <w:spacing w:after="0" w:line="240" w:lineRule="auto"/>
        <w:ind w:firstLine="708"/>
        <w:jc w:val="both"/>
        <w:rPr>
          <w:rFonts w:ascii="Times New Roman" w:hAnsi="Times New Roman" w:cs="Times New Roman"/>
          <w:sz w:val="26"/>
          <w:szCs w:val="26"/>
        </w:rPr>
      </w:pPr>
      <w:r w:rsidRPr="00410FC8">
        <w:rPr>
          <w:rFonts w:ascii="Times New Roman" w:hAnsi="Times New Roman" w:cs="Times New Roman"/>
          <w:sz w:val="26"/>
          <w:szCs w:val="26"/>
        </w:rPr>
        <w:t>Діяльність судді щодо підвищення фахового рівня Комісією оцінено за результатами перевірки інформації, яка міститься в суддівському досьє, та співбесіди шляхом дослідження даних про підготовку та підвищення кваліфікації судді впродовж перебування на посаді, участь у професійних заходах (дискусіях, круглих столах, конференціях тощо), а також інших передбачених пунктом</w:t>
      </w:r>
      <w:r w:rsidR="00755FE8">
        <w:rPr>
          <w:rFonts w:ascii="Times New Roman" w:hAnsi="Times New Roman" w:cs="Times New Roman"/>
          <w:sz w:val="26"/>
          <w:szCs w:val="26"/>
        </w:rPr>
        <w:t> </w:t>
      </w:r>
      <w:r w:rsidRPr="00410FC8">
        <w:rPr>
          <w:rFonts w:ascii="Times New Roman" w:hAnsi="Times New Roman" w:cs="Times New Roman"/>
          <w:sz w:val="26"/>
          <w:szCs w:val="26"/>
        </w:rPr>
        <w:t>5 глави</w:t>
      </w:r>
      <w:r w:rsidR="00755FE8">
        <w:rPr>
          <w:rFonts w:ascii="Times New Roman" w:hAnsi="Times New Roman" w:cs="Times New Roman"/>
          <w:sz w:val="26"/>
          <w:szCs w:val="26"/>
        </w:rPr>
        <w:t> </w:t>
      </w:r>
      <w:r w:rsidRPr="00410FC8">
        <w:rPr>
          <w:rFonts w:ascii="Times New Roman" w:hAnsi="Times New Roman" w:cs="Times New Roman"/>
          <w:sz w:val="26"/>
          <w:szCs w:val="26"/>
        </w:rPr>
        <w:t>2 розділу</w:t>
      </w:r>
      <w:r w:rsidR="00755FE8">
        <w:rPr>
          <w:rFonts w:ascii="Times New Roman" w:hAnsi="Times New Roman" w:cs="Times New Roman"/>
          <w:sz w:val="26"/>
          <w:szCs w:val="26"/>
        </w:rPr>
        <w:t> </w:t>
      </w:r>
      <w:r w:rsidRPr="00410FC8">
        <w:rPr>
          <w:rFonts w:ascii="Times New Roman" w:hAnsi="Times New Roman" w:cs="Times New Roman"/>
          <w:sz w:val="26"/>
          <w:szCs w:val="26"/>
        </w:rPr>
        <w:t>II Положення засобів встановлення цього показника, що можуть бути застосовні у конкретному випадку.</w:t>
      </w:r>
    </w:p>
    <w:p w:rsidR="005E460D" w:rsidRPr="00410FC8" w:rsidRDefault="005E460D" w:rsidP="00DE0352">
      <w:pPr>
        <w:shd w:val="clear" w:color="auto" w:fill="FFFFFF"/>
        <w:spacing w:after="0" w:line="240" w:lineRule="auto"/>
        <w:ind w:firstLine="708"/>
        <w:jc w:val="both"/>
        <w:rPr>
          <w:rFonts w:ascii="Times New Roman" w:hAnsi="Times New Roman" w:cs="Times New Roman"/>
          <w:sz w:val="26"/>
          <w:szCs w:val="26"/>
        </w:rPr>
      </w:pPr>
      <w:r w:rsidRPr="00410FC8">
        <w:rPr>
          <w:rFonts w:ascii="Times New Roman" w:hAnsi="Times New Roman" w:cs="Times New Roman"/>
          <w:sz w:val="26"/>
          <w:szCs w:val="26"/>
        </w:rPr>
        <w:t>Комісія дійшла висновку,</w:t>
      </w:r>
      <w:r w:rsidR="00355646" w:rsidRPr="00410FC8">
        <w:rPr>
          <w:rFonts w:ascii="Times New Roman" w:hAnsi="Times New Roman" w:cs="Times New Roman"/>
          <w:sz w:val="26"/>
          <w:szCs w:val="26"/>
        </w:rPr>
        <w:t xml:space="preserve"> що показник діяльності судді </w:t>
      </w:r>
      <w:r w:rsidRPr="00410FC8">
        <w:rPr>
          <w:rFonts w:ascii="Times New Roman" w:hAnsi="Times New Roman" w:cs="Times New Roman"/>
          <w:sz w:val="26"/>
          <w:szCs w:val="26"/>
        </w:rPr>
        <w:t xml:space="preserve">щодо підвищення фахового рівня оцінюється у </w:t>
      </w:r>
      <w:r w:rsidRPr="00410FC8">
        <w:rPr>
          <w:rFonts w:ascii="Times New Roman" w:hAnsi="Times New Roman" w:cs="Times New Roman"/>
          <w:b/>
          <w:sz w:val="26"/>
          <w:szCs w:val="26"/>
        </w:rPr>
        <w:t>2</w:t>
      </w:r>
      <w:r w:rsidR="00755FE8">
        <w:rPr>
          <w:rFonts w:ascii="Times New Roman" w:hAnsi="Times New Roman" w:cs="Times New Roman"/>
          <w:b/>
          <w:sz w:val="26"/>
          <w:szCs w:val="26"/>
        </w:rPr>
        <w:t> </w:t>
      </w:r>
      <w:r w:rsidRPr="00410FC8">
        <w:rPr>
          <w:rFonts w:ascii="Times New Roman" w:hAnsi="Times New Roman" w:cs="Times New Roman"/>
          <w:b/>
          <w:sz w:val="26"/>
          <w:szCs w:val="26"/>
        </w:rPr>
        <w:t>бали.</w:t>
      </w:r>
    </w:p>
    <w:p w:rsidR="00656E57" w:rsidRPr="00410FC8" w:rsidRDefault="00656E57" w:rsidP="005E460D">
      <w:pPr>
        <w:shd w:val="clear" w:color="auto" w:fill="FFFFFF"/>
        <w:spacing w:after="0" w:line="240" w:lineRule="auto"/>
        <w:jc w:val="both"/>
        <w:rPr>
          <w:rFonts w:ascii="Times New Roman" w:hAnsi="Times New Roman" w:cs="Times New Roman"/>
          <w:sz w:val="26"/>
          <w:szCs w:val="26"/>
        </w:rPr>
      </w:pPr>
    </w:p>
    <w:p w:rsidR="00656E57" w:rsidRPr="00410FC8" w:rsidRDefault="00656E57" w:rsidP="00656E57">
      <w:pPr>
        <w:shd w:val="clear" w:color="auto" w:fill="FFFFFF"/>
        <w:spacing w:after="0" w:line="240" w:lineRule="auto"/>
        <w:jc w:val="both"/>
        <w:rPr>
          <w:rFonts w:ascii="Times New Roman" w:hAnsi="Times New Roman" w:cs="Times New Roman"/>
          <w:sz w:val="26"/>
          <w:szCs w:val="26"/>
        </w:rPr>
      </w:pPr>
      <w:r w:rsidRPr="00410FC8">
        <w:rPr>
          <w:rFonts w:ascii="Times New Roman" w:hAnsi="Times New Roman" w:cs="Times New Roman"/>
          <w:b/>
          <w:sz w:val="26"/>
          <w:szCs w:val="26"/>
          <w:shd w:val="clear" w:color="auto" w:fill="FFFFFF"/>
        </w:rPr>
        <w:t>Оцінювання відповідності судді за критерієм особистої компетентності.</w:t>
      </w:r>
    </w:p>
    <w:p w:rsidR="00DE0352" w:rsidRPr="00410FC8" w:rsidRDefault="00656E57" w:rsidP="00DE0352">
      <w:pPr>
        <w:shd w:val="clear" w:color="auto" w:fill="FFFFFF"/>
        <w:spacing w:after="0" w:line="240" w:lineRule="auto"/>
        <w:ind w:firstLine="708"/>
        <w:jc w:val="both"/>
        <w:rPr>
          <w:rFonts w:ascii="Times New Roman" w:hAnsi="Times New Roman" w:cs="Times New Roman"/>
          <w:sz w:val="26"/>
          <w:szCs w:val="26"/>
        </w:rPr>
      </w:pPr>
      <w:r w:rsidRPr="00410FC8">
        <w:rPr>
          <w:rFonts w:ascii="Times New Roman" w:hAnsi="Times New Roman" w:cs="Times New Roman"/>
          <w:sz w:val="26"/>
          <w:szCs w:val="26"/>
          <w:shd w:val="clear" w:color="auto" w:fill="FFFFFF"/>
        </w:rPr>
        <w:t>Згідно з пунктом 6</w:t>
      </w:r>
      <w:r w:rsidRPr="00410FC8">
        <w:rPr>
          <w:rFonts w:ascii="Times New Roman" w:hAnsi="Times New Roman" w:cs="Times New Roman"/>
          <w:sz w:val="26"/>
          <w:szCs w:val="26"/>
        </w:rPr>
        <w:t xml:space="preserve"> </w:t>
      </w:r>
      <w:r w:rsidRPr="00410FC8">
        <w:rPr>
          <w:rFonts w:ascii="Times New Roman" w:hAnsi="Times New Roman" w:cs="Times New Roman"/>
          <w:sz w:val="26"/>
          <w:szCs w:val="26"/>
          <w:shd w:val="clear" w:color="auto" w:fill="FFFFFF"/>
        </w:rPr>
        <w:t xml:space="preserve">глави 2 розділу </w:t>
      </w:r>
      <w:r w:rsidRPr="00410FC8">
        <w:rPr>
          <w:rFonts w:ascii="Times New Roman" w:hAnsi="Times New Roman" w:cs="Times New Roman"/>
          <w:sz w:val="26"/>
          <w:szCs w:val="26"/>
          <w:shd w:val="clear" w:color="auto" w:fill="FFFFFF"/>
          <w:lang w:val="en-US"/>
        </w:rPr>
        <w:t>II</w:t>
      </w:r>
      <w:r w:rsidRPr="00410FC8">
        <w:rPr>
          <w:rFonts w:ascii="Times New Roman" w:hAnsi="Times New Roman" w:cs="Times New Roman"/>
          <w:sz w:val="26"/>
          <w:szCs w:val="26"/>
          <w:shd w:val="clear" w:color="auto" w:fill="FFFFFF"/>
        </w:rPr>
        <w:t xml:space="preserve"> Положення відповідність судді критерію особистої компетентності визначається за показниками тестувань особистих морально-психологічних якостей та загальних здібностей, такими як когнітивні якості особистості, емотивні якості особистості, мотиваційно-вольові якості особистості, і оцінюється на підставі висновку про підсумки таких тестувань (у разі їх проведення), за результатами дослідження інформації, яка міститься у суддівському досьє, і співбесіди.</w:t>
      </w:r>
    </w:p>
    <w:p w:rsidR="005B4D62" w:rsidRDefault="00656E57" w:rsidP="00E06B69">
      <w:pPr>
        <w:shd w:val="clear" w:color="auto" w:fill="FFFFFF"/>
        <w:spacing w:after="0" w:line="240" w:lineRule="auto"/>
        <w:ind w:firstLine="708"/>
        <w:jc w:val="both"/>
        <w:rPr>
          <w:rFonts w:ascii="Times New Roman" w:hAnsi="Times New Roman" w:cs="Times New Roman"/>
          <w:b/>
          <w:sz w:val="26"/>
          <w:szCs w:val="26"/>
          <w:shd w:val="clear" w:color="auto" w:fill="FFFFFF"/>
        </w:rPr>
      </w:pPr>
      <w:r w:rsidRPr="00410FC8">
        <w:rPr>
          <w:rFonts w:ascii="Times New Roman" w:hAnsi="Times New Roman" w:cs="Times New Roman"/>
          <w:sz w:val="26"/>
          <w:szCs w:val="26"/>
        </w:rPr>
        <w:t xml:space="preserve">Комісією встановлено, що </w:t>
      </w:r>
      <w:r w:rsidR="008C1B09" w:rsidRPr="00410FC8">
        <w:rPr>
          <w:rFonts w:ascii="Times New Roman" w:hAnsi="Times New Roman" w:cs="Times New Roman"/>
          <w:sz w:val="26"/>
          <w:szCs w:val="26"/>
        </w:rPr>
        <w:t>Ступак С.В</w:t>
      </w:r>
      <w:r w:rsidRPr="00410FC8">
        <w:rPr>
          <w:rFonts w:ascii="Times New Roman" w:hAnsi="Times New Roman" w:cs="Times New Roman"/>
          <w:sz w:val="26"/>
          <w:szCs w:val="26"/>
        </w:rPr>
        <w:t>.</w:t>
      </w:r>
      <w:r w:rsidRPr="00410FC8">
        <w:rPr>
          <w:rFonts w:ascii="Times New Roman" w:eastAsia="Times New Roman" w:hAnsi="Times New Roman" w:cs="Times New Roman"/>
          <w:sz w:val="26"/>
          <w:szCs w:val="26"/>
          <w:lang w:eastAsia="uk-UA"/>
        </w:rPr>
        <w:t xml:space="preserve"> пройш</w:t>
      </w:r>
      <w:r w:rsidR="008C1B09" w:rsidRPr="00410FC8">
        <w:rPr>
          <w:rFonts w:ascii="Times New Roman" w:eastAsia="Times New Roman" w:hAnsi="Times New Roman" w:cs="Times New Roman"/>
          <w:sz w:val="26"/>
          <w:szCs w:val="26"/>
          <w:lang w:eastAsia="uk-UA"/>
        </w:rPr>
        <w:t>ов</w:t>
      </w:r>
      <w:r w:rsidRPr="00410FC8">
        <w:rPr>
          <w:rFonts w:ascii="Times New Roman" w:eastAsia="Times New Roman" w:hAnsi="Times New Roman" w:cs="Times New Roman"/>
          <w:sz w:val="26"/>
          <w:szCs w:val="26"/>
          <w:lang w:eastAsia="uk-UA"/>
        </w:rPr>
        <w:t xml:space="preserve"> тестування особистих морально-психологічних якостей та загальних здібностей, за результатами якого складено висновок та визначено рівні показників </w:t>
      </w:r>
      <w:r w:rsidR="005E460D" w:rsidRPr="00410FC8">
        <w:rPr>
          <w:rFonts w:ascii="Times New Roman" w:eastAsia="Times New Roman" w:hAnsi="Times New Roman" w:cs="Times New Roman"/>
          <w:sz w:val="26"/>
          <w:szCs w:val="26"/>
          <w:lang w:eastAsia="uk-UA"/>
        </w:rPr>
        <w:t>за критеріями</w:t>
      </w:r>
      <w:r w:rsidRPr="00410FC8">
        <w:rPr>
          <w:rFonts w:ascii="Times New Roman" w:eastAsia="Times New Roman" w:hAnsi="Times New Roman" w:cs="Times New Roman"/>
          <w:sz w:val="26"/>
          <w:szCs w:val="26"/>
          <w:lang w:eastAsia="uk-UA"/>
        </w:rPr>
        <w:t xml:space="preserve"> особистої, соціальної </w:t>
      </w:r>
      <w:r w:rsidRPr="00410FC8">
        <w:rPr>
          <w:rFonts w:ascii="Times New Roman" w:eastAsia="Times New Roman" w:hAnsi="Times New Roman" w:cs="Times New Roman"/>
          <w:sz w:val="26"/>
          <w:szCs w:val="26"/>
          <w:lang w:eastAsia="uk-UA"/>
        </w:rPr>
        <w:lastRenderedPageBreak/>
        <w:t xml:space="preserve">компетентності, професійної етики та доброчесності. </w:t>
      </w:r>
      <w:r w:rsidR="005E460D" w:rsidRPr="00410FC8">
        <w:rPr>
          <w:rFonts w:ascii="Times New Roman" w:eastAsia="Times New Roman" w:hAnsi="Times New Roman" w:cs="Times New Roman"/>
          <w:sz w:val="26"/>
          <w:szCs w:val="26"/>
          <w:lang w:eastAsia="uk-UA"/>
        </w:rPr>
        <w:t>На підставі аналізу висновку, дослідження інформації, що м</w:t>
      </w:r>
      <w:r w:rsidR="00724261" w:rsidRPr="00410FC8">
        <w:rPr>
          <w:rFonts w:ascii="Times New Roman" w:eastAsia="Times New Roman" w:hAnsi="Times New Roman" w:cs="Times New Roman"/>
          <w:sz w:val="26"/>
          <w:szCs w:val="26"/>
          <w:lang w:eastAsia="uk-UA"/>
        </w:rPr>
        <w:t>іститься в досьє, та співбесіди</w:t>
      </w:r>
      <w:r w:rsidR="00724261" w:rsidRPr="00410FC8">
        <w:rPr>
          <w:rFonts w:ascii="Times New Roman" w:hAnsi="Times New Roman" w:cs="Times New Roman"/>
          <w:sz w:val="26"/>
          <w:szCs w:val="26"/>
          <w:shd w:val="clear" w:color="auto" w:fill="FFFFFF"/>
        </w:rPr>
        <w:t xml:space="preserve"> відповідність судді </w:t>
      </w:r>
      <w:r w:rsidR="00724261" w:rsidRPr="00410FC8">
        <w:rPr>
          <w:rFonts w:ascii="Times New Roman" w:eastAsia="Times New Roman" w:hAnsi="Times New Roman" w:cs="Times New Roman"/>
          <w:sz w:val="26"/>
          <w:szCs w:val="26"/>
          <w:lang w:eastAsia="uk-UA"/>
        </w:rPr>
        <w:t xml:space="preserve">за </w:t>
      </w:r>
      <w:r w:rsidR="00724261" w:rsidRPr="00410FC8">
        <w:rPr>
          <w:rFonts w:ascii="Times New Roman" w:hAnsi="Times New Roman" w:cs="Times New Roman"/>
          <w:sz w:val="26"/>
          <w:szCs w:val="26"/>
          <w:shd w:val="clear" w:color="auto" w:fill="FFFFFF"/>
        </w:rPr>
        <w:t xml:space="preserve">критерієм особистої компетентності оцінено у </w:t>
      </w:r>
      <w:r w:rsidR="00AB0384" w:rsidRPr="00410FC8">
        <w:rPr>
          <w:rFonts w:ascii="Times New Roman" w:hAnsi="Times New Roman" w:cs="Times New Roman"/>
          <w:b/>
          <w:sz w:val="26"/>
          <w:szCs w:val="26"/>
          <w:shd w:val="clear" w:color="auto" w:fill="FFFFFF"/>
        </w:rPr>
        <w:t>58</w:t>
      </w:r>
      <w:r w:rsidR="00755FE8">
        <w:rPr>
          <w:rFonts w:ascii="Times New Roman" w:hAnsi="Times New Roman" w:cs="Times New Roman"/>
          <w:b/>
          <w:sz w:val="26"/>
          <w:szCs w:val="26"/>
          <w:shd w:val="clear" w:color="auto" w:fill="FFFFFF"/>
        </w:rPr>
        <w:t> </w:t>
      </w:r>
      <w:r w:rsidR="00AB0384" w:rsidRPr="00410FC8">
        <w:rPr>
          <w:rFonts w:ascii="Times New Roman" w:hAnsi="Times New Roman" w:cs="Times New Roman"/>
          <w:b/>
          <w:sz w:val="26"/>
          <w:szCs w:val="26"/>
          <w:shd w:val="clear" w:color="auto" w:fill="FFFFFF"/>
        </w:rPr>
        <w:t>балів</w:t>
      </w:r>
      <w:r w:rsidR="008C1B09" w:rsidRPr="00410FC8">
        <w:rPr>
          <w:rFonts w:ascii="Times New Roman" w:hAnsi="Times New Roman" w:cs="Times New Roman"/>
          <w:b/>
          <w:sz w:val="26"/>
          <w:szCs w:val="26"/>
          <w:shd w:val="clear" w:color="auto" w:fill="FFFFFF"/>
        </w:rPr>
        <w:t>.</w:t>
      </w:r>
    </w:p>
    <w:p w:rsidR="00E06B69" w:rsidRPr="00E06B69" w:rsidRDefault="00E06B69" w:rsidP="00E06B69">
      <w:pPr>
        <w:shd w:val="clear" w:color="auto" w:fill="FFFFFF"/>
        <w:spacing w:after="0" w:line="240" w:lineRule="auto"/>
        <w:ind w:firstLine="708"/>
        <w:jc w:val="both"/>
        <w:rPr>
          <w:rFonts w:ascii="Times New Roman" w:hAnsi="Times New Roman" w:cs="Times New Roman"/>
          <w:sz w:val="26"/>
          <w:szCs w:val="26"/>
        </w:rPr>
      </w:pPr>
    </w:p>
    <w:p w:rsidR="00656E57" w:rsidRPr="00410FC8" w:rsidRDefault="00656E57" w:rsidP="00656E57">
      <w:pPr>
        <w:shd w:val="clear" w:color="auto" w:fill="FFFFFF"/>
        <w:spacing w:after="0" w:line="240" w:lineRule="auto"/>
        <w:jc w:val="both"/>
        <w:rPr>
          <w:rFonts w:ascii="Times New Roman" w:hAnsi="Times New Roman" w:cs="Times New Roman"/>
          <w:b/>
          <w:sz w:val="26"/>
          <w:szCs w:val="26"/>
        </w:rPr>
      </w:pPr>
      <w:r w:rsidRPr="00410FC8">
        <w:rPr>
          <w:rFonts w:ascii="Times New Roman" w:hAnsi="Times New Roman" w:cs="Times New Roman"/>
          <w:b/>
          <w:sz w:val="26"/>
          <w:szCs w:val="26"/>
          <w:shd w:val="clear" w:color="auto" w:fill="FFFFFF"/>
        </w:rPr>
        <w:t xml:space="preserve">Оцінювання відповідності судді за критерієм </w:t>
      </w:r>
      <w:r w:rsidRPr="00410FC8">
        <w:rPr>
          <w:rFonts w:ascii="Times New Roman" w:hAnsi="Times New Roman" w:cs="Times New Roman"/>
          <w:b/>
          <w:sz w:val="26"/>
          <w:szCs w:val="26"/>
        </w:rPr>
        <w:t>соціальної компетентності.</w:t>
      </w:r>
    </w:p>
    <w:p w:rsidR="00DE0352" w:rsidRPr="00410FC8" w:rsidRDefault="00656E57" w:rsidP="00DE0352">
      <w:pPr>
        <w:shd w:val="clear" w:color="auto" w:fill="FFFFFF"/>
        <w:spacing w:after="0" w:line="240" w:lineRule="auto"/>
        <w:ind w:firstLine="708"/>
        <w:jc w:val="both"/>
        <w:rPr>
          <w:rFonts w:ascii="Times New Roman" w:hAnsi="Times New Roman" w:cs="Times New Roman"/>
          <w:sz w:val="26"/>
          <w:szCs w:val="26"/>
        </w:rPr>
      </w:pPr>
      <w:r w:rsidRPr="00410FC8">
        <w:rPr>
          <w:rFonts w:ascii="Times New Roman" w:hAnsi="Times New Roman" w:cs="Times New Roman"/>
          <w:sz w:val="26"/>
          <w:szCs w:val="26"/>
        </w:rPr>
        <w:t xml:space="preserve">Згідно з пунктом 7 глави 2 розділу </w:t>
      </w:r>
      <w:r w:rsidRPr="00410FC8">
        <w:rPr>
          <w:rFonts w:ascii="Times New Roman" w:hAnsi="Times New Roman" w:cs="Times New Roman"/>
          <w:sz w:val="26"/>
          <w:szCs w:val="26"/>
          <w:lang w:val="en-US"/>
        </w:rPr>
        <w:t>II</w:t>
      </w:r>
      <w:r w:rsidRPr="00410FC8">
        <w:rPr>
          <w:rFonts w:ascii="Times New Roman" w:hAnsi="Times New Roman" w:cs="Times New Roman"/>
          <w:sz w:val="26"/>
          <w:szCs w:val="26"/>
        </w:rPr>
        <w:t xml:space="preserve"> Положення </w:t>
      </w:r>
      <w:r w:rsidRPr="00410FC8">
        <w:rPr>
          <w:rFonts w:ascii="Times New Roman" w:hAnsi="Times New Roman" w:cs="Times New Roman"/>
          <w:sz w:val="26"/>
          <w:szCs w:val="26"/>
          <w:shd w:val="clear" w:color="auto" w:fill="FFFFFF"/>
        </w:rPr>
        <w:t>відповідність судді критерію соціальної компетентності визначається за показниками тестувань особистих морально-психологічних якостей та загальних здібностей, такими як комунікативність, організаторські здібності, управлінські властивості особистості, моральні риси особистості, чесність, порядність, розуміння і дотримання правил та норм, відсутність схильності до контрпродуктивних дій, дисциплінованість, і оцінюються на підставі висновку про підсумки таких тестувань (у разі їх проведення), за результатами дослідження інформації, яка міститься у суддівському досьє, і співбесіди.</w:t>
      </w:r>
    </w:p>
    <w:p w:rsidR="00DE0352" w:rsidRPr="00410FC8" w:rsidRDefault="008C1B09" w:rsidP="00DE0352">
      <w:pPr>
        <w:shd w:val="clear" w:color="auto" w:fill="FFFFFF"/>
        <w:spacing w:after="0" w:line="240" w:lineRule="auto"/>
        <w:ind w:firstLine="708"/>
        <w:jc w:val="both"/>
        <w:rPr>
          <w:rFonts w:ascii="Times New Roman" w:hAnsi="Times New Roman" w:cs="Times New Roman"/>
          <w:sz w:val="26"/>
          <w:szCs w:val="26"/>
        </w:rPr>
      </w:pPr>
      <w:r w:rsidRPr="00410FC8">
        <w:rPr>
          <w:rFonts w:ascii="Times New Roman" w:hAnsi="Times New Roman" w:cs="Times New Roman"/>
          <w:sz w:val="26"/>
          <w:szCs w:val="26"/>
          <w:shd w:val="clear" w:color="auto" w:fill="FFFFFF"/>
        </w:rPr>
        <w:t>На підставі</w:t>
      </w:r>
      <w:r w:rsidR="00656E57" w:rsidRPr="00410FC8">
        <w:rPr>
          <w:rFonts w:ascii="Times New Roman" w:hAnsi="Times New Roman" w:cs="Times New Roman"/>
          <w:sz w:val="26"/>
          <w:szCs w:val="26"/>
          <w:shd w:val="clear" w:color="auto" w:fill="FFFFFF"/>
        </w:rPr>
        <w:t xml:space="preserve"> дослідження інформації, яка міститься в матеріалах суддівського досьє, та співбесіди із суддею, ураховуючи вказані показники, Комісія в</w:t>
      </w:r>
      <w:r w:rsidRPr="00410FC8">
        <w:rPr>
          <w:rFonts w:ascii="Times New Roman" w:hAnsi="Times New Roman" w:cs="Times New Roman"/>
          <w:sz w:val="26"/>
          <w:szCs w:val="26"/>
          <w:shd w:val="clear" w:color="auto" w:fill="FFFFFF"/>
        </w:rPr>
        <w:t>изначила</w:t>
      </w:r>
      <w:r w:rsidR="00656E57" w:rsidRPr="00410FC8">
        <w:rPr>
          <w:rFonts w:ascii="Times New Roman" w:hAnsi="Times New Roman" w:cs="Times New Roman"/>
          <w:sz w:val="26"/>
          <w:szCs w:val="26"/>
          <w:shd w:val="clear" w:color="auto" w:fill="FFFFFF"/>
        </w:rPr>
        <w:t>, що за критерієм соціальної компетентності суддя набра</w:t>
      </w:r>
      <w:r w:rsidR="00B55E1D" w:rsidRPr="00410FC8">
        <w:rPr>
          <w:rFonts w:ascii="Times New Roman" w:hAnsi="Times New Roman" w:cs="Times New Roman"/>
          <w:sz w:val="26"/>
          <w:szCs w:val="26"/>
          <w:shd w:val="clear" w:color="auto" w:fill="FFFFFF"/>
        </w:rPr>
        <w:t>в</w:t>
      </w:r>
      <w:r w:rsidR="00656E57" w:rsidRPr="00410FC8">
        <w:rPr>
          <w:rFonts w:ascii="Times New Roman" w:hAnsi="Times New Roman" w:cs="Times New Roman"/>
          <w:sz w:val="26"/>
          <w:szCs w:val="26"/>
          <w:shd w:val="clear" w:color="auto" w:fill="FFFFFF"/>
        </w:rPr>
        <w:t xml:space="preserve"> </w:t>
      </w:r>
      <w:r w:rsidR="00731E15" w:rsidRPr="00410FC8">
        <w:rPr>
          <w:rFonts w:ascii="Times New Roman" w:hAnsi="Times New Roman" w:cs="Times New Roman"/>
          <w:b/>
          <w:sz w:val="26"/>
          <w:szCs w:val="26"/>
          <w:shd w:val="clear" w:color="auto" w:fill="FFFFFF"/>
        </w:rPr>
        <w:t>91</w:t>
      </w:r>
      <w:r w:rsidR="00755FE8">
        <w:rPr>
          <w:rFonts w:ascii="Times New Roman" w:hAnsi="Times New Roman" w:cs="Times New Roman"/>
          <w:b/>
          <w:sz w:val="26"/>
          <w:szCs w:val="26"/>
          <w:shd w:val="clear" w:color="auto" w:fill="FFFFFF"/>
        </w:rPr>
        <w:t> </w:t>
      </w:r>
      <w:r w:rsidR="00731E15" w:rsidRPr="00410FC8">
        <w:rPr>
          <w:rFonts w:ascii="Times New Roman" w:hAnsi="Times New Roman" w:cs="Times New Roman"/>
          <w:b/>
          <w:sz w:val="26"/>
          <w:szCs w:val="26"/>
          <w:shd w:val="clear" w:color="auto" w:fill="FFFFFF"/>
        </w:rPr>
        <w:t>бал</w:t>
      </w:r>
      <w:r w:rsidR="00656E57" w:rsidRPr="00410FC8">
        <w:rPr>
          <w:rFonts w:ascii="Times New Roman" w:hAnsi="Times New Roman" w:cs="Times New Roman"/>
          <w:b/>
          <w:sz w:val="26"/>
          <w:szCs w:val="26"/>
          <w:shd w:val="clear" w:color="auto" w:fill="FFFFFF"/>
        </w:rPr>
        <w:t>.</w:t>
      </w:r>
    </w:p>
    <w:p w:rsidR="00656E57" w:rsidRPr="00410FC8" w:rsidRDefault="00656E57" w:rsidP="00DE0352">
      <w:pPr>
        <w:shd w:val="clear" w:color="auto" w:fill="FFFFFF"/>
        <w:spacing w:after="0" w:line="240" w:lineRule="auto"/>
        <w:ind w:firstLine="708"/>
        <w:jc w:val="both"/>
        <w:rPr>
          <w:rFonts w:ascii="Times New Roman" w:hAnsi="Times New Roman" w:cs="Times New Roman"/>
          <w:sz w:val="26"/>
          <w:szCs w:val="26"/>
        </w:rPr>
      </w:pPr>
      <w:r w:rsidRPr="00410FC8">
        <w:rPr>
          <w:rFonts w:ascii="Times New Roman" w:hAnsi="Times New Roman" w:cs="Times New Roman"/>
          <w:sz w:val="26"/>
          <w:szCs w:val="26"/>
          <w:shd w:val="clear" w:color="auto" w:fill="FFFFFF"/>
        </w:rPr>
        <w:t xml:space="preserve">У підсумку за критерієм компетентності (професійної, особистої та соціальної) суддя </w:t>
      </w:r>
      <w:r w:rsidR="00576E53" w:rsidRPr="00410FC8">
        <w:rPr>
          <w:rFonts w:ascii="Times New Roman" w:hAnsi="Times New Roman" w:cs="Times New Roman"/>
          <w:sz w:val="26"/>
          <w:szCs w:val="26"/>
        </w:rPr>
        <w:t>Ступак</w:t>
      </w:r>
      <w:r w:rsidR="00755FE8">
        <w:rPr>
          <w:rFonts w:ascii="Times New Roman" w:hAnsi="Times New Roman" w:cs="Times New Roman"/>
          <w:sz w:val="26"/>
          <w:szCs w:val="26"/>
        </w:rPr>
        <w:t> </w:t>
      </w:r>
      <w:r w:rsidR="00576E53" w:rsidRPr="00410FC8">
        <w:rPr>
          <w:rFonts w:ascii="Times New Roman" w:hAnsi="Times New Roman" w:cs="Times New Roman"/>
          <w:sz w:val="26"/>
          <w:szCs w:val="26"/>
        </w:rPr>
        <w:t>С.В</w:t>
      </w:r>
      <w:r w:rsidRPr="00410FC8">
        <w:rPr>
          <w:rFonts w:ascii="Times New Roman" w:hAnsi="Times New Roman" w:cs="Times New Roman"/>
          <w:sz w:val="26"/>
          <w:szCs w:val="26"/>
        </w:rPr>
        <w:t>.</w:t>
      </w:r>
      <w:r w:rsidRPr="00410FC8">
        <w:rPr>
          <w:rFonts w:ascii="Times New Roman" w:eastAsia="Times New Roman" w:hAnsi="Times New Roman" w:cs="Times New Roman"/>
          <w:sz w:val="26"/>
          <w:szCs w:val="26"/>
          <w:lang w:eastAsia="uk-UA"/>
        </w:rPr>
        <w:t xml:space="preserve"> </w:t>
      </w:r>
      <w:r w:rsidRPr="00410FC8">
        <w:rPr>
          <w:rFonts w:ascii="Times New Roman" w:hAnsi="Times New Roman" w:cs="Times New Roman"/>
          <w:sz w:val="26"/>
          <w:szCs w:val="26"/>
          <w:shd w:val="clear" w:color="auto" w:fill="FFFFFF"/>
        </w:rPr>
        <w:t>набра</w:t>
      </w:r>
      <w:r w:rsidR="00576E53" w:rsidRPr="00410FC8">
        <w:rPr>
          <w:rFonts w:ascii="Times New Roman" w:hAnsi="Times New Roman" w:cs="Times New Roman"/>
          <w:sz w:val="26"/>
          <w:szCs w:val="26"/>
          <w:shd w:val="clear" w:color="auto" w:fill="FFFFFF"/>
        </w:rPr>
        <w:t>в</w:t>
      </w:r>
      <w:r w:rsidRPr="00410FC8">
        <w:rPr>
          <w:rFonts w:ascii="Times New Roman" w:hAnsi="Times New Roman" w:cs="Times New Roman"/>
          <w:sz w:val="26"/>
          <w:szCs w:val="26"/>
          <w:shd w:val="clear" w:color="auto" w:fill="FFFFFF"/>
        </w:rPr>
        <w:t xml:space="preserve"> </w:t>
      </w:r>
      <w:r w:rsidR="00731E15" w:rsidRPr="00410FC8">
        <w:rPr>
          <w:rFonts w:ascii="Times New Roman" w:hAnsi="Times New Roman" w:cs="Times New Roman"/>
          <w:b/>
          <w:sz w:val="26"/>
          <w:szCs w:val="26"/>
          <w:shd w:val="clear" w:color="auto" w:fill="FFFFFF"/>
        </w:rPr>
        <w:t>382</w:t>
      </w:r>
      <w:r w:rsidRPr="00410FC8">
        <w:rPr>
          <w:rFonts w:ascii="Times New Roman" w:hAnsi="Times New Roman" w:cs="Times New Roman"/>
          <w:b/>
          <w:sz w:val="26"/>
          <w:szCs w:val="26"/>
          <w:shd w:val="clear" w:color="auto" w:fill="FFFFFF"/>
        </w:rPr>
        <w:t>,</w:t>
      </w:r>
      <w:r w:rsidR="00BB5057" w:rsidRPr="00410FC8">
        <w:rPr>
          <w:rFonts w:ascii="Times New Roman" w:hAnsi="Times New Roman" w:cs="Times New Roman"/>
          <w:b/>
          <w:sz w:val="26"/>
          <w:szCs w:val="26"/>
          <w:shd w:val="clear" w:color="auto" w:fill="FFFFFF"/>
        </w:rPr>
        <w:t>1</w:t>
      </w:r>
      <w:r w:rsidRPr="00410FC8">
        <w:rPr>
          <w:rFonts w:ascii="Times New Roman" w:hAnsi="Times New Roman" w:cs="Times New Roman"/>
          <w:b/>
          <w:sz w:val="26"/>
          <w:szCs w:val="26"/>
          <w:shd w:val="clear" w:color="auto" w:fill="FFFFFF"/>
        </w:rPr>
        <w:t>25</w:t>
      </w:r>
      <w:r w:rsidR="00755FE8">
        <w:rPr>
          <w:rFonts w:ascii="Times New Roman" w:hAnsi="Times New Roman" w:cs="Times New Roman"/>
          <w:b/>
          <w:sz w:val="26"/>
          <w:szCs w:val="26"/>
          <w:shd w:val="clear" w:color="auto" w:fill="FFFFFF"/>
        </w:rPr>
        <w:t> </w:t>
      </w:r>
      <w:r w:rsidRPr="00410FC8">
        <w:rPr>
          <w:rFonts w:ascii="Times New Roman" w:hAnsi="Times New Roman" w:cs="Times New Roman"/>
          <w:b/>
          <w:sz w:val="26"/>
          <w:szCs w:val="26"/>
          <w:shd w:val="clear" w:color="auto" w:fill="FFFFFF"/>
        </w:rPr>
        <w:t>бала.</w:t>
      </w:r>
    </w:p>
    <w:p w:rsidR="00BB5057" w:rsidRPr="00410FC8" w:rsidRDefault="00BB5057" w:rsidP="00656E57">
      <w:pPr>
        <w:shd w:val="clear" w:color="auto" w:fill="FFFFFF"/>
        <w:spacing w:after="0" w:line="240" w:lineRule="auto"/>
        <w:ind w:firstLine="708"/>
        <w:jc w:val="both"/>
        <w:rPr>
          <w:rFonts w:ascii="Times New Roman" w:hAnsi="Times New Roman" w:cs="Times New Roman"/>
          <w:b/>
          <w:sz w:val="26"/>
          <w:szCs w:val="26"/>
          <w:shd w:val="clear" w:color="auto" w:fill="FFFFFF"/>
        </w:rPr>
      </w:pPr>
    </w:p>
    <w:p w:rsidR="00B125C0" w:rsidRPr="00410FC8" w:rsidRDefault="00B125C0" w:rsidP="00355646">
      <w:pPr>
        <w:shd w:val="clear" w:color="auto" w:fill="FFFFFF"/>
        <w:spacing w:after="0" w:line="240" w:lineRule="auto"/>
        <w:jc w:val="both"/>
        <w:rPr>
          <w:rFonts w:ascii="Times New Roman" w:hAnsi="Times New Roman" w:cs="Times New Roman"/>
          <w:b/>
          <w:sz w:val="26"/>
          <w:szCs w:val="26"/>
          <w:shd w:val="clear" w:color="auto" w:fill="FFFFFF"/>
        </w:rPr>
      </w:pPr>
      <w:r w:rsidRPr="00410FC8">
        <w:rPr>
          <w:rFonts w:ascii="Times New Roman" w:hAnsi="Times New Roman" w:cs="Times New Roman"/>
          <w:b/>
          <w:sz w:val="26"/>
          <w:szCs w:val="26"/>
          <w:shd w:val="clear" w:color="auto" w:fill="FFFFFF"/>
        </w:rPr>
        <w:t xml:space="preserve">Оцінювання відповідності судді за критерієм професійної етики та доброчесності. </w:t>
      </w:r>
    </w:p>
    <w:p w:rsidR="00DE0352" w:rsidRPr="00410FC8" w:rsidRDefault="00B125C0" w:rsidP="00206786">
      <w:pPr>
        <w:shd w:val="clear" w:color="auto" w:fill="FFFFFF"/>
        <w:spacing w:after="0" w:line="240" w:lineRule="auto"/>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shd w:val="clear" w:color="auto" w:fill="FFFFFF"/>
        </w:rPr>
        <w:t>Як це передбачено пунктами 8–9 глави 2 розділу II Положення, відповідність судді критерію професійної етики та доброчесності оцінюється (встановлюється) за такими показниками: відповідність витрат і майна судді та членів його сім’ї, а також близьких осіб задекларованим доходам; відповідність поведінки судді іншим вимогам законодавства у сфері запобігання корупції; політична нейтральність; дотримання поведінки, що забезпечує довіру до суддівської посади та авторитет правосуддя; наявність фактів притягнення судді до відповідальності за вчинення проступків або правопорушень, які свідчать про недоброчесність; наявність незабезпечених зобов’язань майнового характеру, які можуть мати істотний вплив на здійснення правосуддя суддею; дотримання суддівської етики, наявність обставин, передбачених підпунктами</w:t>
      </w:r>
      <w:r w:rsidR="00755FE8">
        <w:rPr>
          <w:rFonts w:ascii="Times New Roman" w:hAnsi="Times New Roman" w:cs="Times New Roman"/>
          <w:sz w:val="26"/>
          <w:szCs w:val="26"/>
          <w:shd w:val="clear" w:color="auto" w:fill="FFFFFF"/>
        </w:rPr>
        <w:t> </w:t>
      </w:r>
      <w:r w:rsidRPr="00410FC8">
        <w:rPr>
          <w:rFonts w:ascii="Times New Roman" w:hAnsi="Times New Roman" w:cs="Times New Roman"/>
          <w:sz w:val="26"/>
          <w:szCs w:val="26"/>
          <w:shd w:val="clear" w:color="auto" w:fill="FFFFFF"/>
        </w:rPr>
        <w:t>1, 2, 3, 5–12, 13, 15–19 частини першої статті</w:t>
      </w:r>
      <w:r w:rsidR="00EC186E">
        <w:rPr>
          <w:rFonts w:ascii="Times New Roman" w:hAnsi="Times New Roman" w:cs="Times New Roman"/>
          <w:sz w:val="26"/>
          <w:szCs w:val="26"/>
          <w:shd w:val="clear" w:color="auto" w:fill="FFFFFF"/>
        </w:rPr>
        <w:t> </w:t>
      </w:r>
      <w:r w:rsidRPr="00410FC8">
        <w:rPr>
          <w:rFonts w:ascii="Times New Roman" w:hAnsi="Times New Roman" w:cs="Times New Roman"/>
          <w:sz w:val="26"/>
          <w:szCs w:val="26"/>
          <w:shd w:val="clear" w:color="auto" w:fill="FFFFFF"/>
        </w:rPr>
        <w:t>106 Закону, та інші дані, які можуть вказувати на відповідність судді критерію доброчесності.</w:t>
      </w:r>
    </w:p>
    <w:p w:rsidR="00DE0352" w:rsidRPr="00410FC8" w:rsidRDefault="00B125C0" w:rsidP="00206786">
      <w:pPr>
        <w:shd w:val="clear" w:color="auto" w:fill="FFFFFF"/>
        <w:spacing w:after="0" w:line="240" w:lineRule="auto"/>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shd w:val="clear" w:color="auto" w:fill="FFFFFF"/>
        </w:rPr>
        <w:t>Ці показники оцінюються за результатами співбесіди та дослідження інформації, яка міститься в суддівському досьє, зокрема:</w:t>
      </w:r>
    </w:p>
    <w:p w:rsidR="00DE0352" w:rsidRPr="00410FC8" w:rsidRDefault="00B125C0" w:rsidP="00206786">
      <w:pPr>
        <w:shd w:val="clear" w:color="auto" w:fill="FFFFFF"/>
        <w:spacing w:after="0" w:line="240" w:lineRule="auto"/>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shd w:val="clear" w:color="auto" w:fill="FFFFFF"/>
        </w:rPr>
        <w:t>1) інформації, наданої центральним органом виконавчої влади зі спеціальним статусом, який забезпечує формування та реалізує державну антикорупційну політику, органом державного фінансового контролю в Україні, іншими органами державної влади;</w:t>
      </w:r>
    </w:p>
    <w:p w:rsidR="00DE0352" w:rsidRPr="00410FC8" w:rsidRDefault="00B125C0" w:rsidP="00206786">
      <w:pPr>
        <w:shd w:val="clear" w:color="auto" w:fill="FFFFFF"/>
        <w:spacing w:after="0" w:line="240" w:lineRule="auto"/>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shd w:val="clear" w:color="auto" w:fill="FFFFFF"/>
        </w:rPr>
        <w:t>2) декларації</w:t>
      </w:r>
      <w:r w:rsidRPr="00D151FC">
        <w:rPr>
          <w:rFonts w:ascii="Times New Roman" w:hAnsi="Times New Roman" w:cs="Times New Roman"/>
          <w:sz w:val="16"/>
          <w:szCs w:val="16"/>
          <w:shd w:val="clear" w:color="auto" w:fill="FFFFFF"/>
        </w:rPr>
        <w:t xml:space="preserve"> </w:t>
      </w:r>
      <w:r w:rsidRPr="00410FC8">
        <w:rPr>
          <w:rFonts w:ascii="Times New Roman" w:hAnsi="Times New Roman" w:cs="Times New Roman"/>
          <w:sz w:val="26"/>
          <w:szCs w:val="26"/>
          <w:shd w:val="clear" w:color="auto" w:fill="FFFFFF"/>
        </w:rPr>
        <w:t>особи, уповноваженої на виконання функцій держави або місцевого самоврядування;</w:t>
      </w:r>
    </w:p>
    <w:p w:rsidR="00DE0352" w:rsidRPr="00410FC8" w:rsidRDefault="00B125C0" w:rsidP="00206786">
      <w:pPr>
        <w:shd w:val="clear" w:color="auto" w:fill="FFFFFF"/>
        <w:spacing w:after="0" w:line="240" w:lineRule="auto"/>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shd w:val="clear" w:color="auto" w:fill="FFFFFF"/>
        </w:rPr>
        <w:t>3) результатів перевірки декларації особи, уповноваженої на виконання функцій держави або місцевого самоврядування (за наявності);</w:t>
      </w:r>
    </w:p>
    <w:p w:rsidR="00DE0352" w:rsidRPr="00410FC8" w:rsidRDefault="00B125C0" w:rsidP="00206786">
      <w:pPr>
        <w:shd w:val="clear" w:color="auto" w:fill="FFFFFF"/>
        <w:spacing w:after="0" w:line="240" w:lineRule="auto"/>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shd w:val="clear" w:color="auto" w:fill="FFFFFF"/>
        </w:rPr>
        <w:t>4) декларації родинних зв’язків судді та декларації доброчесності судді;</w:t>
      </w:r>
    </w:p>
    <w:p w:rsidR="00DE0352" w:rsidRPr="00410FC8" w:rsidRDefault="00B125C0" w:rsidP="00206786">
      <w:pPr>
        <w:shd w:val="clear" w:color="auto" w:fill="FFFFFF"/>
        <w:spacing w:after="0" w:line="240" w:lineRule="auto"/>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shd w:val="clear" w:color="auto" w:fill="FFFFFF"/>
        </w:rPr>
        <w:t>5) результатів регулярного оцінювання;</w:t>
      </w:r>
    </w:p>
    <w:p w:rsidR="00DE0352" w:rsidRPr="00410FC8" w:rsidRDefault="00B125C0" w:rsidP="00206786">
      <w:pPr>
        <w:shd w:val="clear" w:color="auto" w:fill="FFFFFF"/>
        <w:spacing w:after="0" w:line="240" w:lineRule="auto"/>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shd w:val="clear" w:color="auto" w:fill="FFFFFF"/>
        </w:rPr>
        <w:t>6) результатів перевірки декларації родинних зв’язків судді та декларації доброчесності судді (за наявності);</w:t>
      </w:r>
    </w:p>
    <w:p w:rsidR="00DE0352" w:rsidRPr="00410FC8" w:rsidRDefault="00B125C0" w:rsidP="00206786">
      <w:pPr>
        <w:shd w:val="clear" w:color="auto" w:fill="FFFFFF"/>
        <w:spacing w:after="0" w:line="240" w:lineRule="auto"/>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shd w:val="clear" w:color="auto" w:fill="FFFFFF"/>
        </w:rPr>
        <w:t xml:space="preserve">7) висновків або інформації </w:t>
      </w:r>
      <w:r w:rsidR="00D03247" w:rsidRPr="00410FC8">
        <w:rPr>
          <w:rFonts w:ascii="Times New Roman" w:hAnsi="Times New Roman" w:cs="Times New Roman"/>
          <w:sz w:val="26"/>
          <w:szCs w:val="26"/>
          <w:shd w:val="clear" w:color="auto" w:fill="FFFFFF"/>
        </w:rPr>
        <w:t>ГРД</w:t>
      </w:r>
      <w:r w:rsidRPr="00410FC8">
        <w:rPr>
          <w:rFonts w:ascii="Times New Roman" w:hAnsi="Times New Roman" w:cs="Times New Roman"/>
          <w:sz w:val="26"/>
          <w:szCs w:val="26"/>
          <w:shd w:val="clear" w:color="auto" w:fill="FFFFFF"/>
        </w:rPr>
        <w:t xml:space="preserve"> (за наявності);</w:t>
      </w:r>
    </w:p>
    <w:p w:rsidR="00DE0352" w:rsidRPr="00410FC8" w:rsidRDefault="00B125C0" w:rsidP="00206786">
      <w:pPr>
        <w:shd w:val="clear" w:color="auto" w:fill="FFFFFF"/>
        <w:spacing w:after="0" w:line="240" w:lineRule="auto"/>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shd w:val="clear" w:color="auto" w:fill="FFFFFF"/>
        </w:rPr>
        <w:t>8) іншої інформації, що включена до суддівського досьє.</w:t>
      </w:r>
    </w:p>
    <w:p w:rsidR="00D54D07" w:rsidRPr="00410FC8" w:rsidRDefault="006072E5" w:rsidP="00206786">
      <w:pPr>
        <w:shd w:val="clear" w:color="auto" w:fill="FFFFFF"/>
        <w:spacing w:after="0" w:line="240" w:lineRule="auto"/>
        <w:ind w:firstLine="709"/>
        <w:jc w:val="both"/>
        <w:rPr>
          <w:rFonts w:ascii="Times New Roman" w:hAnsi="Times New Roman" w:cs="Times New Roman"/>
          <w:sz w:val="26"/>
          <w:szCs w:val="26"/>
        </w:rPr>
      </w:pPr>
      <w:r w:rsidRPr="00410FC8">
        <w:rPr>
          <w:rFonts w:ascii="Times New Roman" w:hAnsi="Times New Roman" w:cs="Times New Roman"/>
          <w:sz w:val="26"/>
          <w:szCs w:val="26"/>
        </w:rPr>
        <w:lastRenderedPageBreak/>
        <w:t>Дослідивши інформацію, яка міститься в матеріалах суддівського досьє, Комісія виявила відомості, які потребують додаткового дослідження та надання пояснень судді з приводу невідповідності витрат і майна судді та членів сім’ї, а також близьких осіб задекларованим доходам, невідповідності судді вимогам законодавства у сфері запобігання корупції, про недотримання Кодексу суддівської етики та обставини, передбачені підпунктами</w:t>
      </w:r>
      <w:r w:rsidR="00EC186E">
        <w:rPr>
          <w:rFonts w:ascii="Times New Roman" w:hAnsi="Times New Roman" w:cs="Times New Roman"/>
          <w:sz w:val="26"/>
          <w:szCs w:val="26"/>
        </w:rPr>
        <w:t> </w:t>
      </w:r>
      <w:r w:rsidRPr="00410FC8">
        <w:rPr>
          <w:rFonts w:ascii="Times New Roman" w:hAnsi="Times New Roman" w:cs="Times New Roman"/>
          <w:sz w:val="26"/>
          <w:szCs w:val="26"/>
        </w:rPr>
        <w:t>1, 2, 3, 5–12, 13, 15–19 частини першої статті</w:t>
      </w:r>
      <w:r w:rsidR="00EC186E">
        <w:rPr>
          <w:rFonts w:ascii="Times New Roman" w:hAnsi="Times New Roman" w:cs="Times New Roman"/>
          <w:sz w:val="26"/>
          <w:szCs w:val="26"/>
        </w:rPr>
        <w:t> </w:t>
      </w:r>
      <w:r w:rsidRPr="00410FC8">
        <w:rPr>
          <w:rFonts w:ascii="Times New Roman" w:hAnsi="Times New Roman" w:cs="Times New Roman"/>
          <w:sz w:val="26"/>
          <w:szCs w:val="26"/>
        </w:rPr>
        <w:t>106 Закону</w:t>
      </w:r>
      <w:r w:rsidR="00D54D07" w:rsidRPr="00410FC8">
        <w:rPr>
          <w:rFonts w:ascii="Times New Roman" w:hAnsi="Times New Roman" w:cs="Times New Roman"/>
          <w:sz w:val="26"/>
          <w:szCs w:val="26"/>
        </w:rPr>
        <w:t>.</w:t>
      </w:r>
    </w:p>
    <w:p w:rsidR="00403C4A" w:rsidRPr="00410FC8" w:rsidRDefault="00B125C0" w:rsidP="00403C4A">
      <w:pPr>
        <w:shd w:val="clear" w:color="auto" w:fill="FFFFFF"/>
        <w:spacing w:after="0" w:line="240" w:lineRule="auto"/>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rPr>
        <w:t>У матеріалах суддівського досьє відсутні відомості щодо притягнення судді Ступака</w:t>
      </w:r>
      <w:r w:rsidR="00EC186E">
        <w:rPr>
          <w:rFonts w:ascii="Times New Roman" w:hAnsi="Times New Roman" w:cs="Times New Roman"/>
          <w:sz w:val="26"/>
          <w:szCs w:val="26"/>
        </w:rPr>
        <w:t> </w:t>
      </w:r>
      <w:r w:rsidRPr="00410FC8">
        <w:rPr>
          <w:rFonts w:ascii="Times New Roman" w:hAnsi="Times New Roman" w:cs="Times New Roman"/>
          <w:sz w:val="26"/>
          <w:szCs w:val="26"/>
        </w:rPr>
        <w:t>С.В. до відповідальності за вчинення проступків або правопорушень, які свідчать про недоброчесність та наявність незабезпечених зобов’язань майнового характеру, які можуть мати істотний вплив на здійснення н</w:t>
      </w:r>
      <w:r w:rsidR="00DC0176" w:rsidRPr="00410FC8">
        <w:rPr>
          <w:rFonts w:ascii="Times New Roman" w:hAnsi="Times New Roman" w:cs="Times New Roman"/>
          <w:sz w:val="26"/>
          <w:szCs w:val="26"/>
        </w:rPr>
        <w:t>им</w:t>
      </w:r>
      <w:r w:rsidRPr="00410FC8">
        <w:rPr>
          <w:rFonts w:ascii="Times New Roman" w:hAnsi="Times New Roman" w:cs="Times New Roman"/>
          <w:sz w:val="26"/>
          <w:szCs w:val="26"/>
        </w:rPr>
        <w:t xml:space="preserve"> правосуддя.</w:t>
      </w:r>
      <w:r w:rsidR="006072E5" w:rsidRPr="00410FC8">
        <w:rPr>
          <w:rFonts w:ascii="Times New Roman" w:hAnsi="Times New Roman" w:cs="Times New Roman"/>
          <w:sz w:val="26"/>
          <w:szCs w:val="26"/>
        </w:rPr>
        <w:t xml:space="preserve"> До дисциплінарної відповідальності суддя Ступак</w:t>
      </w:r>
      <w:r w:rsidR="00EC186E">
        <w:rPr>
          <w:rFonts w:ascii="Times New Roman" w:hAnsi="Times New Roman" w:cs="Times New Roman"/>
          <w:sz w:val="26"/>
          <w:szCs w:val="26"/>
        </w:rPr>
        <w:t> </w:t>
      </w:r>
      <w:r w:rsidR="006072E5" w:rsidRPr="00410FC8">
        <w:rPr>
          <w:rFonts w:ascii="Times New Roman" w:hAnsi="Times New Roman" w:cs="Times New Roman"/>
          <w:sz w:val="26"/>
          <w:szCs w:val="26"/>
        </w:rPr>
        <w:t>С.В. не притягувався.</w:t>
      </w:r>
    </w:p>
    <w:p w:rsidR="00403C4A" w:rsidRPr="00410FC8" w:rsidRDefault="00DF5698" w:rsidP="00403C4A">
      <w:pPr>
        <w:shd w:val="clear" w:color="auto" w:fill="FFFFFF"/>
        <w:spacing w:after="0" w:line="240" w:lineRule="auto"/>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rPr>
        <w:t>Водночас 11 грудня 2023 року до Комісії надійшов висновок ГРД про невідповідність судді Ступака</w:t>
      </w:r>
      <w:r w:rsidR="00EC186E">
        <w:rPr>
          <w:rFonts w:ascii="Times New Roman" w:hAnsi="Times New Roman" w:cs="Times New Roman"/>
          <w:sz w:val="26"/>
          <w:szCs w:val="26"/>
        </w:rPr>
        <w:t> </w:t>
      </w:r>
      <w:r w:rsidRPr="00410FC8">
        <w:rPr>
          <w:rFonts w:ascii="Times New Roman" w:hAnsi="Times New Roman" w:cs="Times New Roman"/>
          <w:sz w:val="26"/>
          <w:szCs w:val="26"/>
        </w:rPr>
        <w:t>С.В. критеріям доб</w:t>
      </w:r>
      <w:r w:rsidR="00DC0176" w:rsidRPr="00410FC8">
        <w:rPr>
          <w:rFonts w:ascii="Times New Roman" w:hAnsi="Times New Roman" w:cs="Times New Roman"/>
          <w:sz w:val="26"/>
          <w:szCs w:val="26"/>
        </w:rPr>
        <w:t>рочесності та професійної етики</w:t>
      </w:r>
      <w:r w:rsidRPr="00410FC8">
        <w:rPr>
          <w:rFonts w:ascii="Times New Roman" w:hAnsi="Times New Roman" w:cs="Times New Roman"/>
          <w:sz w:val="26"/>
          <w:szCs w:val="26"/>
        </w:rPr>
        <w:t xml:space="preserve"> </w:t>
      </w:r>
      <w:r w:rsidRPr="00410FC8">
        <w:rPr>
          <w:rFonts w:ascii="Times New Roman" w:hAnsi="Times New Roman" w:cs="Times New Roman"/>
          <w:sz w:val="26"/>
          <w:szCs w:val="26"/>
          <w:shd w:val="clear" w:color="auto" w:fill="FFFFFF"/>
        </w:rPr>
        <w:t>з огляду на таке</w:t>
      </w:r>
      <w:r w:rsidRPr="00410FC8">
        <w:rPr>
          <w:rFonts w:ascii="Times New Roman" w:hAnsi="Times New Roman" w:cs="Times New Roman"/>
          <w:sz w:val="26"/>
          <w:szCs w:val="26"/>
        </w:rPr>
        <w:t>:</w:t>
      </w:r>
    </w:p>
    <w:p w:rsidR="00DE0352" w:rsidRPr="00410FC8" w:rsidRDefault="00DF5698" w:rsidP="00403C4A">
      <w:pPr>
        <w:shd w:val="clear" w:color="auto" w:fill="FFFFFF"/>
        <w:spacing w:after="0" w:line="240" w:lineRule="auto"/>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rPr>
        <w:t>- ухвал</w:t>
      </w:r>
      <w:r w:rsidR="00DC0176" w:rsidRPr="00410FC8">
        <w:rPr>
          <w:rFonts w:ascii="Times New Roman" w:hAnsi="Times New Roman" w:cs="Times New Roman"/>
          <w:sz w:val="26"/>
          <w:szCs w:val="26"/>
        </w:rPr>
        <w:t>ював</w:t>
      </w:r>
      <w:r w:rsidRPr="00410FC8">
        <w:rPr>
          <w:rFonts w:ascii="Times New Roman" w:hAnsi="Times New Roman" w:cs="Times New Roman"/>
          <w:sz w:val="26"/>
          <w:szCs w:val="26"/>
        </w:rPr>
        <w:t xml:space="preserve"> судов</w:t>
      </w:r>
      <w:r w:rsidR="00DC0176" w:rsidRPr="00410FC8">
        <w:rPr>
          <w:rFonts w:ascii="Times New Roman" w:hAnsi="Times New Roman" w:cs="Times New Roman"/>
          <w:sz w:val="26"/>
          <w:szCs w:val="26"/>
        </w:rPr>
        <w:t>і</w:t>
      </w:r>
      <w:r w:rsidRPr="00410FC8">
        <w:rPr>
          <w:rFonts w:ascii="Times New Roman" w:hAnsi="Times New Roman" w:cs="Times New Roman"/>
          <w:sz w:val="26"/>
          <w:szCs w:val="26"/>
        </w:rPr>
        <w:t xml:space="preserve"> рішен</w:t>
      </w:r>
      <w:r w:rsidR="00DC0176" w:rsidRPr="00410FC8">
        <w:rPr>
          <w:rFonts w:ascii="Times New Roman" w:hAnsi="Times New Roman" w:cs="Times New Roman"/>
          <w:sz w:val="26"/>
          <w:szCs w:val="26"/>
        </w:rPr>
        <w:t>ня</w:t>
      </w:r>
      <w:r w:rsidRPr="00410FC8">
        <w:rPr>
          <w:rFonts w:ascii="Times New Roman" w:hAnsi="Times New Roman" w:cs="Times New Roman"/>
          <w:sz w:val="26"/>
          <w:szCs w:val="26"/>
        </w:rPr>
        <w:t>, не перебуваючи на робочому місці;</w:t>
      </w:r>
    </w:p>
    <w:p w:rsidR="00DE0352" w:rsidRPr="00410FC8" w:rsidRDefault="00DF5698" w:rsidP="00206786">
      <w:pPr>
        <w:shd w:val="clear" w:color="auto" w:fill="FFFFFF"/>
        <w:spacing w:after="0" w:line="240" w:lineRule="auto"/>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rPr>
        <w:t>- безпідставн</w:t>
      </w:r>
      <w:r w:rsidR="00DC0176" w:rsidRPr="00410FC8">
        <w:rPr>
          <w:rFonts w:ascii="Times New Roman" w:hAnsi="Times New Roman" w:cs="Times New Roman"/>
          <w:sz w:val="26"/>
          <w:szCs w:val="26"/>
        </w:rPr>
        <w:t>о</w:t>
      </w:r>
      <w:r w:rsidRPr="00410FC8">
        <w:rPr>
          <w:rFonts w:ascii="Times New Roman" w:hAnsi="Times New Roman" w:cs="Times New Roman"/>
          <w:sz w:val="26"/>
          <w:szCs w:val="26"/>
        </w:rPr>
        <w:t xml:space="preserve"> затягува</w:t>
      </w:r>
      <w:r w:rsidR="00DC0176" w:rsidRPr="00410FC8">
        <w:rPr>
          <w:rFonts w:ascii="Times New Roman" w:hAnsi="Times New Roman" w:cs="Times New Roman"/>
          <w:sz w:val="26"/>
          <w:szCs w:val="26"/>
        </w:rPr>
        <w:t>в розгляд</w:t>
      </w:r>
      <w:r w:rsidRPr="00410FC8">
        <w:rPr>
          <w:rFonts w:ascii="Times New Roman" w:hAnsi="Times New Roman" w:cs="Times New Roman"/>
          <w:sz w:val="26"/>
          <w:szCs w:val="26"/>
        </w:rPr>
        <w:t xml:space="preserve"> справ, </w:t>
      </w:r>
      <w:r w:rsidR="00DC0176" w:rsidRPr="00410FC8">
        <w:rPr>
          <w:rFonts w:ascii="Times New Roman" w:hAnsi="Times New Roman" w:cs="Times New Roman"/>
          <w:sz w:val="26"/>
          <w:szCs w:val="26"/>
        </w:rPr>
        <w:t>в</w:t>
      </w:r>
      <w:r w:rsidRPr="00410FC8">
        <w:rPr>
          <w:rFonts w:ascii="Times New Roman" w:hAnsi="Times New Roman" w:cs="Times New Roman"/>
          <w:sz w:val="26"/>
          <w:szCs w:val="26"/>
        </w:rPr>
        <w:t>наслід</w:t>
      </w:r>
      <w:r w:rsidR="00DC0176" w:rsidRPr="00410FC8">
        <w:rPr>
          <w:rFonts w:ascii="Times New Roman" w:hAnsi="Times New Roman" w:cs="Times New Roman"/>
          <w:sz w:val="26"/>
          <w:szCs w:val="26"/>
        </w:rPr>
        <w:t>ок чого правопорушник</w:t>
      </w:r>
      <w:r w:rsidRPr="00410FC8">
        <w:rPr>
          <w:rFonts w:ascii="Times New Roman" w:hAnsi="Times New Roman" w:cs="Times New Roman"/>
          <w:sz w:val="26"/>
          <w:szCs w:val="26"/>
        </w:rPr>
        <w:t xml:space="preserve">и </w:t>
      </w:r>
      <w:r w:rsidR="00DC0176" w:rsidRPr="00410FC8">
        <w:rPr>
          <w:rFonts w:ascii="Times New Roman" w:hAnsi="Times New Roman" w:cs="Times New Roman"/>
          <w:sz w:val="26"/>
          <w:szCs w:val="26"/>
        </w:rPr>
        <w:t xml:space="preserve">уникли </w:t>
      </w:r>
      <w:r w:rsidRPr="00410FC8">
        <w:rPr>
          <w:rFonts w:ascii="Times New Roman" w:hAnsi="Times New Roman" w:cs="Times New Roman"/>
          <w:sz w:val="26"/>
          <w:szCs w:val="26"/>
        </w:rPr>
        <w:t>відповідальності;</w:t>
      </w:r>
    </w:p>
    <w:p w:rsidR="00DE0352" w:rsidRPr="00410FC8" w:rsidRDefault="00DF5698" w:rsidP="00206786">
      <w:pPr>
        <w:shd w:val="clear" w:color="auto" w:fill="FFFFFF"/>
        <w:spacing w:after="0" w:line="240" w:lineRule="auto"/>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rPr>
        <w:t>- безкоштовн</w:t>
      </w:r>
      <w:r w:rsidR="00DC0176" w:rsidRPr="00410FC8">
        <w:rPr>
          <w:rFonts w:ascii="Times New Roman" w:hAnsi="Times New Roman" w:cs="Times New Roman"/>
          <w:sz w:val="26"/>
          <w:szCs w:val="26"/>
        </w:rPr>
        <w:t>о</w:t>
      </w:r>
      <w:r w:rsidRPr="00410FC8">
        <w:rPr>
          <w:rFonts w:ascii="Times New Roman" w:hAnsi="Times New Roman" w:cs="Times New Roman"/>
          <w:sz w:val="26"/>
          <w:szCs w:val="26"/>
        </w:rPr>
        <w:t xml:space="preserve"> користува</w:t>
      </w:r>
      <w:r w:rsidR="00DC0176" w:rsidRPr="00410FC8">
        <w:rPr>
          <w:rFonts w:ascii="Times New Roman" w:hAnsi="Times New Roman" w:cs="Times New Roman"/>
          <w:sz w:val="26"/>
          <w:szCs w:val="26"/>
        </w:rPr>
        <w:t>вся</w:t>
      </w:r>
      <w:r w:rsidRPr="00410FC8">
        <w:rPr>
          <w:rFonts w:ascii="Times New Roman" w:hAnsi="Times New Roman" w:cs="Times New Roman"/>
          <w:sz w:val="26"/>
          <w:szCs w:val="26"/>
        </w:rPr>
        <w:t xml:space="preserve"> ліквідним майном;</w:t>
      </w:r>
    </w:p>
    <w:p w:rsidR="00DE0352" w:rsidRPr="00410FC8" w:rsidRDefault="00DF5698" w:rsidP="00206786">
      <w:pPr>
        <w:shd w:val="clear" w:color="auto" w:fill="FFFFFF"/>
        <w:spacing w:after="0" w:line="240" w:lineRule="auto"/>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rPr>
        <w:t>- зани</w:t>
      </w:r>
      <w:r w:rsidR="00DC0176" w:rsidRPr="00410FC8">
        <w:rPr>
          <w:rFonts w:ascii="Times New Roman" w:hAnsi="Times New Roman" w:cs="Times New Roman"/>
          <w:sz w:val="26"/>
          <w:szCs w:val="26"/>
        </w:rPr>
        <w:t>зив</w:t>
      </w:r>
      <w:r w:rsidRPr="00410FC8">
        <w:rPr>
          <w:rFonts w:ascii="Times New Roman" w:hAnsi="Times New Roman" w:cs="Times New Roman"/>
          <w:sz w:val="26"/>
          <w:szCs w:val="26"/>
        </w:rPr>
        <w:t xml:space="preserve"> варт</w:t>
      </w:r>
      <w:r w:rsidR="00DC0176" w:rsidRPr="00410FC8">
        <w:rPr>
          <w:rFonts w:ascii="Times New Roman" w:hAnsi="Times New Roman" w:cs="Times New Roman"/>
          <w:sz w:val="26"/>
          <w:szCs w:val="26"/>
        </w:rPr>
        <w:t>і</w:t>
      </w:r>
      <w:r w:rsidRPr="00410FC8">
        <w:rPr>
          <w:rFonts w:ascii="Times New Roman" w:hAnsi="Times New Roman" w:cs="Times New Roman"/>
          <w:sz w:val="26"/>
          <w:szCs w:val="26"/>
        </w:rPr>
        <w:t>ст</w:t>
      </w:r>
      <w:r w:rsidR="00DC0176" w:rsidRPr="00410FC8">
        <w:rPr>
          <w:rFonts w:ascii="Times New Roman" w:hAnsi="Times New Roman" w:cs="Times New Roman"/>
          <w:sz w:val="26"/>
          <w:szCs w:val="26"/>
        </w:rPr>
        <w:t>ь</w:t>
      </w:r>
      <w:r w:rsidRPr="00410FC8">
        <w:rPr>
          <w:rFonts w:ascii="Times New Roman" w:hAnsi="Times New Roman" w:cs="Times New Roman"/>
          <w:sz w:val="26"/>
          <w:szCs w:val="26"/>
        </w:rPr>
        <w:t xml:space="preserve"> майна члена сім’ї, що є ліквідним активом;</w:t>
      </w:r>
    </w:p>
    <w:p w:rsidR="001C4A8E" w:rsidRPr="00410FC8" w:rsidRDefault="00DF5698" w:rsidP="00206786">
      <w:pPr>
        <w:shd w:val="clear" w:color="auto" w:fill="FFFFFF"/>
        <w:spacing w:after="0" w:line="240" w:lineRule="auto"/>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rPr>
        <w:t xml:space="preserve">- </w:t>
      </w:r>
      <w:r w:rsidR="00DC0176" w:rsidRPr="00410FC8">
        <w:rPr>
          <w:rFonts w:ascii="Times New Roman" w:hAnsi="Times New Roman" w:cs="Times New Roman"/>
          <w:sz w:val="26"/>
          <w:szCs w:val="26"/>
        </w:rPr>
        <w:t>не надав</w:t>
      </w:r>
      <w:r w:rsidRPr="00410FC8">
        <w:rPr>
          <w:rFonts w:ascii="Times New Roman" w:hAnsi="Times New Roman" w:cs="Times New Roman"/>
          <w:sz w:val="26"/>
          <w:szCs w:val="26"/>
        </w:rPr>
        <w:t xml:space="preserve"> переконливої інформації про джерела походження витрат/отриманих благ членів сім’ї судді/</w:t>
      </w:r>
      <w:r w:rsidR="00DC0176" w:rsidRPr="00410FC8">
        <w:rPr>
          <w:rFonts w:ascii="Times New Roman" w:hAnsi="Times New Roman" w:cs="Times New Roman"/>
          <w:sz w:val="26"/>
          <w:szCs w:val="26"/>
        </w:rPr>
        <w:t xml:space="preserve"> або легальні доходи, які, </w:t>
      </w:r>
      <w:r w:rsidRPr="00410FC8">
        <w:rPr>
          <w:rFonts w:ascii="Times New Roman" w:hAnsi="Times New Roman" w:cs="Times New Roman"/>
          <w:sz w:val="26"/>
          <w:szCs w:val="26"/>
        </w:rPr>
        <w:t xml:space="preserve">на думку розсудливого </w:t>
      </w:r>
      <w:r w:rsidR="00DC0176" w:rsidRPr="00410FC8">
        <w:rPr>
          <w:rFonts w:ascii="Times New Roman" w:hAnsi="Times New Roman" w:cs="Times New Roman"/>
          <w:sz w:val="26"/>
          <w:szCs w:val="26"/>
        </w:rPr>
        <w:t xml:space="preserve">спостерігача, </w:t>
      </w:r>
      <w:r w:rsidRPr="00410FC8">
        <w:rPr>
          <w:rFonts w:ascii="Times New Roman" w:hAnsi="Times New Roman" w:cs="Times New Roman"/>
          <w:sz w:val="26"/>
          <w:szCs w:val="26"/>
        </w:rPr>
        <w:t>викликають сумніви щодо їх достатності для отриманих благ.</w:t>
      </w:r>
    </w:p>
    <w:p w:rsidR="00DE0352" w:rsidRPr="00410FC8" w:rsidRDefault="001C4A8E" w:rsidP="00206786">
      <w:pPr>
        <w:shd w:val="clear" w:color="auto" w:fill="FFFFFF"/>
        <w:spacing w:after="0" w:line="240" w:lineRule="auto"/>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shd w:val="clear" w:color="auto" w:fill="FFFFFF"/>
        </w:rPr>
        <w:t>В</w:t>
      </w:r>
      <w:r w:rsidR="00DF5698" w:rsidRPr="00410FC8">
        <w:rPr>
          <w:rFonts w:ascii="Times New Roman" w:hAnsi="Times New Roman" w:cs="Times New Roman"/>
          <w:sz w:val="26"/>
          <w:szCs w:val="26"/>
          <w:shd w:val="clear" w:color="auto" w:fill="FFFFFF"/>
        </w:rPr>
        <w:t>исновок ГРД</w:t>
      </w:r>
      <w:r w:rsidRPr="00410FC8">
        <w:rPr>
          <w:rFonts w:ascii="Times New Roman" w:hAnsi="Times New Roman" w:cs="Times New Roman"/>
          <w:sz w:val="26"/>
          <w:szCs w:val="26"/>
          <w:shd w:val="clear" w:color="auto" w:fill="FFFFFF"/>
        </w:rPr>
        <w:t xml:space="preserve"> про те, що суддя </w:t>
      </w:r>
      <w:proofErr w:type="spellStart"/>
      <w:r w:rsidRPr="00410FC8">
        <w:rPr>
          <w:rFonts w:ascii="Times New Roman" w:hAnsi="Times New Roman" w:cs="Times New Roman"/>
          <w:sz w:val="26"/>
          <w:szCs w:val="26"/>
          <w:shd w:val="clear" w:color="auto" w:fill="FFFFFF"/>
        </w:rPr>
        <w:t>Ступак</w:t>
      </w:r>
      <w:proofErr w:type="spellEnd"/>
      <w:r w:rsidRPr="00410FC8">
        <w:rPr>
          <w:rFonts w:ascii="Times New Roman" w:hAnsi="Times New Roman" w:cs="Times New Roman"/>
          <w:sz w:val="26"/>
          <w:szCs w:val="26"/>
          <w:shd w:val="clear" w:color="auto" w:fill="FFFFFF"/>
        </w:rPr>
        <w:t xml:space="preserve"> С.В. ухвалював судові рішення, не перебуваючи на робочому місці</w:t>
      </w:r>
      <w:r w:rsidR="00DF5698" w:rsidRPr="00410FC8">
        <w:rPr>
          <w:rFonts w:ascii="Times New Roman" w:hAnsi="Times New Roman" w:cs="Times New Roman"/>
          <w:sz w:val="26"/>
          <w:szCs w:val="26"/>
          <w:shd w:val="clear" w:color="auto" w:fill="FFFFFF"/>
        </w:rPr>
        <w:t xml:space="preserve"> обґрунтовано результат</w:t>
      </w:r>
      <w:r w:rsidRPr="00410FC8">
        <w:rPr>
          <w:rFonts w:ascii="Times New Roman" w:hAnsi="Times New Roman" w:cs="Times New Roman"/>
          <w:sz w:val="26"/>
          <w:szCs w:val="26"/>
          <w:shd w:val="clear" w:color="auto" w:fill="FFFFFF"/>
        </w:rPr>
        <w:t>а</w:t>
      </w:r>
      <w:r w:rsidR="00DF5698" w:rsidRPr="00410FC8">
        <w:rPr>
          <w:rFonts w:ascii="Times New Roman" w:hAnsi="Times New Roman" w:cs="Times New Roman"/>
          <w:sz w:val="26"/>
          <w:szCs w:val="26"/>
          <w:shd w:val="clear" w:color="auto" w:fill="FFFFFF"/>
        </w:rPr>
        <w:t>м</w:t>
      </w:r>
      <w:r w:rsidRPr="00410FC8">
        <w:rPr>
          <w:rFonts w:ascii="Times New Roman" w:hAnsi="Times New Roman" w:cs="Times New Roman"/>
          <w:sz w:val="26"/>
          <w:szCs w:val="26"/>
          <w:shd w:val="clear" w:color="auto" w:fill="FFFFFF"/>
        </w:rPr>
        <w:t>и</w:t>
      </w:r>
      <w:r w:rsidR="00DF5698" w:rsidRPr="00410FC8">
        <w:rPr>
          <w:rFonts w:ascii="Times New Roman" w:hAnsi="Times New Roman" w:cs="Times New Roman"/>
          <w:sz w:val="26"/>
          <w:szCs w:val="26"/>
          <w:shd w:val="clear" w:color="auto" w:fill="FFFFFF"/>
        </w:rPr>
        <w:t xml:space="preserve"> аналізу постанов Дзержинського районного суду м</w:t>
      </w:r>
      <w:r w:rsidR="005E321E">
        <w:rPr>
          <w:rFonts w:ascii="Times New Roman" w:hAnsi="Times New Roman" w:cs="Times New Roman"/>
          <w:sz w:val="26"/>
          <w:szCs w:val="26"/>
          <w:shd w:val="clear" w:color="auto" w:fill="FFFFFF"/>
        </w:rPr>
        <w:t>іста</w:t>
      </w:r>
      <w:r w:rsidR="00DF5698" w:rsidRPr="00410FC8">
        <w:rPr>
          <w:rFonts w:ascii="Times New Roman" w:hAnsi="Times New Roman" w:cs="Times New Roman"/>
          <w:sz w:val="26"/>
          <w:szCs w:val="26"/>
          <w:shd w:val="clear" w:color="auto" w:fill="FFFFFF"/>
        </w:rPr>
        <w:t xml:space="preserve"> Кривого Рогу Дніпропетровської області, ухвалених 11</w:t>
      </w:r>
      <w:r w:rsidR="00EC186E">
        <w:rPr>
          <w:rFonts w:ascii="Times New Roman" w:hAnsi="Times New Roman" w:cs="Times New Roman"/>
          <w:sz w:val="26"/>
          <w:szCs w:val="26"/>
          <w:shd w:val="clear" w:color="auto" w:fill="FFFFFF"/>
        </w:rPr>
        <w:t> </w:t>
      </w:r>
      <w:r w:rsidR="00DF5698" w:rsidRPr="00410FC8">
        <w:rPr>
          <w:rFonts w:ascii="Times New Roman" w:hAnsi="Times New Roman" w:cs="Times New Roman"/>
          <w:sz w:val="26"/>
          <w:szCs w:val="26"/>
          <w:shd w:val="clear" w:color="auto" w:fill="FFFFFF"/>
        </w:rPr>
        <w:t xml:space="preserve">липня 2017 року </w:t>
      </w:r>
      <w:r w:rsidRPr="00410FC8">
        <w:rPr>
          <w:rFonts w:ascii="Times New Roman" w:hAnsi="Times New Roman" w:cs="Times New Roman"/>
          <w:sz w:val="26"/>
          <w:szCs w:val="26"/>
          <w:shd w:val="clear" w:color="auto" w:fill="FFFFFF"/>
        </w:rPr>
        <w:t>в справах №№</w:t>
      </w:r>
      <w:r w:rsidR="00EC186E">
        <w:rPr>
          <w:rFonts w:ascii="Times New Roman" w:hAnsi="Times New Roman" w:cs="Times New Roman"/>
          <w:sz w:val="26"/>
          <w:szCs w:val="26"/>
          <w:shd w:val="clear" w:color="auto" w:fill="FFFFFF"/>
        </w:rPr>
        <w:t> </w:t>
      </w:r>
      <w:r w:rsidRPr="00410FC8">
        <w:rPr>
          <w:rFonts w:ascii="Times New Roman" w:hAnsi="Times New Roman" w:cs="Times New Roman"/>
          <w:sz w:val="26"/>
          <w:szCs w:val="26"/>
          <w:shd w:val="clear" w:color="auto" w:fill="FFFFFF"/>
        </w:rPr>
        <w:t xml:space="preserve">210/1235/17, </w:t>
      </w:r>
      <w:r w:rsidR="001C4CA8" w:rsidRPr="00410FC8">
        <w:rPr>
          <w:rFonts w:ascii="Times New Roman" w:hAnsi="Times New Roman" w:cs="Times New Roman"/>
          <w:sz w:val="26"/>
          <w:szCs w:val="26"/>
          <w:shd w:val="clear" w:color="auto" w:fill="FFFFFF"/>
        </w:rPr>
        <w:t>210/1238/17. В цих справах зазначено, що 20</w:t>
      </w:r>
      <w:r w:rsidR="00EC186E">
        <w:rPr>
          <w:rFonts w:ascii="Times New Roman" w:hAnsi="Times New Roman" w:cs="Times New Roman"/>
          <w:sz w:val="26"/>
          <w:szCs w:val="26"/>
          <w:shd w:val="clear" w:color="auto" w:fill="FFFFFF"/>
        </w:rPr>
        <w:t> </w:t>
      </w:r>
      <w:r w:rsidRPr="00410FC8">
        <w:rPr>
          <w:rFonts w:ascii="Times New Roman" w:hAnsi="Times New Roman" w:cs="Times New Roman"/>
          <w:sz w:val="26"/>
          <w:szCs w:val="26"/>
          <w:shd w:val="clear" w:color="auto" w:fill="FFFFFF"/>
        </w:rPr>
        <w:t>квітня 2017</w:t>
      </w:r>
      <w:r w:rsidR="00EC186E">
        <w:rPr>
          <w:rFonts w:ascii="Times New Roman" w:hAnsi="Times New Roman" w:cs="Times New Roman"/>
          <w:sz w:val="26"/>
          <w:szCs w:val="26"/>
          <w:shd w:val="clear" w:color="auto" w:fill="FFFFFF"/>
        </w:rPr>
        <w:t> </w:t>
      </w:r>
      <w:r w:rsidRPr="00410FC8">
        <w:rPr>
          <w:rFonts w:ascii="Times New Roman" w:hAnsi="Times New Roman" w:cs="Times New Roman"/>
          <w:sz w:val="26"/>
          <w:szCs w:val="26"/>
          <w:shd w:val="clear" w:color="auto" w:fill="FFFFFF"/>
        </w:rPr>
        <w:t xml:space="preserve">року розгляд справ, відкритих на підставі </w:t>
      </w:r>
      <w:r w:rsidR="001C4CA8" w:rsidRPr="00410FC8">
        <w:rPr>
          <w:rFonts w:ascii="Times New Roman" w:hAnsi="Times New Roman" w:cs="Times New Roman"/>
          <w:sz w:val="26"/>
          <w:szCs w:val="26"/>
          <w:shd w:val="clear" w:color="auto" w:fill="FFFFFF"/>
        </w:rPr>
        <w:t>протокол</w:t>
      </w:r>
      <w:r w:rsidRPr="00410FC8">
        <w:rPr>
          <w:rFonts w:ascii="Times New Roman" w:hAnsi="Times New Roman" w:cs="Times New Roman"/>
          <w:sz w:val="26"/>
          <w:szCs w:val="26"/>
          <w:shd w:val="clear" w:color="auto" w:fill="FFFFFF"/>
        </w:rPr>
        <w:t>ів</w:t>
      </w:r>
      <w:r w:rsidR="001C4CA8" w:rsidRPr="00410FC8">
        <w:rPr>
          <w:rFonts w:ascii="Times New Roman" w:hAnsi="Times New Roman" w:cs="Times New Roman"/>
          <w:sz w:val="26"/>
          <w:szCs w:val="26"/>
          <w:shd w:val="clear" w:color="auto" w:fill="FFFFFF"/>
        </w:rPr>
        <w:t xml:space="preserve"> про притягнення до адміністративної відповідальності не відбувся, оскільки суддя </w:t>
      </w:r>
      <w:r w:rsidR="00EC186E">
        <w:rPr>
          <w:rFonts w:ascii="Times New Roman" w:hAnsi="Times New Roman" w:cs="Times New Roman"/>
          <w:sz w:val="26"/>
          <w:szCs w:val="26"/>
          <w:shd w:val="clear" w:color="auto" w:fill="FFFFFF"/>
        </w:rPr>
        <w:t>ІНФОРМАЦІЯ_1</w:t>
      </w:r>
      <w:r w:rsidR="001C4CA8" w:rsidRPr="00410FC8">
        <w:rPr>
          <w:rFonts w:ascii="Times New Roman" w:hAnsi="Times New Roman" w:cs="Times New Roman"/>
          <w:sz w:val="26"/>
          <w:szCs w:val="26"/>
          <w:shd w:val="clear" w:color="auto" w:fill="FFFFFF"/>
        </w:rPr>
        <w:t xml:space="preserve">, у зв’язку з чим розгляд відкладено </w:t>
      </w:r>
      <w:r w:rsidR="00DE64B8" w:rsidRPr="00410FC8">
        <w:rPr>
          <w:rFonts w:ascii="Times New Roman" w:hAnsi="Times New Roman" w:cs="Times New Roman"/>
          <w:sz w:val="26"/>
          <w:szCs w:val="26"/>
          <w:shd w:val="clear" w:color="auto" w:fill="FFFFFF"/>
        </w:rPr>
        <w:t>до</w:t>
      </w:r>
      <w:r w:rsidR="001C4CA8" w:rsidRPr="00410FC8">
        <w:rPr>
          <w:rFonts w:ascii="Times New Roman" w:hAnsi="Times New Roman" w:cs="Times New Roman"/>
          <w:sz w:val="26"/>
          <w:szCs w:val="26"/>
          <w:shd w:val="clear" w:color="auto" w:fill="FFFFFF"/>
        </w:rPr>
        <w:t xml:space="preserve"> 30</w:t>
      </w:r>
      <w:r w:rsidR="00EC186E">
        <w:rPr>
          <w:rFonts w:ascii="Times New Roman" w:hAnsi="Times New Roman" w:cs="Times New Roman"/>
          <w:sz w:val="26"/>
          <w:szCs w:val="26"/>
          <w:shd w:val="clear" w:color="auto" w:fill="FFFFFF"/>
        </w:rPr>
        <w:t> </w:t>
      </w:r>
      <w:r w:rsidR="001C4CA8" w:rsidRPr="00410FC8">
        <w:rPr>
          <w:rFonts w:ascii="Times New Roman" w:hAnsi="Times New Roman" w:cs="Times New Roman"/>
          <w:sz w:val="26"/>
          <w:szCs w:val="26"/>
          <w:shd w:val="clear" w:color="auto" w:fill="FFFFFF"/>
        </w:rPr>
        <w:t>травня 2017</w:t>
      </w:r>
      <w:r w:rsidR="00EC186E">
        <w:rPr>
          <w:rFonts w:ascii="Times New Roman" w:hAnsi="Times New Roman" w:cs="Times New Roman"/>
          <w:sz w:val="26"/>
          <w:szCs w:val="26"/>
          <w:shd w:val="clear" w:color="auto" w:fill="FFFFFF"/>
        </w:rPr>
        <w:t> </w:t>
      </w:r>
      <w:r w:rsidR="001C4CA8" w:rsidRPr="00410FC8">
        <w:rPr>
          <w:rFonts w:ascii="Times New Roman" w:hAnsi="Times New Roman" w:cs="Times New Roman"/>
          <w:sz w:val="26"/>
          <w:szCs w:val="26"/>
          <w:shd w:val="clear" w:color="auto" w:fill="FFFFFF"/>
        </w:rPr>
        <w:t xml:space="preserve">року. </w:t>
      </w:r>
      <w:r w:rsidRPr="00410FC8">
        <w:rPr>
          <w:rFonts w:ascii="Times New Roman" w:hAnsi="Times New Roman" w:cs="Times New Roman"/>
          <w:sz w:val="26"/>
          <w:szCs w:val="26"/>
          <w:shd w:val="clear" w:color="auto" w:fill="FFFFFF"/>
        </w:rPr>
        <w:t>Ці</w:t>
      </w:r>
      <w:r w:rsidR="005F1B26" w:rsidRPr="00410FC8">
        <w:rPr>
          <w:rFonts w:ascii="Times New Roman" w:hAnsi="Times New Roman" w:cs="Times New Roman"/>
          <w:sz w:val="26"/>
          <w:szCs w:val="26"/>
          <w:shd w:val="clear" w:color="auto" w:fill="FFFFFF"/>
        </w:rPr>
        <w:t xml:space="preserve"> справи були закриті у зв’</w:t>
      </w:r>
      <w:r w:rsidR="001C4CA8" w:rsidRPr="00410FC8">
        <w:rPr>
          <w:rFonts w:ascii="Times New Roman" w:hAnsi="Times New Roman" w:cs="Times New Roman"/>
          <w:sz w:val="26"/>
          <w:szCs w:val="26"/>
          <w:shd w:val="clear" w:color="auto" w:fill="FFFFFF"/>
        </w:rPr>
        <w:t>язку із закінченням строків притягнення до адміністративної відповідальності.</w:t>
      </w:r>
    </w:p>
    <w:p w:rsidR="00DE0352" w:rsidRPr="00410FC8" w:rsidRDefault="005F1B26" w:rsidP="00206786">
      <w:pPr>
        <w:shd w:val="clear" w:color="auto" w:fill="FFFFFF"/>
        <w:spacing w:after="0" w:line="240" w:lineRule="auto"/>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shd w:val="clear" w:color="auto" w:fill="FFFFFF"/>
        </w:rPr>
        <w:t>Однак</w:t>
      </w:r>
      <w:r w:rsidR="001C4CA8" w:rsidRPr="00410FC8">
        <w:rPr>
          <w:rFonts w:ascii="Times New Roman" w:hAnsi="Times New Roman" w:cs="Times New Roman"/>
          <w:sz w:val="26"/>
          <w:szCs w:val="26"/>
          <w:shd w:val="clear" w:color="auto" w:fill="FFFFFF"/>
        </w:rPr>
        <w:t xml:space="preserve"> відповідно до інформації з Єдиного державного реєстр</w:t>
      </w:r>
      <w:r w:rsidRPr="00410FC8">
        <w:rPr>
          <w:rFonts w:ascii="Times New Roman" w:hAnsi="Times New Roman" w:cs="Times New Roman"/>
          <w:sz w:val="26"/>
          <w:szCs w:val="26"/>
          <w:shd w:val="clear" w:color="auto" w:fill="FFFFFF"/>
        </w:rPr>
        <w:t>у судових рішень (далі – ЄДРСР)</w:t>
      </w:r>
      <w:r w:rsidR="001C4CA8" w:rsidRPr="00410FC8">
        <w:rPr>
          <w:rFonts w:ascii="Times New Roman" w:hAnsi="Times New Roman" w:cs="Times New Roman"/>
          <w:sz w:val="26"/>
          <w:szCs w:val="26"/>
          <w:shd w:val="clear" w:color="auto" w:fill="FFFFFF"/>
        </w:rPr>
        <w:t xml:space="preserve"> суддя 20</w:t>
      </w:r>
      <w:r w:rsidR="00EC186E">
        <w:rPr>
          <w:rFonts w:ascii="Times New Roman" w:hAnsi="Times New Roman" w:cs="Times New Roman"/>
          <w:sz w:val="26"/>
          <w:szCs w:val="26"/>
          <w:shd w:val="clear" w:color="auto" w:fill="FFFFFF"/>
        </w:rPr>
        <w:t> </w:t>
      </w:r>
      <w:r w:rsidR="001C4CA8" w:rsidRPr="00410FC8">
        <w:rPr>
          <w:rFonts w:ascii="Times New Roman" w:hAnsi="Times New Roman" w:cs="Times New Roman"/>
          <w:sz w:val="26"/>
          <w:szCs w:val="26"/>
          <w:shd w:val="clear" w:color="auto" w:fill="FFFFFF"/>
        </w:rPr>
        <w:t>квітня 2017</w:t>
      </w:r>
      <w:r w:rsidR="00EC186E">
        <w:rPr>
          <w:rFonts w:ascii="Times New Roman" w:hAnsi="Times New Roman" w:cs="Times New Roman"/>
          <w:sz w:val="26"/>
          <w:szCs w:val="26"/>
          <w:shd w:val="clear" w:color="auto" w:fill="FFFFFF"/>
        </w:rPr>
        <w:t> </w:t>
      </w:r>
      <w:r w:rsidR="001C4CA8" w:rsidRPr="00410FC8">
        <w:rPr>
          <w:rFonts w:ascii="Times New Roman" w:hAnsi="Times New Roman" w:cs="Times New Roman"/>
          <w:sz w:val="26"/>
          <w:szCs w:val="26"/>
          <w:shd w:val="clear" w:color="auto" w:fill="FFFFFF"/>
        </w:rPr>
        <w:t>року здійснював правосуддя,</w:t>
      </w:r>
      <w:r w:rsidRPr="00410FC8">
        <w:rPr>
          <w:rFonts w:ascii="Times New Roman" w:hAnsi="Times New Roman" w:cs="Times New Roman"/>
          <w:sz w:val="26"/>
          <w:szCs w:val="26"/>
          <w:shd w:val="clear" w:color="auto" w:fill="FFFFFF"/>
        </w:rPr>
        <w:t xml:space="preserve"> а</w:t>
      </w:r>
      <w:r w:rsidR="001C4CA8" w:rsidRPr="00410FC8">
        <w:rPr>
          <w:rFonts w:ascii="Times New Roman" w:hAnsi="Times New Roman" w:cs="Times New Roman"/>
          <w:sz w:val="26"/>
          <w:szCs w:val="26"/>
          <w:shd w:val="clear" w:color="auto" w:fill="FFFFFF"/>
        </w:rPr>
        <w:t xml:space="preserve"> саме ухвалив постанову у справі №</w:t>
      </w:r>
      <w:r w:rsidR="00EC186E">
        <w:rPr>
          <w:rFonts w:ascii="Times New Roman" w:hAnsi="Times New Roman" w:cs="Times New Roman"/>
          <w:sz w:val="26"/>
          <w:szCs w:val="26"/>
          <w:shd w:val="clear" w:color="auto" w:fill="FFFFFF"/>
        </w:rPr>
        <w:t> </w:t>
      </w:r>
      <w:r w:rsidR="001C4CA8" w:rsidRPr="00410FC8">
        <w:rPr>
          <w:rFonts w:ascii="Times New Roman" w:hAnsi="Times New Roman" w:cs="Times New Roman"/>
          <w:sz w:val="26"/>
          <w:szCs w:val="26"/>
          <w:shd w:val="clear" w:color="auto" w:fill="FFFFFF"/>
        </w:rPr>
        <w:t>210/989/17 та</w:t>
      </w:r>
      <w:r w:rsidRPr="00410FC8">
        <w:rPr>
          <w:rFonts w:ascii="Times New Roman" w:hAnsi="Times New Roman" w:cs="Times New Roman"/>
          <w:sz w:val="26"/>
          <w:szCs w:val="26"/>
          <w:shd w:val="clear" w:color="auto" w:fill="FFFFFF"/>
        </w:rPr>
        <w:t xml:space="preserve"> постановив</w:t>
      </w:r>
      <w:r w:rsidR="001C4CA8" w:rsidRPr="00410FC8">
        <w:rPr>
          <w:rFonts w:ascii="Times New Roman" w:hAnsi="Times New Roman" w:cs="Times New Roman"/>
          <w:sz w:val="26"/>
          <w:szCs w:val="26"/>
          <w:shd w:val="clear" w:color="auto" w:fill="FFFFFF"/>
        </w:rPr>
        <w:t xml:space="preserve"> ухвалу у справі №</w:t>
      </w:r>
      <w:r w:rsidR="00EC186E">
        <w:rPr>
          <w:rFonts w:ascii="Times New Roman" w:hAnsi="Times New Roman" w:cs="Times New Roman"/>
          <w:sz w:val="26"/>
          <w:szCs w:val="26"/>
          <w:shd w:val="clear" w:color="auto" w:fill="FFFFFF"/>
        </w:rPr>
        <w:t> </w:t>
      </w:r>
      <w:r w:rsidR="001C4CA8" w:rsidRPr="00410FC8">
        <w:rPr>
          <w:rFonts w:ascii="Times New Roman" w:hAnsi="Times New Roman" w:cs="Times New Roman"/>
          <w:sz w:val="26"/>
          <w:szCs w:val="26"/>
          <w:shd w:val="clear" w:color="auto" w:fill="FFFFFF"/>
        </w:rPr>
        <w:t>210/975/17.</w:t>
      </w:r>
    </w:p>
    <w:p w:rsidR="00DE0352" w:rsidRPr="00410FC8" w:rsidRDefault="001C4CA8" w:rsidP="00206786">
      <w:pPr>
        <w:shd w:val="clear" w:color="auto" w:fill="FFFFFF"/>
        <w:spacing w:after="0" w:line="240" w:lineRule="auto"/>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shd w:val="clear" w:color="auto" w:fill="FFFFFF"/>
        </w:rPr>
        <w:t xml:space="preserve">Наведена інформація, на думку ГРД, свідчить про те, що суддя, </w:t>
      </w:r>
      <w:r w:rsidR="00FF20FB" w:rsidRPr="00410FC8">
        <w:rPr>
          <w:rFonts w:ascii="Times New Roman" w:hAnsi="Times New Roman" w:cs="Times New Roman"/>
          <w:sz w:val="26"/>
          <w:szCs w:val="26"/>
          <w:shd w:val="clear" w:color="auto" w:fill="FFFFFF"/>
        </w:rPr>
        <w:t xml:space="preserve">фактично </w:t>
      </w:r>
      <w:r w:rsidR="00EC186E">
        <w:rPr>
          <w:rFonts w:ascii="Times New Roman" w:hAnsi="Times New Roman" w:cs="Times New Roman"/>
          <w:sz w:val="26"/>
          <w:szCs w:val="26"/>
          <w:shd w:val="clear" w:color="auto" w:fill="FFFFFF"/>
        </w:rPr>
        <w:t>ІНОФРМАЦІЯ_2</w:t>
      </w:r>
      <w:r w:rsidR="00FF20FB" w:rsidRPr="00410FC8">
        <w:rPr>
          <w:rFonts w:ascii="Times New Roman" w:hAnsi="Times New Roman" w:cs="Times New Roman"/>
          <w:sz w:val="26"/>
          <w:szCs w:val="26"/>
          <w:shd w:val="clear" w:color="auto" w:fill="FFFFFF"/>
        </w:rPr>
        <w:t xml:space="preserve">, </w:t>
      </w:r>
      <w:r w:rsidR="005F1B26" w:rsidRPr="00410FC8">
        <w:rPr>
          <w:rFonts w:ascii="Times New Roman" w:hAnsi="Times New Roman" w:cs="Times New Roman"/>
          <w:sz w:val="26"/>
          <w:szCs w:val="26"/>
          <w:shd w:val="clear" w:color="auto" w:fill="FFFFFF"/>
        </w:rPr>
        <w:t>ухвалював судові рішення. Також</w:t>
      </w:r>
      <w:r w:rsidR="00FF20FB" w:rsidRPr="00410FC8">
        <w:rPr>
          <w:rFonts w:ascii="Times New Roman" w:hAnsi="Times New Roman" w:cs="Times New Roman"/>
          <w:sz w:val="26"/>
          <w:szCs w:val="26"/>
          <w:shd w:val="clear" w:color="auto" w:fill="FFFFFF"/>
        </w:rPr>
        <w:t xml:space="preserve"> ГРД припускає, що </w:t>
      </w:r>
      <w:r w:rsidR="00EC186E">
        <w:rPr>
          <w:rFonts w:ascii="Times New Roman" w:hAnsi="Times New Roman" w:cs="Times New Roman"/>
          <w:sz w:val="26"/>
          <w:szCs w:val="26"/>
          <w:shd w:val="clear" w:color="auto" w:fill="FFFFFF"/>
        </w:rPr>
        <w:t xml:space="preserve">ІНФОРМАЦІЯ_3 </w:t>
      </w:r>
      <w:r w:rsidR="005F1B26" w:rsidRPr="00410FC8">
        <w:rPr>
          <w:rFonts w:ascii="Times New Roman" w:hAnsi="Times New Roman" w:cs="Times New Roman"/>
          <w:sz w:val="26"/>
          <w:szCs w:val="26"/>
          <w:shd w:val="clear" w:color="auto" w:fill="FFFFFF"/>
        </w:rPr>
        <w:t>використовувалось</w:t>
      </w:r>
      <w:r w:rsidR="00FF20FB" w:rsidRPr="00410FC8">
        <w:rPr>
          <w:rFonts w:ascii="Times New Roman" w:hAnsi="Times New Roman" w:cs="Times New Roman"/>
          <w:sz w:val="26"/>
          <w:szCs w:val="26"/>
          <w:shd w:val="clear" w:color="auto" w:fill="FFFFFF"/>
        </w:rPr>
        <w:t xml:space="preserve"> як підстава для затягування строків розгля</w:t>
      </w:r>
      <w:r w:rsidR="005F1B26" w:rsidRPr="00410FC8">
        <w:rPr>
          <w:rFonts w:ascii="Times New Roman" w:hAnsi="Times New Roman" w:cs="Times New Roman"/>
          <w:sz w:val="26"/>
          <w:szCs w:val="26"/>
          <w:shd w:val="clear" w:color="auto" w:fill="FFFFFF"/>
        </w:rPr>
        <w:t>ду у справах №№</w:t>
      </w:r>
      <w:r w:rsidR="00EC186E">
        <w:rPr>
          <w:rFonts w:ascii="Times New Roman" w:hAnsi="Times New Roman" w:cs="Times New Roman"/>
          <w:sz w:val="26"/>
          <w:szCs w:val="26"/>
          <w:shd w:val="clear" w:color="auto" w:fill="FFFFFF"/>
        </w:rPr>
        <w:t> </w:t>
      </w:r>
      <w:r w:rsidR="005F1B26" w:rsidRPr="00410FC8">
        <w:rPr>
          <w:rFonts w:ascii="Times New Roman" w:hAnsi="Times New Roman" w:cs="Times New Roman"/>
          <w:sz w:val="26"/>
          <w:szCs w:val="26"/>
          <w:shd w:val="clear" w:color="auto" w:fill="FFFFFF"/>
        </w:rPr>
        <w:t>210/1235/17,</w:t>
      </w:r>
      <w:r w:rsidR="005C7F1A" w:rsidRPr="00410FC8">
        <w:rPr>
          <w:rFonts w:ascii="Times New Roman" w:hAnsi="Times New Roman" w:cs="Times New Roman"/>
          <w:sz w:val="26"/>
          <w:szCs w:val="26"/>
          <w:shd w:val="clear" w:color="auto" w:fill="FFFFFF"/>
        </w:rPr>
        <w:t xml:space="preserve"> </w:t>
      </w:r>
      <w:r w:rsidR="00FF20FB" w:rsidRPr="00410FC8">
        <w:rPr>
          <w:rFonts w:ascii="Times New Roman" w:hAnsi="Times New Roman" w:cs="Times New Roman"/>
          <w:sz w:val="26"/>
          <w:szCs w:val="26"/>
          <w:shd w:val="clear" w:color="auto" w:fill="FFFFFF"/>
        </w:rPr>
        <w:t>210/1238/17.</w:t>
      </w:r>
    </w:p>
    <w:p w:rsidR="00DE0352" w:rsidRPr="00410FC8" w:rsidRDefault="00FF20FB" w:rsidP="00206786">
      <w:pPr>
        <w:shd w:val="clear" w:color="auto" w:fill="FFFFFF"/>
        <w:spacing w:after="0" w:line="240" w:lineRule="auto"/>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shd w:val="clear" w:color="auto" w:fill="FFFFFF"/>
        </w:rPr>
        <w:t>Аналогічн</w:t>
      </w:r>
      <w:r w:rsidR="005F1B26" w:rsidRPr="00410FC8">
        <w:rPr>
          <w:rFonts w:ascii="Times New Roman" w:hAnsi="Times New Roman" w:cs="Times New Roman"/>
          <w:sz w:val="26"/>
          <w:szCs w:val="26"/>
          <w:shd w:val="clear" w:color="auto" w:fill="FFFFFF"/>
        </w:rPr>
        <w:t>і</w:t>
      </w:r>
      <w:r w:rsidRPr="00410FC8">
        <w:rPr>
          <w:rFonts w:ascii="Times New Roman" w:hAnsi="Times New Roman" w:cs="Times New Roman"/>
          <w:sz w:val="26"/>
          <w:szCs w:val="26"/>
          <w:shd w:val="clear" w:color="auto" w:fill="FFFFFF"/>
        </w:rPr>
        <w:t xml:space="preserve"> </w:t>
      </w:r>
      <w:r w:rsidR="005B4D62" w:rsidRPr="00410FC8">
        <w:rPr>
          <w:rFonts w:ascii="Times New Roman" w:hAnsi="Times New Roman" w:cs="Times New Roman"/>
          <w:sz w:val="26"/>
          <w:szCs w:val="26"/>
          <w:shd w:val="clear" w:color="auto" w:fill="FFFFFF"/>
        </w:rPr>
        <w:t>сумніви</w:t>
      </w:r>
      <w:r w:rsidRPr="00410FC8">
        <w:rPr>
          <w:rFonts w:ascii="Times New Roman" w:hAnsi="Times New Roman" w:cs="Times New Roman"/>
          <w:sz w:val="26"/>
          <w:szCs w:val="26"/>
          <w:shd w:val="clear" w:color="auto" w:fill="FFFFFF"/>
        </w:rPr>
        <w:t xml:space="preserve"> виникл</w:t>
      </w:r>
      <w:r w:rsidR="005B4D62" w:rsidRPr="00410FC8">
        <w:rPr>
          <w:rFonts w:ascii="Times New Roman" w:hAnsi="Times New Roman" w:cs="Times New Roman"/>
          <w:sz w:val="26"/>
          <w:szCs w:val="26"/>
          <w:shd w:val="clear" w:color="auto" w:fill="FFFFFF"/>
        </w:rPr>
        <w:t>и</w:t>
      </w:r>
      <w:r w:rsidR="005F1B26" w:rsidRPr="00410FC8">
        <w:rPr>
          <w:rFonts w:ascii="Times New Roman" w:hAnsi="Times New Roman" w:cs="Times New Roman"/>
          <w:sz w:val="26"/>
          <w:szCs w:val="26"/>
          <w:shd w:val="clear" w:color="auto" w:fill="FFFFFF"/>
        </w:rPr>
        <w:t xml:space="preserve"> в</w:t>
      </w:r>
      <w:r w:rsidRPr="00410FC8">
        <w:rPr>
          <w:rFonts w:ascii="Times New Roman" w:hAnsi="Times New Roman" w:cs="Times New Roman"/>
          <w:sz w:val="26"/>
          <w:szCs w:val="26"/>
          <w:shd w:val="clear" w:color="auto" w:fill="FFFFFF"/>
        </w:rPr>
        <w:t xml:space="preserve"> результат</w:t>
      </w:r>
      <w:r w:rsidR="005F1B26" w:rsidRPr="00410FC8">
        <w:rPr>
          <w:rFonts w:ascii="Times New Roman" w:hAnsi="Times New Roman" w:cs="Times New Roman"/>
          <w:sz w:val="26"/>
          <w:szCs w:val="26"/>
          <w:shd w:val="clear" w:color="auto" w:fill="FFFFFF"/>
        </w:rPr>
        <w:t>і</w:t>
      </w:r>
      <w:r w:rsidRPr="00410FC8">
        <w:rPr>
          <w:rFonts w:ascii="Times New Roman" w:hAnsi="Times New Roman" w:cs="Times New Roman"/>
          <w:sz w:val="26"/>
          <w:szCs w:val="26"/>
          <w:shd w:val="clear" w:color="auto" w:fill="FFFFFF"/>
        </w:rPr>
        <w:t xml:space="preserve"> аналізу постанов</w:t>
      </w:r>
      <w:r w:rsidR="00DE64B8" w:rsidRPr="00410FC8">
        <w:rPr>
          <w:rFonts w:ascii="Times New Roman" w:hAnsi="Times New Roman" w:cs="Times New Roman"/>
          <w:sz w:val="26"/>
          <w:szCs w:val="26"/>
          <w:shd w:val="clear" w:color="auto" w:fill="FFFFFF"/>
        </w:rPr>
        <w:t>и</w:t>
      </w:r>
      <w:r w:rsidRPr="00410FC8">
        <w:rPr>
          <w:rFonts w:ascii="Times New Roman" w:hAnsi="Times New Roman" w:cs="Times New Roman"/>
          <w:sz w:val="26"/>
          <w:szCs w:val="26"/>
          <w:shd w:val="clear" w:color="auto" w:fill="FFFFFF"/>
        </w:rPr>
        <w:t xml:space="preserve"> Дзержинського районного суду м</w:t>
      </w:r>
      <w:r w:rsidR="005F1B26" w:rsidRPr="00410FC8">
        <w:rPr>
          <w:rFonts w:ascii="Times New Roman" w:hAnsi="Times New Roman" w:cs="Times New Roman"/>
          <w:sz w:val="26"/>
          <w:szCs w:val="26"/>
          <w:shd w:val="clear" w:color="auto" w:fill="FFFFFF"/>
        </w:rPr>
        <w:t>іста</w:t>
      </w:r>
      <w:r w:rsidRPr="00410FC8">
        <w:rPr>
          <w:rFonts w:ascii="Times New Roman" w:hAnsi="Times New Roman" w:cs="Times New Roman"/>
          <w:sz w:val="26"/>
          <w:szCs w:val="26"/>
          <w:shd w:val="clear" w:color="auto" w:fill="FFFFFF"/>
        </w:rPr>
        <w:t xml:space="preserve"> Кривого Рогу Дніпропетровської області, ухваленої 02</w:t>
      </w:r>
      <w:r w:rsidR="00EC186E">
        <w:rPr>
          <w:rFonts w:ascii="Times New Roman" w:hAnsi="Times New Roman" w:cs="Times New Roman"/>
          <w:sz w:val="26"/>
          <w:szCs w:val="26"/>
          <w:shd w:val="clear" w:color="auto" w:fill="FFFFFF"/>
        </w:rPr>
        <w:t> </w:t>
      </w:r>
      <w:r w:rsidRPr="00410FC8">
        <w:rPr>
          <w:rFonts w:ascii="Times New Roman" w:hAnsi="Times New Roman" w:cs="Times New Roman"/>
          <w:sz w:val="26"/>
          <w:szCs w:val="26"/>
          <w:shd w:val="clear" w:color="auto" w:fill="FFFFFF"/>
        </w:rPr>
        <w:t>листопада 2020 року в справ</w:t>
      </w:r>
      <w:r w:rsidR="00DE64B8" w:rsidRPr="00410FC8">
        <w:rPr>
          <w:rFonts w:ascii="Times New Roman" w:hAnsi="Times New Roman" w:cs="Times New Roman"/>
          <w:sz w:val="26"/>
          <w:szCs w:val="26"/>
          <w:shd w:val="clear" w:color="auto" w:fill="FFFFFF"/>
        </w:rPr>
        <w:t xml:space="preserve">і </w:t>
      </w:r>
      <w:r w:rsidRPr="00410FC8">
        <w:rPr>
          <w:rFonts w:ascii="Times New Roman" w:hAnsi="Times New Roman" w:cs="Times New Roman"/>
          <w:sz w:val="26"/>
          <w:szCs w:val="26"/>
          <w:shd w:val="clear" w:color="auto" w:fill="FFFFFF"/>
        </w:rPr>
        <w:t>№</w:t>
      </w:r>
      <w:r w:rsidR="00EC186E">
        <w:rPr>
          <w:rFonts w:ascii="Times New Roman" w:hAnsi="Times New Roman" w:cs="Times New Roman"/>
          <w:sz w:val="16"/>
          <w:szCs w:val="16"/>
          <w:shd w:val="clear" w:color="auto" w:fill="FFFFFF"/>
        </w:rPr>
        <w:t> </w:t>
      </w:r>
      <w:r w:rsidRPr="00410FC8">
        <w:rPr>
          <w:rFonts w:ascii="Times New Roman" w:hAnsi="Times New Roman" w:cs="Times New Roman"/>
          <w:sz w:val="26"/>
          <w:szCs w:val="26"/>
          <w:shd w:val="clear" w:color="auto" w:fill="FFFFFF"/>
        </w:rPr>
        <w:t>210/4426/20, в якій вказано, що Ступак</w:t>
      </w:r>
      <w:r w:rsidR="00EC186E">
        <w:rPr>
          <w:rFonts w:ascii="Times New Roman" w:hAnsi="Times New Roman" w:cs="Times New Roman"/>
          <w:sz w:val="26"/>
          <w:szCs w:val="26"/>
          <w:shd w:val="clear" w:color="auto" w:fill="FFFFFF"/>
        </w:rPr>
        <w:t> </w:t>
      </w:r>
      <w:r w:rsidRPr="00410FC8">
        <w:rPr>
          <w:rFonts w:ascii="Times New Roman" w:hAnsi="Times New Roman" w:cs="Times New Roman"/>
          <w:sz w:val="26"/>
          <w:szCs w:val="26"/>
          <w:shd w:val="clear" w:color="auto" w:fill="FFFFFF"/>
        </w:rPr>
        <w:t>С.В. перебував у відпустці в період з 12</w:t>
      </w:r>
      <w:r w:rsidR="00EC186E">
        <w:rPr>
          <w:rFonts w:ascii="Times New Roman" w:hAnsi="Times New Roman" w:cs="Times New Roman"/>
          <w:sz w:val="26"/>
          <w:szCs w:val="26"/>
          <w:shd w:val="clear" w:color="auto" w:fill="FFFFFF"/>
        </w:rPr>
        <w:t> </w:t>
      </w:r>
      <w:r w:rsidRPr="00410FC8">
        <w:rPr>
          <w:rFonts w:ascii="Times New Roman" w:hAnsi="Times New Roman" w:cs="Times New Roman"/>
          <w:sz w:val="26"/>
          <w:szCs w:val="26"/>
          <w:shd w:val="clear" w:color="auto" w:fill="FFFFFF"/>
        </w:rPr>
        <w:t>жовтня 202</w:t>
      </w:r>
      <w:r w:rsidR="00DE64B8" w:rsidRPr="00410FC8">
        <w:rPr>
          <w:rFonts w:ascii="Times New Roman" w:hAnsi="Times New Roman" w:cs="Times New Roman"/>
          <w:sz w:val="26"/>
          <w:szCs w:val="26"/>
          <w:shd w:val="clear" w:color="auto" w:fill="FFFFFF"/>
        </w:rPr>
        <w:t>0</w:t>
      </w:r>
      <w:r w:rsidR="00EC186E">
        <w:rPr>
          <w:rFonts w:ascii="Times New Roman" w:hAnsi="Times New Roman" w:cs="Times New Roman"/>
          <w:sz w:val="26"/>
          <w:szCs w:val="26"/>
          <w:shd w:val="clear" w:color="auto" w:fill="FFFFFF"/>
        </w:rPr>
        <w:t> </w:t>
      </w:r>
      <w:r w:rsidR="00DE64B8" w:rsidRPr="00410FC8">
        <w:rPr>
          <w:rFonts w:ascii="Times New Roman" w:hAnsi="Times New Roman" w:cs="Times New Roman"/>
          <w:sz w:val="26"/>
          <w:szCs w:val="26"/>
          <w:shd w:val="clear" w:color="auto" w:fill="FFFFFF"/>
        </w:rPr>
        <w:t>року</w:t>
      </w:r>
      <w:r w:rsidR="005F1B26" w:rsidRPr="00410FC8">
        <w:rPr>
          <w:rFonts w:ascii="Times New Roman" w:hAnsi="Times New Roman" w:cs="Times New Roman"/>
          <w:sz w:val="26"/>
          <w:szCs w:val="26"/>
          <w:shd w:val="clear" w:color="auto" w:fill="FFFFFF"/>
        </w:rPr>
        <w:t xml:space="preserve"> до 30</w:t>
      </w:r>
      <w:r w:rsidR="00EC186E">
        <w:rPr>
          <w:rFonts w:ascii="Times New Roman" w:hAnsi="Times New Roman" w:cs="Times New Roman"/>
          <w:sz w:val="26"/>
          <w:szCs w:val="26"/>
          <w:shd w:val="clear" w:color="auto" w:fill="FFFFFF"/>
        </w:rPr>
        <w:t> </w:t>
      </w:r>
      <w:r w:rsidR="005F1B26" w:rsidRPr="00410FC8">
        <w:rPr>
          <w:rFonts w:ascii="Times New Roman" w:hAnsi="Times New Roman" w:cs="Times New Roman"/>
          <w:sz w:val="26"/>
          <w:szCs w:val="26"/>
          <w:shd w:val="clear" w:color="auto" w:fill="FFFFFF"/>
        </w:rPr>
        <w:t>жовтня 2020</w:t>
      </w:r>
      <w:r w:rsidR="00EC186E">
        <w:rPr>
          <w:rFonts w:ascii="Times New Roman" w:hAnsi="Times New Roman" w:cs="Times New Roman"/>
          <w:sz w:val="26"/>
          <w:szCs w:val="26"/>
          <w:shd w:val="clear" w:color="auto" w:fill="FFFFFF"/>
        </w:rPr>
        <w:t> </w:t>
      </w:r>
      <w:r w:rsidR="005F1B26" w:rsidRPr="00410FC8">
        <w:rPr>
          <w:rFonts w:ascii="Times New Roman" w:hAnsi="Times New Roman" w:cs="Times New Roman"/>
          <w:sz w:val="26"/>
          <w:szCs w:val="26"/>
          <w:shd w:val="clear" w:color="auto" w:fill="FFFFFF"/>
        </w:rPr>
        <w:t xml:space="preserve">року, </w:t>
      </w:r>
      <w:r w:rsidR="00DE64B8" w:rsidRPr="00410FC8">
        <w:rPr>
          <w:rFonts w:ascii="Times New Roman" w:hAnsi="Times New Roman" w:cs="Times New Roman"/>
          <w:sz w:val="26"/>
          <w:szCs w:val="26"/>
          <w:shd w:val="clear" w:color="auto" w:fill="FFFFFF"/>
        </w:rPr>
        <w:t>та постанови від</w:t>
      </w:r>
      <w:r w:rsidR="00FF30E4" w:rsidRPr="00410FC8">
        <w:rPr>
          <w:rFonts w:ascii="Times New Roman" w:hAnsi="Times New Roman" w:cs="Times New Roman"/>
          <w:sz w:val="26"/>
          <w:szCs w:val="26"/>
          <w:shd w:val="clear" w:color="auto" w:fill="FFFFFF"/>
        </w:rPr>
        <w:t xml:space="preserve"> </w:t>
      </w:r>
      <w:r w:rsidR="00DE64B8" w:rsidRPr="00410FC8">
        <w:rPr>
          <w:rFonts w:ascii="Times New Roman" w:hAnsi="Times New Roman" w:cs="Times New Roman"/>
          <w:sz w:val="26"/>
          <w:szCs w:val="26"/>
          <w:shd w:val="clear" w:color="auto" w:fill="FFFFFF"/>
        </w:rPr>
        <w:t>22</w:t>
      </w:r>
      <w:r w:rsidR="00EC186E">
        <w:rPr>
          <w:rFonts w:ascii="Times New Roman" w:hAnsi="Times New Roman" w:cs="Times New Roman"/>
          <w:sz w:val="26"/>
          <w:szCs w:val="26"/>
          <w:shd w:val="clear" w:color="auto" w:fill="FFFFFF"/>
        </w:rPr>
        <w:t> </w:t>
      </w:r>
      <w:r w:rsidR="00DE64B8" w:rsidRPr="00410FC8">
        <w:rPr>
          <w:rFonts w:ascii="Times New Roman" w:hAnsi="Times New Roman" w:cs="Times New Roman"/>
          <w:sz w:val="26"/>
          <w:szCs w:val="26"/>
          <w:shd w:val="clear" w:color="auto" w:fill="FFFFFF"/>
        </w:rPr>
        <w:t>лютого 2018 року</w:t>
      </w:r>
      <w:r w:rsidR="004603AE" w:rsidRPr="00410FC8">
        <w:rPr>
          <w:rFonts w:ascii="Times New Roman" w:hAnsi="Times New Roman" w:cs="Times New Roman"/>
          <w:sz w:val="26"/>
          <w:szCs w:val="26"/>
          <w:shd w:val="clear" w:color="auto" w:fill="FFFFFF"/>
        </w:rPr>
        <w:t xml:space="preserve"> у сп</w:t>
      </w:r>
      <w:r w:rsidR="005F1B26" w:rsidRPr="00410FC8">
        <w:rPr>
          <w:rFonts w:ascii="Times New Roman" w:hAnsi="Times New Roman" w:cs="Times New Roman"/>
          <w:sz w:val="26"/>
          <w:szCs w:val="26"/>
          <w:shd w:val="clear" w:color="auto" w:fill="FFFFFF"/>
        </w:rPr>
        <w:t>раві №</w:t>
      </w:r>
      <w:r w:rsidR="00EC186E">
        <w:rPr>
          <w:rFonts w:ascii="Times New Roman" w:hAnsi="Times New Roman" w:cs="Times New Roman"/>
          <w:sz w:val="26"/>
          <w:szCs w:val="26"/>
          <w:shd w:val="clear" w:color="auto" w:fill="FFFFFF"/>
        </w:rPr>
        <w:t> </w:t>
      </w:r>
      <w:r w:rsidR="005F1B26" w:rsidRPr="00410FC8">
        <w:rPr>
          <w:rFonts w:ascii="Times New Roman" w:hAnsi="Times New Roman" w:cs="Times New Roman"/>
          <w:sz w:val="26"/>
          <w:szCs w:val="26"/>
          <w:shd w:val="clear" w:color="auto" w:fill="FFFFFF"/>
        </w:rPr>
        <w:t>210/5320/17, в якій зазначе</w:t>
      </w:r>
      <w:r w:rsidR="004603AE" w:rsidRPr="00410FC8">
        <w:rPr>
          <w:rFonts w:ascii="Times New Roman" w:hAnsi="Times New Roman" w:cs="Times New Roman"/>
          <w:sz w:val="26"/>
          <w:szCs w:val="26"/>
          <w:shd w:val="clear" w:color="auto" w:fill="FFFFFF"/>
        </w:rPr>
        <w:t>но, що 15</w:t>
      </w:r>
      <w:r w:rsidR="00EC186E">
        <w:rPr>
          <w:rFonts w:ascii="Times New Roman" w:hAnsi="Times New Roman" w:cs="Times New Roman"/>
          <w:sz w:val="26"/>
          <w:szCs w:val="26"/>
          <w:shd w:val="clear" w:color="auto" w:fill="FFFFFF"/>
        </w:rPr>
        <w:t> </w:t>
      </w:r>
      <w:r w:rsidR="004603AE" w:rsidRPr="00410FC8">
        <w:rPr>
          <w:rFonts w:ascii="Times New Roman" w:hAnsi="Times New Roman" w:cs="Times New Roman"/>
          <w:sz w:val="26"/>
          <w:szCs w:val="26"/>
          <w:shd w:val="clear" w:color="auto" w:fill="FFFFFF"/>
        </w:rPr>
        <w:t>лютого 2018</w:t>
      </w:r>
      <w:r w:rsidR="00EC186E">
        <w:rPr>
          <w:rFonts w:ascii="Times New Roman" w:hAnsi="Times New Roman" w:cs="Times New Roman"/>
          <w:sz w:val="26"/>
          <w:szCs w:val="26"/>
          <w:shd w:val="clear" w:color="auto" w:fill="FFFFFF"/>
        </w:rPr>
        <w:t> </w:t>
      </w:r>
      <w:r w:rsidR="004603AE" w:rsidRPr="00410FC8">
        <w:rPr>
          <w:rFonts w:ascii="Times New Roman" w:hAnsi="Times New Roman" w:cs="Times New Roman"/>
          <w:sz w:val="26"/>
          <w:szCs w:val="26"/>
          <w:shd w:val="clear" w:color="auto" w:fill="FFFFFF"/>
        </w:rPr>
        <w:t>року у зв’язку з</w:t>
      </w:r>
      <w:r w:rsidR="00EC186E">
        <w:rPr>
          <w:rFonts w:ascii="Times New Roman" w:hAnsi="Times New Roman" w:cs="Times New Roman"/>
          <w:sz w:val="26"/>
          <w:szCs w:val="26"/>
          <w:shd w:val="clear" w:color="auto" w:fill="FFFFFF"/>
        </w:rPr>
        <w:t xml:space="preserve"> </w:t>
      </w:r>
      <w:r w:rsidR="004603AE" w:rsidRPr="00410FC8">
        <w:rPr>
          <w:rFonts w:ascii="Times New Roman" w:hAnsi="Times New Roman" w:cs="Times New Roman"/>
          <w:sz w:val="26"/>
          <w:szCs w:val="26"/>
          <w:shd w:val="clear" w:color="auto" w:fill="FFFFFF"/>
        </w:rPr>
        <w:t xml:space="preserve">перебуванням судді у відпустці розгляд справи </w:t>
      </w:r>
      <w:r w:rsidR="00B55E1D" w:rsidRPr="00410FC8">
        <w:rPr>
          <w:rFonts w:ascii="Times New Roman" w:hAnsi="Times New Roman" w:cs="Times New Roman"/>
          <w:sz w:val="26"/>
          <w:szCs w:val="26"/>
          <w:shd w:val="clear" w:color="auto" w:fill="FFFFFF"/>
        </w:rPr>
        <w:t>було відкладено на 22</w:t>
      </w:r>
      <w:r w:rsidR="00EC186E">
        <w:rPr>
          <w:rFonts w:ascii="Times New Roman" w:hAnsi="Times New Roman" w:cs="Times New Roman"/>
          <w:sz w:val="26"/>
          <w:szCs w:val="26"/>
          <w:shd w:val="clear" w:color="auto" w:fill="FFFFFF"/>
        </w:rPr>
        <w:t> </w:t>
      </w:r>
      <w:r w:rsidR="00B55E1D" w:rsidRPr="00410FC8">
        <w:rPr>
          <w:rFonts w:ascii="Times New Roman" w:hAnsi="Times New Roman" w:cs="Times New Roman"/>
          <w:sz w:val="26"/>
          <w:szCs w:val="26"/>
          <w:shd w:val="clear" w:color="auto" w:fill="FFFFFF"/>
        </w:rPr>
        <w:t>лютого 2018 року.</w:t>
      </w:r>
    </w:p>
    <w:p w:rsidR="00DE0352" w:rsidRPr="00410FC8" w:rsidRDefault="005F1B26" w:rsidP="00206786">
      <w:pPr>
        <w:shd w:val="clear" w:color="auto" w:fill="FFFFFF"/>
        <w:spacing w:after="0" w:line="240" w:lineRule="auto"/>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shd w:val="clear" w:color="auto" w:fill="FFFFFF"/>
        </w:rPr>
        <w:t xml:space="preserve">Однак </w:t>
      </w:r>
      <w:r w:rsidR="00FF20FB" w:rsidRPr="00410FC8">
        <w:rPr>
          <w:rFonts w:ascii="Times New Roman" w:hAnsi="Times New Roman" w:cs="Times New Roman"/>
          <w:sz w:val="26"/>
          <w:szCs w:val="26"/>
          <w:shd w:val="clear" w:color="auto" w:fill="FFFFFF"/>
        </w:rPr>
        <w:t>відповідно до інформації з ЄДРСР</w:t>
      </w:r>
      <w:r w:rsidRPr="00410FC8">
        <w:rPr>
          <w:rFonts w:ascii="Times New Roman" w:hAnsi="Times New Roman" w:cs="Times New Roman"/>
          <w:sz w:val="26"/>
          <w:szCs w:val="26"/>
          <w:shd w:val="clear" w:color="auto" w:fill="FFFFFF"/>
        </w:rPr>
        <w:t xml:space="preserve"> </w:t>
      </w:r>
      <w:r w:rsidR="00B55E1D" w:rsidRPr="00410FC8">
        <w:rPr>
          <w:rFonts w:ascii="Times New Roman" w:hAnsi="Times New Roman" w:cs="Times New Roman"/>
          <w:sz w:val="26"/>
          <w:szCs w:val="26"/>
          <w:shd w:val="clear" w:color="auto" w:fill="FFFFFF"/>
        </w:rPr>
        <w:t>Ступак</w:t>
      </w:r>
      <w:r w:rsidR="0094015A" w:rsidRPr="00410FC8">
        <w:rPr>
          <w:rFonts w:ascii="Times New Roman" w:hAnsi="Times New Roman" w:cs="Times New Roman"/>
          <w:sz w:val="26"/>
          <w:szCs w:val="26"/>
          <w:shd w:val="clear" w:color="auto" w:fill="FFFFFF"/>
        </w:rPr>
        <w:t>ом</w:t>
      </w:r>
      <w:r w:rsidR="00EC186E">
        <w:rPr>
          <w:rFonts w:ascii="Times New Roman" w:hAnsi="Times New Roman" w:cs="Times New Roman"/>
          <w:sz w:val="26"/>
          <w:szCs w:val="26"/>
          <w:shd w:val="clear" w:color="auto" w:fill="FFFFFF"/>
        </w:rPr>
        <w:t> </w:t>
      </w:r>
      <w:r w:rsidR="00B55E1D" w:rsidRPr="00410FC8">
        <w:rPr>
          <w:rFonts w:ascii="Times New Roman" w:hAnsi="Times New Roman" w:cs="Times New Roman"/>
          <w:sz w:val="26"/>
          <w:szCs w:val="26"/>
          <w:shd w:val="clear" w:color="auto" w:fill="FFFFFF"/>
        </w:rPr>
        <w:t>С.В.</w:t>
      </w:r>
      <w:r w:rsidR="00FF20FB" w:rsidRPr="00410FC8">
        <w:rPr>
          <w:rFonts w:ascii="Times New Roman" w:hAnsi="Times New Roman" w:cs="Times New Roman"/>
          <w:sz w:val="26"/>
          <w:szCs w:val="26"/>
          <w:shd w:val="clear" w:color="auto" w:fill="FFFFFF"/>
        </w:rPr>
        <w:t xml:space="preserve"> </w:t>
      </w:r>
      <w:r w:rsidR="0038459C" w:rsidRPr="00410FC8">
        <w:rPr>
          <w:rFonts w:ascii="Times New Roman" w:hAnsi="Times New Roman" w:cs="Times New Roman"/>
          <w:sz w:val="26"/>
          <w:szCs w:val="26"/>
          <w:shd w:val="clear" w:color="auto" w:fill="FFFFFF"/>
        </w:rPr>
        <w:t>12</w:t>
      </w:r>
      <w:r w:rsidR="00EC186E">
        <w:rPr>
          <w:rFonts w:ascii="Times New Roman" w:hAnsi="Times New Roman" w:cs="Times New Roman"/>
          <w:sz w:val="26"/>
          <w:szCs w:val="26"/>
          <w:shd w:val="clear" w:color="auto" w:fill="FFFFFF"/>
        </w:rPr>
        <w:t> </w:t>
      </w:r>
      <w:r w:rsidR="0038459C" w:rsidRPr="00410FC8">
        <w:rPr>
          <w:rFonts w:ascii="Times New Roman" w:hAnsi="Times New Roman" w:cs="Times New Roman"/>
          <w:sz w:val="26"/>
          <w:szCs w:val="26"/>
          <w:shd w:val="clear" w:color="auto" w:fill="FFFFFF"/>
        </w:rPr>
        <w:t>жовтня 2020</w:t>
      </w:r>
      <w:r w:rsidR="00EC186E">
        <w:rPr>
          <w:rFonts w:ascii="Times New Roman" w:hAnsi="Times New Roman" w:cs="Times New Roman"/>
          <w:sz w:val="26"/>
          <w:szCs w:val="26"/>
          <w:shd w:val="clear" w:color="auto" w:fill="FFFFFF"/>
        </w:rPr>
        <w:t> </w:t>
      </w:r>
      <w:r w:rsidR="0038459C" w:rsidRPr="00410FC8">
        <w:rPr>
          <w:rFonts w:ascii="Times New Roman" w:hAnsi="Times New Roman" w:cs="Times New Roman"/>
          <w:sz w:val="26"/>
          <w:szCs w:val="26"/>
          <w:shd w:val="clear" w:color="auto" w:fill="FFFFFF"/>
        </w:rPr>
        <w:t>року ухвал</w:t>
      </w:r>
      <w:r w:rsidR="0094015A" w:rsidRPr="00410FC8">
        <w:rPr>
          <w:rFonts w:ascii="Times New Roman" w:hAnsi="Times New Roman" w:cs="Times New Roman"/>
          <w:sz w:val="26"/>
          <w:szCs w:val="26"/>
          <w:shd w:val="clear" w:color="auto" w:fill="FFFFFF"/>
        </w:rPr>
        <w:t xml:space="preserve">ено </w:t>
      </w:r>
      <w:r w:rsidR="0038459C" w:rsidRPr="00410FC8">
        <w:rPr>
          <w:rFonts w:ascii="Times New Roman" w:hAnsi="Times New Roman" w:cs="Times New Roman"/>
          <w:sz w:val="26"/>
          <w:szCs w:val="26"/>
          <w:shd w:val="clear" w:color="auto" w:fill="FFFFFF"/>
        </w:rPr>
        <w:t xml:space="preserve">постанову </w:t>
      </w:r>
      <w:r w:rsidR="0094015A" w:rsidRPr="00410FC8">
        <w:rPr>
          <w:rFonts w:ascii="Times New Roman" w:hAnsi="Times New Roman" w:cs="Times New Roman"/>
          <w:sz w:val="26"/>
          <w:szCs w:val="26"/>
          <w:shd w:val="clear" w:color="auto" w:fill="FFFFFF"/>
        </w:rPr>
        <w:t>в</w:t>
      </w:r>
      <w:r w:rsidR="0038459C" w:rsidRPr="00410FC8">
        <w:rPr>
          <w:rFonts w:ascii="Times New Roman" w:hAnsi="Times New Roman" w:cs="Times New Roman"/>
          <w:sz w:val="26"/>
          <w:szCs w:val="26"/>
          <w:shd w:val="clear" w:color="auto" w:fill="FFFFFF"/>
        </w:rPr>
        <w:t xml:space="preserve"> справі №</w:t>
      </w:r>
      <w:r w:rsidR="00EC186E">
        <w:rPr>
          <w:rFonts w:ascii="Times New Roman" w:hAnsi="Times New Roman" w:cs="Times New Roman"/>
          <w:sz w:val="26"/>
          <w:szCs w:val="26"/>
          <w:shd w:val="clear" w:color="auto" w:fill="FFFFFF"/>
        </w:rPr>
        <w:t> </w:t>
      </w:r>
      <w:r w:rsidR="0038459C" w:rsidRPr="00410FC8">
        <w:rPr>
          <w:rFonts w:ascii="Times New Roman" w:hAnsi="Times New Roman" w:cs="Times New Roman"/>
          <w:sz w:val="26"/>
          <w:szCs w:val="26"/>
          <w:shd w:val="clear" w:color="auto" w:fill="FFFFFF"/>
        </w:rPr>
        <w:t>210/4603/20</w:t>
      </w:r>
      <w:r w:rsidR="0094015A" w:rsidRPr="00410FC8">
        <w:rPr>
          <w:rFonts w:ascii="Times New Roman" w:hAnsi="Times New Roman" w:cs="Times New Roman"/>
          <w:sz w:val="26"/>
          <w:szCs w:val="26"/>
          <w:shd w:val="clear" w:color="auto" w:fill="FFFFFF"/>
        </w:rPr>
        <w:t>, а 15</w:t>
      </w:r>
      <w:r w:rsidR="00EC186E">
        <w:rPr>
          <w:rFonts w:ascii="Times New Roman" w:hAnsi="Times New Roman" w:cs="Times New Roman"/>
          <w:sz w:val="26"/>
          <w:szCs w:val="26"/>
          <w:shd w:val="clear" w:color="auto" w:fill="FFFFFF"/>
        </w:rPr>
        <w:t> </w:t>
      </w:r>
      <w:r w:rsidR="0094015A" w:rsidRPr="00410FC8">
        <w:rPr>
          <w:rFonts w:ascii="Times New Roman" w:hAnsi="Times New Roman" w:cs="Times New Roman"/>
          <w:sz w:val="26"/>
          <w:szCs w:val="26"/>
          <w:shd w:val="clear" w:color="auto" w:fill="FFFFFF"/>
        </w:rPr>
        <w:t>лютого 2018</w:t>
      </w:r>
      <w:r w:rsidR="00EC186E">
        <w:rPr>
          <w:rFonts w:ascii="Times New Roman" w:hAnsi="Times New Roman" w:cs="Times New Roman"/>
          <w:sz w:val="26"/>
          <w:szCs w:val="26"/>
          <w:shd w:val="clear" w:color="auto" w:fill="FFFFFF"/>
        </w:rPr>
        <w:t> </w:t>
      </w:r>
      <w:r w:rsidR="0094015A" w:rsidRPr="00410FC8">
        <w:rPr>
          <w:rFonts w:ascii="Times New Roman" w:hAnsi="Times New Roman" w:cs="Times New Roman"/>
          <w:sz w:val="26"/>
          <w:szCs w:val="26"/>
          <w:shd w:val="clear" w:color="auto" w:fill="FFFFFF"/>
        </w:rPr>
        <w:t>року</w:t>
      </w:r>
      <w:r w:rsidR="00B55E1D" w:rsidRPr="00410FC8">
        <w:rPr>
          <w:rFonts w:ascii="Times New Roman" w:hAnsi="Times New Roman" w:cs="Times New Roman"/>
          <w:sz w:val="26"/>
          <w:szCs w:val="26"/>
          <w:shd w:val="clear" w:color="auto" w:fill="FFFFFF"/>
        </w:rPr>
        <w:t xml:space="preserve"> </w:t>
      </w:r>
      <w:r w:rsidR="002B4B77" w:rsidRPr="00410FC8">
        <w:rPr>
          <w:rFonts w:ascii="Times New Roman" w:hAnsi="Times New Roman" w:cs="Times New Roman"/>
          <w:sz w:val="26"/>
          <w:szCs w:val="26"/>
          <w:shd w:val="clear" w:color="auto" w:fill="FFFFFF"/>
        </w:rPr>
        <w:t xml:space="preserve">постановлено </w:t>
      </w:r>
      <w:r w:rsidR="00B55E1D" w:rsidRPr="00410FC8">
        <w:rPr>
          <w:rFonts w:ascii="Times New Roman" w:hAnsi="Times New Roman" w:cs="Times New Roman"/>
          <w:sz w:val="26"/>
          <w:szCs w:val="26"/>
          <w:shd w:val="clear" w:color="auto" w:fill="FFFFFF"/>
        </w:rPr>
        <w:lastRenderedPageBreak/>
        <w:t xml:space="preserve">ухвалу </w:t>
      </w:r>
      <w:r w:rsidR="002B4B77" w:rsidRPr="00410FC8">
        <w:rPr>
          <w:rFonts w:ascii="Times New Roman" w:hAnsi="Times New Roman" w:cs="Times New Roman"/>
          <w:sz w:val="26"/>
          <w:szCs w:val="26"/>
          <w:shd w:val="clear" w:color="auto" w:fill="FFFFFF"/>
        </w:rPr>
        <w:t>у справі №</w:t>
      </w:r>
      <w:r w:rsidR="00EC186E">
        <w:rPr>
          <w:rFonts w:ascii="Times New Roman" w:hAnsi="Times New Roman" w:cs="Times New Roman"/>
          <w:sz w:val="26"/>
          <w:szCs w:val="26"/>
          <w:shd w:val="clear" w:color="auto" w:fill="FFFFFF"/>
        </w:rPr>
        <w:t> </w:t>
      </w:r>
      <w:r w:rsidR="0094015A" w:rsidRPr="00410FC8">
        <w:rPr>
          <w:rFonts w:ascii="Times New Roman" w:hAnsi="Times New Roman" w:cs="Times New Roman"/>
          <w:sz w:val="26"/>
          <w:szCs w:val="26"/>
          <w:shd w:val="clear" w:color="auto" w:fill="FFFFFF"/>
        </w:rPr>
        <w:t xml:space="preserve">210/5320/17. </w:t>
      </w:r>
      <w:r w:rsidR="002B4B77" w:rsidRPr="00410FC8">
        <w:rPr>
          <w:rFonts w:ascii="Times New Roman" w:hAnsi="Times New Roman" w:cs="Times New Roman"/>
          <w:sz w:val="26"/>
          <w:szCs w:val="26"/>
          <w:shd w:val="clear" w:color="auto" w:fill="FFFFFF"/>
        </w:rPr>
        <w:t xml:space="preserve">ГРД акцентує на </w:t>
      </w:r>
      <w:r w:rsidR="00DE64B8" w:rsidRPr="00410FC8">
        <w:rPr>
          <w:rFonts w:ascii="Times New Roman" w:hAnsi="Times New Roman" w:cs="Times New Roman"/>
          <w:sz w:val="26"/>
          <w:szCs w:val="26"/>
          <w:shd w:val="clear" w:color="auto" w:fill="FFFFFF"/>
        </w:rPr>
        <w:t>подальш</w:t>
      </w:r>
      <w:r w:rsidR="002B4B77" w:rsidRPr="00410FC8">
        <w:rPr>
          <w:rFonts w:ascii="Times New Roman" w:hAnsi="Times New Roman" w:cs="Times New Roman"/>
          <w:sz w:val="26"/>
          <w:szCs w:val="26"/>
          <w:shd w:val="clear" w:color="auto" w:fill="FFFFFF"/>
        </w:rPr>
        <w:t>ому</w:t>
      </w:r>
      <w:r w:rsidR="00DE64B8" w:rsidRPr="00410FC8">
        <w:rPr>
          <w:rFonts w:ascii="Times New Roman" w:hAnsi="Times New Roman" w:cs="Times New Roman"/>
          <w:sz w:val="26"/>
          <w:szCs w:val="26"/>
          <w:shd w:val="clear" w:color="auto" w:fill="FFFFFF"/>
        </w:rPr>
        <w:t xml:space="preserve"> закритт</w:t>
      </w:r>
      <w:r w:rsidR="002B4B77" w:rsidRPr="00410FC8">
        <w:rPr>
          <w:rFonts w:ascii="Times New Roman" w:hAnsi="Times New Roman" w:cs="Times New Roman"/>
          <w:sz w:val="26"/>
          <w:szCs w:val="26"/>
          <w:shd w:val="clear" w:color="auto" w:fill="FFFFFF"/>
        </w:rPr>
        <w:t>і ц</w:t>
      </w:r>
      <w:r w:rsidR="0094015A" w:rsidRPr="00410FC8">
        <w:rPr>
          <w:rFonts w:ascii="Times New Roman" w:hAnsi="Times New Roman" w:cs="Times New Roman"/>
          <w:sz w:val="26"/>
          <w:szCs w:val="26"/>
          <w:shd w:val="clear" w:color="auto" w:fill="FFFFFF"/>
        </w:rPr>
        <w:t>их</w:t>
      </w:r>
      <w:r w:rsidR="00DE64B8" w:rsidRPr="00410FC8">
        <w:rPr>
          <w:rFonts w:ascii="Times New Roman" w:hAnsi="Times New Roman" w:cs="Times New Roman"/>
          <w:sz w:val="26"/>
          <w:szCs w:val="26"/>
          <w:shd w:val="clear" w:color="auto" w:fill="FFFFFF"/>
        </w:rPr>
        <w:t xml:space="preserve"> справ з підстав</w:t>
      </w:r>
      <w:r w:rsidR="002B4B77" w:rsidRPr="00410FC8">
        <w:rPr>
          <w:rFonts w:ascii="Times New Roman" w:hAnsi="Times New Roman" w:cs="Times New Roman"/>
          <w:sz w:val="26"/>
          <w:szCs w:val="26"/>
          <w:shd w:val="clear" w:color="auto" w:fill="FFFFFF"/>
        </w:rPr>
        <w:t>и</w:t>
      </w:r>
      <w:r w:rsidR="0094015A" w:rsidRPr="00410FC8">
        <w:rPr>
          <w:rFonts w:ascii="Times New Roman" w:hAnsi="Times New Roman" w:cs="Times New Roman"/>
          <w:sz w:val="26"/>
          <w:szCs w:val="26"/>
          <w:shd w:val="clear" w:color="auto" w:fill="FFFFFF"/>
        </w:rPr>
        <w:t xml:space="preserve"> </w:t>
      </w:r>
      <w:r w:rsidR="00DE64B8" w:rsidRPr="00410FC8">
        <w:rPr>
          <w:rFonts w:ascii="Times New Roman" w:hAnsi="Times New Roman" w:cs="Times New Roman"/>
          <w:sz w:val="26"/>
          <w:szCs w:val="26"/>
          <w:shd w:val="clear" w:color="auto" w:fill="FFFFFF"/>
        </w:rPr>
        <w:t>закінчення строк</w:t>
      </w:r>
      <w:r w:rsidR="002B4B77" w:rsidRPr="00410FC8">
        <w:rPr>
          <w:rFonts w:ascii="Times New Roman" w:hAnsi="Times New Roman" w:cs="Times New Roman"/>
          <w:sz w:val="26"/>
          <w:szCs w:val="26"/>
          <w:shd w:val="clear" w:color="auto" w:fill="FFFFFF"/>
        </w:rPr>
        <w:t>у</w:t>
      </w:r>
      <w:r w:rsidR="00DE64B8" w:rsidRPr="00410FC8">
        <w:rPr>
          <w:rFonts w:ascii="Times New Roman" w:hAnsi="Times New Roman" w:cs="Times New Roman"/>
          <w:sz w:val="26"/>
          <w:szCs w:val="26"/>
          <w:shd w:val="clear" w:color="auto" w:fill="FFFFFF"/>
        </w:rPr>
        <w:t xml:space="preserve"> притягнення до адміністративної відповідальності.</w:t>
      </w:r>
    </w:p>
    <w:p w:rsidR="00D03247" w:rsidRPr="00410FC8" w:rsidRDefault="00DF5698" w:rsidP="00D03247">
      <w:pPr>
        <w:shd w:val="clear" w:color="auto" w:fill="FFFFFF"/>
        <w:spacing w:after="0" w:line="240" w:lineRule="auto"/>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shd w:val="clear" w:color="auto" w:fill="FFFFFF"/>
        </w:rPr>
        <w:t xml:space="preserve">ГРД просить врахувати, що суддею </w:t>
      </w:r>
      <w:r w:rsidR="002621A4" w:rsidRPr="00410FC8">
        <w:rPr>
          <w:rFonts w:ascii="Times New Roman" w:hAnsi="Times New Roman" w:cs="Times New Roman"/>
          <w:sz w:val="26"/>
          <w:szCs w:val="26"/>
          <w:shd w:val="clear" w:color="auto" w:fill="FFFFFF"/>
        </w:rPr>
        <w:t>допущено судову тяганину</w:t>
      </w:r>
      <w:r w:rsidR="008413E9" w:rsidRPr="00410FC8">
        <w:rPr>
          <w:rFonts w:ascii="Times New Roman" w:hAnsi="Times New Roman" w:cs="Times New Roman"/>
          <w:sz w:val="26"/>
          <w:szCs w:val="26"/>
        </w:rPr>
        <w:t xml:space="preserve">, яка стала причиною уникнення правопорушниками відповідальності внаслідок закриття провадження у </w:t>
      </w:r>
      <w:r w:rsidR="002621A4" w:rsidRPr="00410FC8">
        <w:rPr>
          <w:rFonts w:ascii="Times New Roman" w:hAnsi="Times New Roman" w:cs="Times New Roman"/>
          <w:sz w:val="26"/>
          <w:szCs w:val="26"/>
        </w:rPr>
        <w:t xml:space="preserve">двадцяти </w:t>
      </w:r>
      <w:r w:rsidR="008413E9" w:rsidRPr="00410FC8">
        <w:rPr>
          <w:rFonts w:ascii="Times New Roman" w:hAnsi="Times New Roman" w:cs="Times New Roman"/>
          <w:sz w:val="26"/>
          <w:szCs w:val="26"/>
        </w:rPr>
        <w:t>справах</w:t>
      </w:r>
      <w:r w:rsidR="002B4B77" w:rsidRPr="00410FC8">
        <w:rPr>
          <w:rFonts w:ascii="Times New Roman" w:hAnsi="Times New Roman" w:cs="Times New Roman"/>
          <w:sz w:val="26"/>
          <w:szCs w:val="26"/>
        </w:rPr>
        <w:t xml:space="preserve"> за порушення, передбачене </w:t>
      </w:r>
      <w:r w:rsidR="002621A4" w:rsidRPr="00410FC8">
        <w:rPr>
          <w:rFonts w:ascii="Times New Roman" w:hAnsi="Times New Roman" w:cs="Times New Roman"/>
          <w:sz w:val="26"/>
          <w:szCs w:val="26"/>
        </w:rPr>
        <w:t>статт</w:t>
      </w:r>
      <w:r w:rsidR="002B4B77" w:rsidRPr="00410FC8">
        <w:rPr>
          <w:rFonts w:ascii="Times New Roman" w:hAnsi="Times New Roman" w:cs="Times New Roman"/>
          <w:sz w:val="26"/>
          <w:szCs w:val="26"/>
        </w:rPr>
        <w:t>ею</w:t>
      </w:r>
      <w:r w:rsidR="00EC186E">
        <w:rPr>
          <w:rFonts w:ascii="Times New Roman" w:hAnsi="Times New Roman" w:cs="Times New Roman"/>
          <w:sz w:val="26"/>
          <w:szCs w:val="26"/>
        </w:rPr>
        <w:t> </w:t>
      </w:r>
      <w:r w:rsidR="002B4B77" w:rsidRPr="00410FC8">
        <w:rPr>
          <w:rFonts w:ascii="Times New Roman" w:hAnsi="Times New Roman" w:cs="Times New Roman"/>
          <w:sz w:val="26"/>
          <w:szCs w:val="26"/>
        </w:rPr>
        <w:t>130 КУпАП, та у 15</w:t>
      </w:r>
      <w:r w:rsidR="00EC186E">
        <w:rPr>
          <w:rFonts w:ascii="Times New Roman" w:hAnsi="Times New Roman" w:cs="Times New Roman"/>
          <w:sz w:val="26"/>
          <w:szCs w:val="26"/>
        </w:rPr>
        <w:t> </w:t>
      </w:r>
      <w:r w:rsidR="002B4B77" w:rsidRPr="00410FC8">
        <w:rPr>
          <w:rFonts w:ascii="Times New Roman" w:hAnsi="Times New Roman" w:cs="Times New Roman"/>
          <w:sz w:val="26"/>
          <w:szCs w:val="26"/>
        </w:rPr>
        <w:t xml:space="preserve">справах за порушення, передбачене </w:t>
      </w:r>
      <w:r w:rsidR="002621A4" w:rsidRPr="00410FC8">
        <w:rPr>
          <w:rFonts w:ascii="Times New Roman" w:hAnsi="Times New Roman" w:cs="Times New Roman"/>
          <w:sz w:val="26"/>
          <w:szCs w:val="26"/>
        </w:rPr>
        <w:t>статт</w:t>
      </w:r>
      <w:r w:rsidR="002B4B77" w:rsidRPr="00410FC8">
        <w:rPr>
          <w:rFonts w:ascii="Times New Roman" w:hAnsi="Times New Roman" w:cs="Times New Roman"/>
          <w:sz w:val="26"/>
          <w:szCs w:val="26"/>
        </w:rPr>
        <w:t>ею</w:t>
      </w:r>
      <w:r w:rsidR="00EC186E">
        <w:rPr>
          <w:rFonts w:ascii="Times New Roman" w:hAnsi="Times New Roman" w:cs="Times New Roman"/>
          <w:sz w:val="26"/>
          <w:szCs w:val="26"/>
        </w:rPr>
        <w:t> </w:t>
      </w:r>
      <w:r w:rsidR="002621A4" w:rsidRPr="00410FC8">
        <w:rPr>
          <w:rFonts w:ascii="Times New Roman" w:hAnsi="Times New Roman" w:cs="Times New Roman"/>
          <w:sz w:val="26"/>
          <w:szCs w:val="26"/>
        </w:rPr>
        <w:t>173-2 КУпАП.</w:t>
      </w:r>
    </w:p>
    <w:p w:rsidR="00DE0352" w:rsidRPr="00410FC8" w:rsidRDefault="002E3127" w:rsidP="00D03247">
      <w:pPr>
        <w:shd w:val="clear" w:color="auto" w:fill="FFFFFF"/>
        <w:spacing w:after="0" w:line="240" w:lineRule="auto"/>
        <w:ind w:firstLine="709"/>
        <w:jc w:val="both"/>
        <w:rPr>
          <w:rFonts w:ascii="Times New Roman" w:hAnsi="Times New Roman" w:cs="Times New Roman"/>
          <w:sz w:val="26"/>
          <w:szCs w:val="26"/>
        </w:rPr>
      </w:pPr>
      <w:r w:rsidRPr="00410FC8">
        <w:rPr>
          <w:rFonts w:ascii="Times New Roman" w:hAnsi="Times New Roman" w:cs="Times New Roman"/>
          <w:sz w:val="26"/>
          <w:szCs w:val="26"/>
        </w:rPr>
        <w:t>ГРД</w:t>
      </w:r>
      <w:r w:rsidR="002621A4" w:rsidRPr="00410FC8">
        <w:rPr>
          <w:rFonts w:ascii="Times New Roman" w:hAnsi="Times New Roman" w:cs="Times New Roman"/>
          <w:sz w:val="26"/>
          <w:szCs w:val="26"/>
        </w:rPr>
        <w:t xml:space="preserve"> звертає увагу Комісії на постанову </w:t>
      </w:r>
      <w:r w:rsidRPr="00410FC8">
        <w:rPr>
          <w:rFonts w:ascii="Times New Roman" w:hAnsi="Times New Roman" w:cs="Times New Roman"/>
          <w:sz w:val="26"/>
          <w:szCs w:val="26"/>
        </w:rPr>
        <w:t xml:space="preserve">Дзержинського районного суду міста Кривого Рогу Дніпропетровської області </w:t>
      </w:r>
      <w:r w:rsidR="002621A4" w:rsidRPr="00410FC8">
        <w:rPr>
          <w:rFonts w:ascii="Times New Roman" w:hAnsi="Times New Roman" w:cs="Times New Roman"/>
          <w:sz w:val="26"/>
          <w:szCs w:val="26"/>
        </w:rPr>
        <w:t>від</w:t>
      </w:r>
      <w:r w:rsidR="00EC186E">
        <w:rPr>
          <w:rFonts w:ascii="Times New Roman" w:hAnsi="Times New Roman" w:cs="Times New Roman"/>
          <w:sz w:val="26"/>
          <w:szCs w:val="26"/>
        </w:rPr>
        <w:t> </w:t>
      </w:r>
      <w:r w:rsidR="00D03247" w:rsidRPr="00410FC8">
        <w:rPr>
          <w:rFonts w:ascii="Times New Roman" w:hAnsi="Times New Roman" w:cs="Times New Roman"/>
          <w:sz w:val="26"/>
          <w:szCs w:val="26"/>
        </w:rPr>
        <w:t>30</w:t>
      </w:r>
      <w:r w:rsidR="00EC186E">
        <w:rPr>
          <w:rFonts w:ascii="Times New Roman" w:hAnsi="Times New Roman" w:cs="Times New Roman"/>
          <w:sz w:val="26"/>
          <w:szCs w:val="26"/>
        </w:rPr>
        <w:t> </w:t>
      </w:r>
      <w:r w:rsidR="00D03247" w:rsidRPr="00410FC8">
        <w:rPr>
          <w:rFonts w:ascii="Times New Roman" w:hAnsi="Times New Roman" w:cs="Times New Roman"/>
          <w:sz w:val="26"/>
          <w:szCs w:val="26"/>
        </w:rPr>
        <w:t>жовтня 2017</w:t>
      </w:r>
      <w:r w:rsidR="00EC186E">
        <w:rPr>
          <w:rFonts w:ascii="Times New Roman" w:hAnsi="Times New Roman" w:cs="Times New Roman"/>
          <w:sz w:val="26"/>
          <w:szCs w:val="26"/>
        </w:rPr>
        <w:t> </w:t>
      </w:r>
      <w:r w:rsidR="00D03247" w:rsidRPr="00410FC8">
        <w:rPr>
          <w:rFonts w:ascii="Times New Roman" w:hAnsi="Times New Roman" w:cs="Times New Roman"/>
          <w:sz w:val="26"/>
          <w:szCs w:val="26"/>
        </w:rPr>
        <w:t>року у справі № </w:t>
      </w:r>
      <w:r w:rsidR="002621A4" w:rsidRPr="00410FC8">
        <w:rPr>
          <w:rFonts w:ascii="Times New Roman" w:hAnsi="Times New Roman" w:cs="Times New Roman"/>
          <w:sz w:val="26"/>
          <w:szCs w:val="26"/>
        </w:rPr>
        <w:t>210/3295/</w:t>
      </w:r>
      <w:r w:rsidR="00906D26" w:rsidRPr="00410FC8">
        <w:rPr>
          <w:rFonts w:ascii="Times New Roman" w:hAnsi="Times New Roman" w:cs="Times New Roman"/>
          <w:sz w:val="26"/>
          <w:szCs w:val="26"/>
        </w:rPr>
        <w:t>17, в якій закрито провадження (</w:t>
      </w:r>
      <w:r w:rsidR="002621A4" w:rsidRPr="00410FC8">
        <w:rPr>
          <w:rFonts w:ascii="Times New Roman" w:hAnsi="Times New Roman" w:cs="Times New Roman"/>
          <w:sz w:val="26"/>
          <w:szCs w:val="26"/>
        </w:rPr>
        <w:t>пор</w:t>
      </w:r>
      <w:r w:rsidR="00906D26" w:rsidRPr="00410FC8">
        <w:rPr>
          <w:rFonts w:ascii="Times New Roman" w:hAnsi="Times New Roman" w:cs="Times New Roman"/>
          <w:sz w:val="26"/>
          <w:szCs w:val="26"/>
        </w:rPr>
        <w:t xml:space="preserve">ушення, передбачене </w:t>
      </w:r>
      <w:r w:rsidR="00BB0531" w:rsidRPr="00410FC8">
        <w:rPr>
          <w:rFonts w:ascii="Times New Roman" w:hAnsi="Times New Roman" w:cs="Times New Roman"/>
          <w:sz w:val="26"/>
          <w:szCs w:val="26"/>
        </w:rPr>
        <w:t>частин</w:t>
      </w:r>
      <w:r w:rsidR="00906D26" w:rsidRPr="00410FC8">
        <w:rPr>
          <w:rFonts w:ascii="Times New Roman" w:hAnsi="Times New Roman" w:cs="Times New Roman"/>
          <w:sz w:val="26"/>
          <w:szCs w:val="26"/>
        </w:rPr>
        <w:t>ою</w:t>
      </w:r>
      <w:r w:rsidR="00BB0531" w:rsidRPr="00410FC8">
        <w:rPr>
          <w:rFonts w:ascii="Times New Roman" w:hAnsi="Times New Roman" w:cs="Times New Roman"/>
          <w:sz w:val="26"/>
          <w:szCs w:val="26"/>
        </w:rPr>
        <w:t xml:space="preserve"> першо</w:t>
      </w:r>
      <w:r w:rsidR="00906D26" w:rsidRPr="00410FC8">
        <w:rPr>
          <w:rFonts w:ascii="Times New Roman" w:hAnsi="Times New Roman" w:cs="Times New Roman"/>
          <w:sz w:val="26"/>
          <w:szCs w:val="26"/>
        </w:rPr>
        <w:t>ю статті</w:t>
      </w:r>
      <w:r w:rsidR="00EC186E">
        <w:rPr>
          <w:rFonts w:ascii="Times New Roman" w:hAnsi="Times New Roman" w:cs="Times New Roman"/>
          <w:sz w:val="26"/>
          <w:szCs w:val="26"/>
        </w:rPr>
        <w:t> </w:t>
      </w:r>
      <w:r w:rsidR="00906D26" w:rsidRPr="00410FC8">
        <w:rPr>
          <w:rFonts w:ascii="Times New Roman" w:hAnsi="Times New Roman" w:cs="Times New Roman"/>
          <w:sz w:val="26"/>
          <w:szCs w:val="26"/>
        </w:rPr>
        <w:t>130 КУпАП)</w:t>
      </w:r>
      <w:r w:rsidR="002621A4" w:rsidRPr="00410FC8">
        <w:rPr>
          <w:rFonts w:ascii="Times New Roman" w:hAnsi="Times New Roman" w:cs="Times New Roman"/>
          <w:sz w:val="26"/>
          <w:szCs w:val="26"/>
        </w:rPr>
        <w:t xml:space="preserve"> у зв’язку </w:t>
      </w:r>
      <w:r w:rsidR="00906D26" w:rsidRPr="00410FC8">
        <w:rPr>
          <w:rFonts w:ascii="Times New Roman" w:hAnsi="Times New Roman" w:cs="Times New Roman"/>
          <w:sz w:val="26"/>
          <w:szCs w:val="26"/>
        </w:rPr>
        <w:t>і</w:t>
      </w:r>
      <w:r w:rsidR="002621A4" w:rsidRPr="00410FC8">
        <w:rPr>
          <w:rFonts w:ascii="Times New Roman" w:hAnsi="Times New Roman" w:cs="Times New Roman"/>
          <w:sz w:val="26"/>
          <w:szCs w:val="26"/>
        </w:rPr>
        <w:t xml:space="preserve">з </w:t>
      </w:r>
      <w:r w:rsidR="002621A4" w:rsidRPr="00410FC8">
        <w:rPr>
          <w:rFonts w:ascii="Times New Roman" w:hAnsi="Times New Roman" w:cs="Times New Roman"/>
          <w:sz w:val="26"/>
          <w:szCs w:val="26"/>
          <w:shd w:val="clear" w:color="auto" w:fill="FFFFFF"/>
        </w:rPr>
        <w:t>закінчення</w:t>
      </w:r>
      <w:r w:rsidR="00906D26" w:rsidRPr="00410FC8">
        <w:rPr>
          <w:rFonts w:ascii="Times New Roman" w:hAnsi="Times New Roman" w:cs="Times New Roman"/>
          <w:sz w:val="26"/>
          <w:szCs w:val="26"/>
          <w:shd w:val="clear" w:color="auto" w:fill="FFFFFF"/>
        </w:rPr>
        <w:t>м</w:t>
      </w:r>
      <w:r w:rsidR="002621A4" w:rsidRPr="00410FC8">
        <w:rPr>
          <w:rFonts w:ascii="Times New Roman" w:hAnsi="Times New Roman" w:cs="Times New Roman"/>
          <w:sz w:val="26"/>
          <w:szCs w:val="26"/>
          <w:shd w:val="clear" w:color="auto" w:fill="FFFFFF"/>
        </w:rPr>
        <w:t xml:space="preserve"> на момент її розгляду </w:t>
      </w:r>
      <w:r w:rsidR="00E02B16" w:rsidRPr="00410FC8">
        <w:rPr>
          <w:rFonts w:ascii="Times New Roman" w:hAnsi="Times New Roman" w:cs="Times New Roman"/>
          <w:sz w:val="26"/>
          <w:szCs w:val="26"/>
          <w:shd w:val="clear" w:color="auto" w:fill="FFFFFF"/>
        </w:rPr>
        <w:t>строку накладення адміністративного стягнення.</w:t>
      </w:r>
      <w:r w:rsidR="00F33AF0" w:rsidRPr="00410FC8">
        <w:rPr>
          <w:rFonts w:ascii="Times New Roman" w:hAnsi="Times New Roman" w:cs="Times New Roman"/>
          <w:sz w:val="26"/>
          <w:szCs w:val="26"/>
          <w:shd w:val="clear" w:color="auto" w:fill="FFFFFF"/>
        </w:rPr>
        <w:t xml:space="preserve"> </w:t>
      </w:r>
      <w:r w:rsidR="00E02B16" w:rsidRPr="00410FC8">
        <w:rPr>
          <w:rFonts w:ascii="Times New Roman" w:hAnsi="Times New Roman" w:cs="Times New Roman"/>
          <w:sz w:val="26"/>
          <w:szCs w:val="26"/>
          <w:shd w:val="clear" w:color="auto" w:fill="FFFFFF"/>
        </w:rPr>
        <w:t>ГРД не погоджується із таким рішенням і вказує, що о</w:t>
      </w:r>
      <w:r w:rsidR="00D03247" w:rsidRPr="00410FC8">
        <w:rPr>
          <w:rFonts w:ascii="Times New Roman" w:hAnsi="Times New Roman" w:cs="Times New Roman"/>
          <w:sz w:val="26"/>
          <w:szCs w:val="26"/>
          <w:shd w:val="clear" w:color="auto" w:fill="FFFFFF"/>
        </w:rPr>
        <w:t>станній день закінчення строку</w:t>
      </w:r>
      <w:r w:rsidR="00E02B16" w:rsidRPr="00410FC8">
        <w:rPr>
          <w:rFonts w:ascii="Times New Roman" w:hAnsi="Times New Roman" w:cs="Times New Roman"/>
          <w:sz w:val="26"/>
          <w:szCs w:val="26"/>
          <w:shd w:val="clear" w:color="auto" w:fill="FFFFFF"/>
        </w:rPr>
        <w:t xml:space="preserve"> припадав на вихідний день, а тому останнім днем слід вважати наступний робочий день – 30</w:t>
      </w:r>
      <w:r w:rsidR="00EC186E">
        <w:rPr>
          <w:rFonts w:ascii="Times New Roman" w:hAnsi="Times New Roman" w:cs="Times New Roman"/>
          <w:sz w:val="26"/>
          <w:szCs w:val="26"/>
          <w:shd w:val="clear" w:color="auto" w:fill="FFFFFF"/>
        </w:rPr>
        <w:t> </w:t>
      </w:r>
      <w:r w:rsidR="00E02B16" w:rsidRPr="00410FC8">
        <w:rPr>
          <w:rFonts w:ascii="Times New Roman" w:hAnsi="Times New Roman" w:cs="Times New Roman"/>
          <w:sz w:val="26"/>
          <w:szCs w:val="26"/>
          <w:shd w:val="clear" w:color="auto" w:fill="FFFFFF"/>
        </w:rPr>
        <w:t>жовтня 2017</w:t>
      </w:r>
      <w:r w:rsidR="00EC186E">
        <w:rPr>
          <w:rFonts w:ascii="Times New Roman" w:hAnsi="Times New Roman" w:cs="Times New Roman"/>
          <w:sz w:val="26"/>
          <w:szCs w:val="26"/>
          <w:shd w:val="clear" w:color="auto" w:fill="FFFFFF"/>
        </w:rPr>
        <w:t> </w:t>
      </w:r>
      <w:r w:rsidR="00E02B16" w:rsidRPr="00410FC8">
        <w:rPr>
          <w:rFonts w:ascii="Times New Roman" w:hAnsi="Times New Roman" w:cs="Times New Roman"/>
          <w:sz w:val="26"/>
          <w:szCs w:val="26"/>
          <w:shd w:val="clear" w:color="auto" w:fill="FFFFFF"/>
        </w:rPr>
        <w:t>року.</w:t>
      </w:r>
    </w:p>
    <w:p w:rsidR="005B4D62" w:rsidRPr="00410FC8" w:rsidRDefault="00E96A1E" w:rsidP="004B4C8B">
      <w:pPr>
        <w:shd w:val="clear" w:color="auto" w:fill="FFFFFF"/>
        <w:spacing w:after="0" w:line="240" w:lineRule="auto"/>
        <w:ind w:firstLine="709"/>
        <w:jc w:val="both"/>
        <w:rPr>
          <w:rFonts w:ascii="Times New Roman" w:hAnsi="Times New Roman" w:cs="Times New Roman"/>
          <w:sz w:val="26"/>
          <w:szCs w:val="26"/>
        </w:rPr>
      </w:pPr>
      <w:r w:rsidRPr="00410FC8">
        <w:rPr>
          <w:rFonts w:ascii="Times New Roman" w:hAnsi="Times New Roman" w:cs="Times New Roman"/>
          <w:sz w:val="26"/>
          <w:szCs w:val="26"/>
        </w:rPr>
        <w:t xml:space="preserve">Крім того, ГРД посилається на безкоштовне користування </w:t>
      </w:r>
      <w:r w:rsidR="005B4D62" w:rsidRPr="00410FC8">
        <w:rPr>
          <w:rFonts w:ascii="Times New Roman" w:hAnsi="Times New Roman" w:cs="Times New Roman"/>
          <w:sz w:val="26"/>
          <w:szCs w:val="26"/>
        </w:rPr>
        <w:t xml:space="preserve">суддею </w:t>
      </w:r>
      <w:r w:rsidRPr="00410FC8">
        <w:rPr>
          <w:rFonts w:ascii="Times New Roman" w:hAnsi="Times New Roman" w:cs="Times New Roman"/>
          <w:sz w:val="26"/>
          <w:szCs w:val="26"/>
        </w:rPr>
        <w:t>ліквідним майном, оскільки у деклараціях</w:t>
      </w:r>
      <w:r w:rsidR="004B4C8B" w:rsidRPr="00410FC8">
        <w:rPr>
          <w:rFonts w:ascii="Times New Roman" w:hAnsi="Times New Roman" w:cs="Times New Roman"/>
          <w:sz w:val="26"/>
          <w:szCs w:val="26"/>
        </w:rPr>
        <w:t xml:space="preserve"> особи, уповноваженої на виконання функцій держави або місцевого самоврядування (далі – Декларація, Декларації)</w:t>
      </w:r>
      <w:r w:rsidRPr="00410FC8">
        <w:rPr>
          <w:rFonts w:ascii="Times New Roman" w:hAnsi="Times New Roman" w:cs="Times New Roman"/>
          <w:sz w:val="26"/>
          <w:szCs w:val="26"/>
        </w:rPr>
        <w:t xml:space="preserve"> за 2017</w:t>
      </w:r>
      <w:r w:rsidR="00906D26" w:rsidRPr="00410FC8">
        <w:rPr>
          <w:rFonts w:ascii="Times New Roman" w:hAnsi="Times New Roman" w:cs="Times New Roman"/>
          <w:sz w:val="26"/>
          <w:szCs w:val="26"/>
        </w:rPr>
        <w:t>–</w:t>
      </w:r>
      <w:r w:rsidRPr="00410FC8">
        <w:rPr>
          <w:rFonts w:ascii="Times New Roman" w:hAnsi="Times New Roman" w:cs="Times New Roman"/>
          <w:sz w:val="26"/>
          <w:szCs w:val="26"/>
        </w:rPr>
        <w:t>2022</w:t>
      </w:r>
      <w:r w:rsidR="00EC186E">
        <w:rPr>
          <w:rFonts w:ascii="Times New Roman" w:hAnsi="Times New Roman" w:cs="Times New Roman"/>
          <w:sz w:val="26"/>
          <w:szCs w:val="26"/>
        </w:rPr>
        <w:t> </w:t>
      </w:r>
      <w:r w:rsidRPr="00410FC8">
        <w:rPr>
          <w:rFonts w:ascii="Times New Roman" w:hAnsi="Times New Roman" w:cs="Times New Roman"/>
          <w:sz w:val="26"/>
          <w:szCs w:val="26"/>
        </w:rPr>
        <w:t xml:space="preserve">роки </w:t>
      </w:r>
      <w:r w:rsidR="005B4D62" w:rsidRPr="00410FC8">
        <w:rPr>
          <w:rFonts w:ascii="Times New Roman" w:hAnsi="Times New Roman" w:cs="Times New Roman"/>
          <w:sz w:val="26"/>
          <w:szCs w:val="26"/>
        </w:rPr>
        <w:t>він</w:t>
      </w:r>
      <w:r w:rsidRPr="00410FC8">
        <w:rPr>
          <w:rFonts w:ascii="Times New Roman" w:hAnsi="Times New Roman" w:cs="Times New Roman"/>
          <w:sz w:val="26"/>
          <w:szCs w:val="26"/>
        </w:rPr>
        <w:t xml:space="preserve"> </w:t>
      </w:r>
      <w:r w:rsidR="00906D26" w:rsidRPr="00410FC8">
        <w:rPr>
          <w:rFonts w:ascii="Times New Roman" w:hAnsi="Times New Roman" w:cs="Times New Roman"/>
          <w:sz w:val="26"/>
          <w:szCs w:val="26"/>
        </w:rPr>
        <w:t>зазначив</w:t>
      </w:r>
      <w:r w:rsidRPr="00410FC8">
        <w:rPr>
          <w:rFonts w:ascii="Times New Roman" w:hAnsi="Times New Roman" w:cs="Times New Roman"/>
          <w:sz w:val="26"/>
          <w:szCs w:val="26"/>
        </w:rPr>
        <w:t xml:space="preserve"> право безоплатного користування квартирами, що належ</w:t>
      </w:r>
      <w:r w:rsidR="00EC186E">
        <w:rPr>
          <w:rFonts w:ascii="Times New Roman" w:hAnsi="Times New Roman" w:cs="Times New Roman"/>
          <w:sz w:val="26"/>
          <w:szCs w:val="26"/>
        </w:rPr>
        <w:t>ать особам, які не є близькими.</w:t>
      </w:r>
    </w:p>
    <w:p w:rsidR="00D03247" w:rsidRPr="00410FC8" w:rsidRDefault="00E96A1E" w:rsidP="00D03247">
      <w:pPr>
        <w:shd w:val="clear" w:color="auto" w:fill="FFFFFF"/>
        <w:spacing w:after="0" w:line="240" w:lineRule="auto"/>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rPr>
        <w:t xml:space="preserve">Також у висновку </w:t>
      </w:r>
      <w:r w:rsidR="00906D26" w:rsidRPr="00410FC8">
        <w:rPr>
          <w:rFonts w:ascii="Times New Roman" w:hAnsi="Times New Roman" w:cs="Times New Roman"/>
          <w:sz w:val="26"/>
          <w:szCs w:val="26"/>
        </w:rPr>
        <w:t>йдеться</w:t>
      </w:r>
      <w:r w:rsidRPr="00410FC8">
        <w:rPr>
          <w:rFonts w:ascii="Times New Roman" w:hAnsi="Times New Roman" w:cs="Times New Roman"/>
          <w:sz w:val="26"/>
          <w:szCs w:val="26"/>
        </w:rPr>
        <w:t xml:space="preserve"> про заниження вартості майна члена сім'ї, яке є ліквідним активом. Це твердження ґрунтується на </w:t>
      </w:r>
      <w:r w:rsidR="005B4D62" w:rsidRPr="00410FC8">
        <w:rPr>
          <w:rFonts w:ascii="Times New Roman" w:hAnsi="Times New Roman" w:cs="Times New Roman"/>
          <w:sz w:val="26"/>
          <w:szCs w:val="26"/>
        </w:rPr>
        <w:t>виявленій різниці у</w:t>
      </w:r>
      <w:r w:rsidRPr="00410FC8">
        <w:rPr>
          <w:rFonts w:ascii="Times New Roman" w:hAnsi="Times New Roman" w:cs="Times New Roman"/>
          <w:sz w:val="26"/>
          <w:szCs w:val="26"/>
        </w:rPr>
        <w:t xml:space="preserve"> варт</w:t>
      </w:r>
      <w:r w:rsidR="005B4D62" w:rsidRPr="00410FC8">
        <w:rPr>
          <w:rFonts w:ascii="Times New Roman" w:hAnsi="Times New Roman" w:cs="Times New Roman"/>
          <w:sz w:val="26"/>
          <w:szCs w:val="26"/>
        </w:rPr>
        <w:t>ості</w:t>
      </w:r>
      <w:r w:rsidRPr="00410FC8">
        <w:rPr>
          <w:rFonts w:ascii="Times New Roman" w:hAnsi="Times New Roman" w:cs="Times New Roman"/>
          <w:sz w:val="26"/>
          <w:szCs w:val="26"/>
        </w:rPr>
        <w:t xml:space="preserve"> автомобіля</w:t>
      </w:r>
      <w:r w:rsidR="00906D26" w:rsidRPr="00410FC8">
        <w:rPr>
          <w:rFonts w:ascii="Times New Roman" w:hAnsi="Times New Roman" w:cs="Times New Roman"/>
          <w:sz w:val="26"/>
          <w:szCs w:val="26"/>
        </w:rPr>
        <w:t xml:space="preserve">, </w:t>
      </w:r>
      <w:r w:rsidRPr="00410FC8">
        <w:rPr>
          <w:rFonts w:ascii="Times New Roman" w:hAnsi="Times New Roman" w:cs="Times New Roman"/>
          <w:sz w:val="26"/>
          <w:szCs w:val="26"/>
        </w:rPr>
        <w:t>який був придб</w:t>
      </w:r>
      <w:r w:rsidR="00906D26" w:rsidRPr="00410FC8">
        <w:rPr>
          <w:rFonts w:ascii="Times New Roman" w:hAnsi="Times New Roman" w:cs="Times New Roman"/>
          <w:sz w:val="26"/>
          <w:szCs w:val="26"/>
        </w:rPr>
        <w:t>аний дружиною судді у 2015</w:t>
      </w:r>
      <w:r w:rsidR="00EC186E">
        <w:rPr>
          <w:rFonts w:ascii="Times New Roman" w:hAnsi="Times New Roman" w:cs="Times New Roman"/>
          <w:sz w:val="26"/>
          <w:szCs w:val="26"/>
        </w:rPr>
        <w:t> </w:t>
      </w:r>
      <w:r w:rsidR="00906D26" w:rsidRPr="00410FC8">
        <w:rPr>
          <w:rFonts w:ascii="Times New Roman" w:hAnsi="Times New Roman" w:cs="Times New Roman"/>
          <w:sz w:val="26"/>
          <w:szCs w:val="26"/>
        </w:rPr>
        <w:t xml:space="preserve">році, </w:t>
      </w:r>
      <w:r w:rsidRPr="00410FC8">
        <w:rPr>
          <w:rFonts w:ascii="Times New Roman" w:hAnsi="Times New Roman" w:cs="Times New Roman"/>
          <w:sz w:val="26"/>
          <w:szCs w:val="26"/>
        </w:rPr>
        <w:t xml:space="preserve">та ціновими пропозиціями </w:t>
      </w:r>
      <w:r w:rsidR="00906D26" w:rsidRPr="00410FC8">
        <w:rPr>
          <w:rFonts w:ascii="Times New Roman" w:hAnsi="Times New Roman" w:cs="Times New Roman"/>
          <w:sz w:val="26"/>
          <w:szCs w:val="26"/>
        </w:rPr>
        <w:t>щодо</w:t>
      </w:r>
      <w:r w:rsidR="005B4D62" w:rsidRPr="00410FC8">
        <w:rPr>
          <w:rFonts w:ascii="Times New Roman" w:hAnsi="Times New Roman" w:cs="Times New Roman"/>
          <w:sz w:val="26"/>
          <w:szCs w:val="26"/>
        </w:rPr>
        <w:t xml:space="preserve"> схож</w:t>
      </w:r>
      <w:r w:rsidR="00906D26" w:rsidRPr="00410FC8">
        <w:rPr>
          <w:rFonts w:ascii="Times New Roman" w:hAnsi="Times New Roman" w:cs="Times New Roman"/>
          <w:sz w:val="26"/>
          <w:szCs w:val="26"/>
        </w:rPr>
        <w:t>их</w:t>
      </w:r>
      <w:r w:rsidR="005B4D62" w:rsidRPr="00410FC8">
        <w:rPr>
          <w:rFonts w:ascii="Times New Roman" w:hAnsi="Times New Roman" w:cs="Times New Roman"/>
          <w:sz w:val="26"/>
          <w:szCs w:val="26"/>
        </w:rPr>
        <w:t xml:space="preserve"> автомобілі</w:t>
      </w:r>
      <w:r w:rsidR="00906D26" w:rsidRPr="00410FC8">
        <w:rPr>
          <w:rFonts w:ascii="Times New Roman" w:hAnsi="Times New Roman" w:cs="Times New Roman"/>
          <w:sz w:val="26"/>
          <w:szCs w:val="26"/>
        </w:rPr>
        <w:t>в</w:t>
      </w:r>
      <w:r w:rsidR="005B4D62" w:rsidRPr="00410FC8">
        <w:rPr>
          <w:rFonts w:ascii="Times New Roman" w:hAnsi="Times New Roman" w:cs="Times New Roman"/>
          <w:sz w:val="26"/>
          <w:szCs w:val="26"/>
        </w:rPr>
        <w:t xml:space="preserve"> </w:t>
      </w:r>
      <w:r w:rsidRPr="00410FC8">
        <w:rPr>
          <w:rFonts w:ascii="Times New Roman" w:hAnsi="Times New Roman" w:cs="Times New Roman"/>
          <w:sz w:val="26"/>
          <w:szCs w:val="26"/>
        </w:rPr>
        <w:t>на ринку транспортних засобів.</w:t>
      </w:r>
    </w:p>
    <w:p w:rsidR="00DE0352" w:rsidRPr="00410FC8" w:rsidRDefault="00A70E55" w:rsidP="00D03247">
      <w:pPr>
        <w:shd w:val="clear" w:color="auto" w:fill="FFFFFF"/>
        <w:spacing w:after="0" w:line="240" w:lineRule="auto"/>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rPr>
        <w:t xml:space="preserve">Ще однією підставою для висновку </w:t>
      </w:r>
      <w:r w:rsidR="00906D26" w:rsidRPr="00410FC8">
        <w:rPr>
          <w:rFonts w:ascii="Times New Roman" w:hAnsi="Times New Roman" w:cs="Times New Roman"/>
          <w:sz w:val="26"/>
          <w:szCs w:val="26"/>
        </w:rPr>
        <w:t>стала</w:t>
      </w:r>
      <w:r w:rsidRPr="00410FC8">
        <w:rPr>
          <w:rFonts w:ascii="Times New Roman" w:hAnsi="Times New Roman" w:cs="Times New Roman"/>
          <w:sz w:val="26"/>
          <w:szCs w:val="26"/>
        </w:rPr>
        <w:t xml:space="preserve"> відсутність інформації про джерела походження ліквідного майна, витрат, отриманих благ</w:t>
      </w:r>
      <w:r w:rsidR="00906D26" w:rsidRPr="00410FC8">
        <w:rPr>
          <w:rFonts w:ascii="Times New Roman" w:hAnsi="Times New Roman" w:cs="Times New Roman"/>
          <w:sz w:val="26"/>
          <w:szCs w:val="26"/>
        </w:rPr>
        <w:t xml:space="preserve"> за 2016–</w:t>
      </w:r>
      <w:r w:rsidR="004948F3" w:rsidRPr="00410FC8">
        <w:rPr>
          <w:rFonts w:ascii="Times New Roman" w:hAnsi="Times New Roman" w:cs="Times New Roman"/>
          <w:sz w:val="26"/>
          <w:szCs w:val="26"/>
        </w:rPr>
        <w:t>2018</w:t>
      </w:r>
      <w:r w:rsidR="00EC186E">
        <w:rPr>
          <w:rFonts w:ascii="Times New Roman" w:hAnsi="Times New Roman" w:cs="Times New Roman"/>
          <w:sz w:val="26"/>
          <w:szCs w:val="26"/>
        </w:rPr>
        <w:t> </w:t>
      </w:r>
      <w:r w:rsidR="004948F3" w:rsidRPr="00410FC8">
        <w:rPr>
          <w:rFonts w:ascii="Times New Roman" w:hAnsi="Times New Roman" w:cs="Times New Roman"/>
          <w:sz w:val="26"/>
          <w:szCs w:val="26"/>
        </w:rPr>
        <w:t>роки</w:t>
      </w:r>
      <w:r w:rsidR="00906D26" w:rsidRPr="00410FC8">
        <w:rPr>
          <w:rFonts w:ascii="Times New Roman" w:hAnsi="Times New Roman" w:cs="Times New Roman"/>
          <w:sz w:val="26"/>
          <w:szCs w:val="26"/>
        </w:rPr>
        <w:t xml:space="preserve">, які, </w:t>
      </w:r>
      <w:r w:rsidRPr="00410FC8">
        <w:rPr>
          <w:rFonts w:ascii="Times New Roman" w:hAnsi="Times New Roman" w:cs="Times New Roman"/>
          <w:sz w:val="26"/>
          <w:szCs w:val="26"/>
        </w:rPr>
        <w:t xml:space="preserve">на думку </w:t>
      </w:r>
      <w:r w:rsidR="004948F3" w:rsidRPr="00410FC8">
        <w:rPr>
          <w:rFonts w:ascii="Times New Roman" w:hAnsi="Times New Roman" w:cs="Times New Roman"/>
          <w:sz w:val="26"/>
          <w:szCs w:val="26"/>
        </w:rPr>
        <w:t>розсудливого спостерігача, викликають сумніви щодо їх достатності для набуття такого майна, здійснення таких витрат, отриманих благ.</w:t>
      </w:r>
    </w:p>
    <w:p w:rsidR="00D03247" w:rsidRPr="00410FC8" w:rsidRDefault="00DF5698" w:rsidP="00D03247">
      <w:pPr>
        <w:shd w:val="clear" w:color="auto" w:fill="FFFFFF"/>
        <w:spacing w:after="0" w:line="240" w:lineRule="auto"/>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shd w:val="clear" w:color="auto" w:fill="FFFFFF"/>
        </w:rPr>
        <w:t xml:space="preserve">Також </w:t>
      </w:r>
      <w:proofErr w:type="spellStart"/>
      <w:r w:rsidRPr="00410FC8">
        <w:rPr>
          <w:rFonts w:ascii="Times New Roman" w:hAnsi="Times New Roman" w:cs="Times New Roman"/>
          <w:sz w:val="26"/>
          <w:szCs w:val="26"/>
          <w:shd w:val="clear" w:color="auto" w:fill="FFFFFF"/>
        </w:rPr>
        <w:t>виявил</w:t>
      </w:r>
      <w:r w:rsidR="004328F4" w:rsidRPr="00410FC8">
        <w:rPr>
          <w:rFonts w:ascii="Times New Roman" w:hAnsi="Times New Roman" w:cs="Times New Roman"/>
          <w:sz w:val="26"/>
          <w:szCs w:val="26"/>
          <w:shd w:val="clear" w:color="auto" w:fill="FFFFFF"/>
        </w:rPr>
        <w:t>ено</w:t>
      </w:r>
      <w:proofErr w:type="spellEnd"/>
      <w:r w:rsidRPr="00410FC8">
        <w:rPr>
          <w:rFonts w:ascii="Times New Roman" w:hAnsi="Times New Roman" w:cs="Times New Roman"/>
          <w:sz w:val="26"/>
          <w:szCs w:val="26"/>
          <w:shd w:val="clear" w:color="auto" w:fill="FFFFFF"/>
        </w:rPr>
        <w:t xml:space="preserve"> факти, які не стали самостійно</w:t>
      </w:r>
      <w:r w:rsidR="004328F4" w:rsidRPr="00410FC8">
        <w:rPr>
          <w:rFonts w:ascii="Times New Roman" w:hAnsi="Times New Roman" w:cs="Times New Roman"/>
          <w:sz w:val="26"/>
          <w:szCs w:val="26"/>
          <w:shd w:val="clear" w:color="auto" w:fill="FFFFFF"/>
        </w:rPr>
        <w:t xml:space="preserve">ю підставою для висновку, однак, </w:t>
      </w:r>
      <w:r w:rsidRPr="00410FC8">
        <w:rPr>
          <w:rFonts w:ascii="Times New Roman" w:hAnsi="Times New Roman" w:cs="Times New Roman"/>
          <w:sz w:val="26"/>
          <w:szCs w:val="26"/>
          <w:shd w:val="clear" w:color="auto" w:fill="FFFFFF"/>
        </w:rPr>
        <w:t xml:space="preserve">на думку </w:t>
      </w:r>
      <w:r w:rsidR="004328F4" w:rsidRPr="00410FC8">
        <w:rPr>
          <w:rFonts w:ascii="Times New Roman" w:hAnsi="Times New Roman" w:cs="Times New Roman"/>
          <w:sz w:val="26"/>
          <w:szCs w:val="26"/>
          <w:shd w:val="clear" w:color="auto" w:fill="FFFFFF"/>
        </w:rPr>
        <w:t>ГРД,</w:t>
      </w:r>
      <w:r w:rsidRPr="00410FC8">
        <w:rPr>
          <w:rFonts w:ascii="Times New Roman" w:hAnsi="Times New Roman" w:cs="Times New Roman"/>
          <w:sz w:val="26"/>
          <w:szCs w:val="26"/>
          <w:shd w:val="clear" w:color="auto" w:fill="FFFFFF"/>
        </w:rPr>
        <w:t xml:space="preserve"> є такими, що характеризують суддю та можуть бути використані під час </w:t>
      </w:r>
      <w:r w:rsidR="00DC0484" w:rsidRPr="00410FC8">
        <w:rPr>
          <w:rFonts w:ascii="Times New Roman" w:hAnsi="Times New Roman" w:cs="Times New Roman"/>
          <w:sz w:val="26"/>
          <w:szCs w:val="26"/>
          <w:shd w:val="clear" w:color="auto" w:fill="FFFFFF"/>
        </w:rPr>
        <w:t>його</w:t>
      </w:r>
      <w:r w:rsidRPr="00410FC8">
        <w:rPr>
          <w:rFonts w:ascii="Times New Roman" w:hAnsi="Times New Roman" w:cs="Times New Roman"/>
          <w:sz w:val="26"/>
          <w:szCs w:val="26"/>
          <w:shd w:val="clear" w:color="auto" w:fill="FFFFFF"/>
        </w:rPr>
        <w:t xml:space="preserve"> оцінювання. Зм</w:t>
      </w:r>
      <w:r w:rsidR="004328F4" w:rsidRPr="00410FC8">
        <w:rPr>
          <w:rFonts w:ascii="Times New Roman" w:hAnsi="Times New Roman" w:cs="Times New Roman"/>
          <w:sz w:val="26"/>
          <w:szCs w:val="26"/>
          <w:shd w:val="clear" w:color="auto" w:fill="FFFFFF"/>
        </w:rPr>
        <w:t>іст інформації полягає у так</w:t>
      </w:r>
      <w:r w:rsidRPr="00410FC8">
        <w:rPr>
          <w:rFonts w:ascii="Times New Roman" w:hAnsi="Times New Roman" w:cs="Times New Roman"/>
          <w:sz w:val="26"/>
          <w:szCs w:val="26"/>
          <w:shd w:val="clear" w:color="auto" w:fill="FFFFFF"/>
        </w:rPr>
        <w:t>ому:</w:t>
      </w:r>
    </w:p>
    <w:p w:rsidR="00DE0352" w:rsidRPr="00410FC8" w:rsidRDefault="004948F3" w:rsidP="00D03247">
      <w:pPr>
        <w:shd w:val="clear" w:color="auto" w:fill="FFFFFF"/>
        <w:spacing w:after="0" w:line="240" w:lineRule="auto"/>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shd w:val="clear" w:color="auto" w:fill="FFFFFF"/>
        </w:rPr>
        <w:t xml:space="preserve">- </w:t>
      </w:r>
      <w:r w:rsidR="00AD24D0" w:rsidRPr="00410FC8">
        <w:rPr>
          <w:rFonts w:ascii="Times New Roman" w:hAnsi="Times New Roman" w:cs="Times New Roman"/>
          <w:sz w:val="26"/>
          <w:szCs w:val="26"/>
          <w:shd w:val="clear" w:color="auto" w:fill="FFFFFF"/>
        </w:rPr>
        <w:t>в анкеті судді</w:t>
      </w:r>
      <w:r w:rsidR="00E012CB" w:rsidRPr="00410FC8">
        <w:rPr>
          <w:rFonts w:ascii="Times New Roman" w:hAnsi="Times New Roman" w:cs="Times New Roman"/>
          <w:sz w:val="26"/>
          <w:szCs w:val="26"/>
          <w:shd w:val="clear" w:color="auto" w:fill="FFFFFF"/>
        </w:rPr>
        <w:t xml:space="preserve"> </w:t>
      </w:r>
      <w:r w:rsidR="00AD24D0" w:rsidRPr="00410FC8">
        <w:rPr>
          <w:rFonts w:ascii="Times New Roman" w:hAnsi="Times New Roman" w:cs="Times New Roman"/>
          <w:sz w:val="26"/>
          <w:szCs w:val="26"/>
          <w:shd w:val="clear" w:color="auto" w:fill="FFFFFF"/>
        </w:rPr>
        <w:t xml:space="preserve">вказано, що у 2016 році він притягувався до адміністративної відповідальності </w:t>
      </w:r>
      <w:r w:rsidR="00E012CB" w:rsidRPr="00410FC8">
        <w:rPr>
          <w:rFonts w:ascii="Times New Roman" w:hAnsi="Times New Roman" w:cs="Times New Roman"/>
          <w:sz w:val="26"/>
          <w:szCs w:val="26"/>
          <w:shd w:val="clear" w:color="auto" w:fill="FFFFFF"/>
        </w:rPr>
        <w:t>на підставі</w:t>
      </w:r>
      <w:r w:rsidR="00AD24D0" w:rsidRPr="00410FC8">
        <w:rPr>
          <w:rFonts w:ascii="Times New Roman" w:hAnsi="Times New Roman" w:cs="Times New Roman"/>
          <w:sz w:val="26"/>
          <w:szCs w:val="26"/>
          <w:shd w:val="clear" w:color="auto" w:fill="FFFFFF"/>
        </w:rPr>
        <w:t xml:space="preserve"> частини першої статті</w:t>
      </w:r>
      <w:r w:rsidR="00EC186E">
        <w:rPr>
          <w:rFonts w:ascii="Times New Roman" w:hAnsi="Times New Roman" w:cs="Times New Roman"/>
          <w:sz w:val="26"/>
          <w:szCs w:val="26"/>
          <w:shd w:val="clear" w:color="auto" w:fill="FFFFFF"/>
        </w:rPr>
        <w:t> </w:t>
      </w:r>
      <w:r w:rsidR="00AD24D0" w:rsidRPr="00410FC8">
        <w:rPr>
          <w:rFonts w:ascii="Times New Roman" w:hAnsi="Times New Roman" w:cs="Times New Roman"/>
          <w:sz w:val="26"/>
          <w:szCs w:val="26"/>
          <w:shd w:val="clear" w:color="auto" w:fill="FFFFFF"/>
        </w:rPr>
        <w:t>122 КУпАП</w:t>
      </w:r>
      <w:r w:rsidR="00D03247" w:rsidRPr="00410FC8">
        <w:rPr>
          <w:rFonts w:ascii="Times New Roman" w:hAnsi="Times New Roman" w:cs="Times New Roman"/>
          <w:sz w:val="26"/>
          <w:szCs w:val="26"/>
          <w:shd w:val="clear" w:color="auto" w:fill="FFFFFF"/>
        </w:rPr>
        <w:t xml:space="preserve"> –</w:t>
      </w:r>
      <w:r w:rsidR="00AD24D0" w:rsidRPr="00410FC8">
        <w:rPr>
          <w:rFonts w:ascii="Times New Roman" w:hAnsi="Times New Roman" w:cs="Times New Roman"/>
          <w:sz w:val="26"/>
          <w:szCs w:val="26"/>
          <w:shd w:val="clear" w:color="auto" w:fill="FFFFFF"/>
        </w:rPr>
        <w:t xml:space="preserve"> пор</w:t>
      </w:r>
      <w:r w:rsidR="004328F4" w:rsidRPr="00410FC8">
        <w:rPr>
          <w:rFonts w:ascii="Times New Roman" w:hAnsi="Times New Roman" w:cs="Times New Roman"/>
          <w:sz w:val="26"/>
          <w:szCs w:val="26"/>
          <w:shd w:val="clear" w:color="auto" w:fill="FFFFFF"/>
        </w:rPr>
        <w:t>ушення вимог дорожніх знаків,</w:t>
      </w:r>
      <w:r w:rsidR="00AD24D0" w:rsidRPr="00410FC8">
        <w:rPr>
          <w:rFonts w:ascii="Times New Roman" w:hAnsi="Times New Roman" w:cs="Times New Roman"/>
          <w:sz w:val="26"/>
          <w:szCs w:val="26"/>
          <w:shd w:val="clear" w:color="auto" w:fill="FFFFFF"/>
        </w:rPr>
        <w:t xml:space="preserve"> у листопаді 2018</w:t>
      </w:r>
      <w:r w:rsidR="00EC186E">
        <w:rPr>
          <w:rFonts w:ascii="Times New Roman" w:hAnsi="Times New Roman" w:cs="Times New Roman"/>
          <w:sz w:val="26"/>
          <w:szCs w:val="26"/>
          <w:shd w:val="clear" w:color="auto" w:fill="FFFFFF"/>
        </w:rPr>
        <w:t> </w:t>
      </w:r>
      <w:r w:rsidR="00AD24D0" w:rsidRPr="00410FC8">
        <w:rPr>
          <w:rFonts w:ascii="Times New Roman" w:hAnsi="Times New Roman" w:cs="Times New Roman"/>
          <w:sz w:val="26"/>
          <w:szCs w:val="26"/>
          <w:shd w:val="clear" w:color="auto" w:fill="FFFFFF"/>
        </w:rPr>
        <w:t xml:space="preserve">року на нього було накладено штраф </w:t>
      </w:r>
      <w:r w:rsidR="00E012CB" w:rsidRPr="00410FC8">
        <w:rPr>
          <w:rFonts w:ascii="Times New Roman" w:hAnsi="Times New Roman" w:cs="Times New Roman"/>
          <w:sz w:val="26"/>
          <w:szCs w:val="26"/>
          <w:shd w:val="clear" w:color="auto" w:fill="FFFFFF"/>
        </w:rPr>
        <w:t>на підставі</w:t>
      </w:r>
      <w:r w:rsidR="00D03247" w:rsidRPr="00410FC8">
        <w:rPr>
          <w:rFonts w:ascii="Times New Roman" w:hAnsi="Times New Roman" w:cs="Times New Roman"/>
          <w:sz w:val="26"/>
          <w:szCs w:val="26"/>
          <w:shd w:val="clear" w:color="auto" w:fill="FFFFFF"/>
        </w:rPr>
        <w:t xml:space="preserve"> частини </w:t>
      </w:r>
      <w:r w:rsidR="004328F4" w:rsidRPr="00410FC8">
        <w:rPr>
          <w:rFonts w:ascii="Times New Roman" w:hAnsi="Times New Roman" w:cs="Times New Roman"/>
          <w:sz w:val="26"/>
          <w:szCs w:val="26"/>
          <w:shd w:val="clear" w:color="auto" w:fill="FFFFFF"/>
        </w:rPr>
        <w:t xml:space="preserve">першої </w:t>
      </w:r>
      <w:r w:rsidR="00D03247" w:rsidRPr="00410FC8">
        <w:rPr>
          <w:rFonts w:ascii="Times New Roman" w:hAnsi="Times New Roman" w:cs="Times New Roman"/>
          <w:sz w:val="26"/>
          <w:szCs w:val="26"/>
          <w:shd w:val="clear" w:color="auto" w:fill="FFFFFF"/>
        </w:rPr>
        <w:t>статті</w:t>
      </w:r>
      <w:r w:rsidR="00942B16">
        <w:rPr>
          <w:rFonts w:ascii="Times New Roman" w:hAnsi="Times New Roman" w:cs="Times New Roman"/>
          <w:sz w:val="26"/>
          <w:szCs w:val="26"/>
          <w:shd w:val="clear" w:color="auto" w:fill="FFFFFF"/>
        </w:rPr>
        <w:t> </w:t>
      </w:r>
      <w:r w:rsidR="00D03247" w:rsidRPr="00410FC8">
        <w:rPr>
          <w:rFonts w:ascii="Times New Roman" w:hAnsi="Times New Roman" w:cs="Times New Roman"/>
          <w:sz w:val="26"/>
          <w:szCs w:val="26"/>
          <w:shd w:val="clear" w:color="auto" w:fill="FFFFFF"/>
        </w:rPr>
        <w:t>126 КУпАП –</w:t>
      </w:r>
      <w:r w:rsidR="00AD24D0" w:rsidRPr="00410FC8">
        <w:rPr>
          <w:rFonts w:ascii="Times New Roman" w:hAnsi="Times New Roman" w:cs="Times New Roman"/>
          <w:sz w:val="26"/>
          <w:szCs w:val="26"/>
          <w:shd w:val="clear" w:color="auto" w:fill="FFFFFF"/>
        </w:rPr>
        <w:t xml:space="preserve"> керуванн</w:t>
      </w:r>
      <w:r w:rsidR="007C6EAF" w:rsidRPr="00410FC8">
        <w:rPr>
          <w:rFonts w:ascii="Times New Roman" w:hAnsi="Times New Roman" w:cs="Times New Roman"/>
          <w:sz w:val="26"/>
          <w:szCs w:val="26"/>
          <w:shd w:val="clear" w:color="auto" w:fill="FFFFFF"/>
        </w:rPr>
        <w:t>я транспортним засобом без обов’</w:t>
      </w:r>
      <w:r w:rsidR="00AD24D0" w:rsidRPr="00410FC8">
        <w:rPr>
          <w:rFonts w:ascii="Times New Roman" w:hAnsi="Times New Roman" w:cs="Times New Roman"/>
          <w:sz w:val="26"/>
          <w:szCs w:val="26"/>
          <w:shd w:val="clear" w:color="auto" w:fill="FFFFFF"/>
        </w:rPr>
        <w:t>язкового страхування цивільної відповідальності власника наземних транспортних засобів. Однак у деклараціях доброчесності судді за</w:t>
      </w:r>
      <w:r w:rsidR="00942B16">
        <w:rPr>
          <w:rFonts w:ascii="Times New Roman" w:hAnsi="Times New Roman" w:cs="Times New Roman"/>
          <w:sz w:val="26"/>
          <w:szCs w:val="26"/>
          <w:shd w:val="clear" w:color="auto" w:fill="FFFFFF"/>
        </w:rPr>
        <w:t> </w:t>
      </w:r>
      <w:r w:rsidR="00AD24D0" w:rsidRPr="00410FC8">
        <w:rPr>
          <w:rFonts w:ascii="Times New Roman" w:hAnsi="Times New Roman" w:cs="Times New Roman"/>
          <w:sz w:val="26"/>
          <w:szCs w:val="26"/>
          <w:shd w:val="clear" w:color="auto" w:fill="FFFFFF"/>
        </w:rPr>
        <w:t>2016 та 2018</w:t>
      </w:r>
      <w:r w:rsidR="00942B16">
        <w:rPr>
          <w:rFonts w:ascii="Times New Roman" w:hAnsi="Times New Roman" w:cs="Times New Roman"/>
          <w:sz w:val="26"/>
          <w:szCs w:val="26"/>
          <w:shd w:val="clear" w:color="auto" w:fill="FFFFFF"/>
        </w:rPr>
        <w:t> </w:t>
      </w:r>
      <w:r w:rsidR="00AD24D0" w:rsidRPr="00410FC8">
        <w:rPr>
          <w:rFonts w:ascii="Times New Roman" w:hAnsi="Times New Roman" w:cs="Times New Roman"/>
          <w:sz w:val="26"/>
          <w:szCs w:val="26"/>
          <w:shd w:val="clear" w:color="auto" w:fill="FFFFFF"/>
        </w:rPr>
        <w:t xml:space="preserve">роки зазначено, що він не вчиняв дій, які можуть призвести до притягнення </w:t>
      </w:r>
      <w:r w:rsidR="00D03247" w:rsidRPr="00410FC8">
        <w:rPr>
          <w:rFonts w:ascii="Times New Roman" w:hAnsi="Times New Roman" w:cs="Times New Roman"/>
          <w:sz w:val="26"/>
          <w:szCs w:val="26"/>
          <w:shd w:val="clear" w:color="auto" w:fill="FFFFFF"/>
        </w:rPr>
        <w:t xml:space="preserve">його </w:t>
      </w:r>
      <w:r w:rsidR="00AD24D0" w:rsidRPr="00410FC8">
        <w:rPr>
          <w:rFonts w:ascii="Times New Roman" w:hAnsi="Times New Roman" w:cs="Times New Roman"/>
          <w:sz w:val="26"/>
          <w:szCs w:val="26"/>
          <w:shd w:val="clear" w:color="auto" w:fill="FFFFFF"/>
        </w:rPr>
        <w:t>до відповідальності. Крім того, ГРД зауважує, що суддя не</w:t>
      </w:r>
      <w:r w:rsidR="00D03247" w:rsidRPr="00410FC8">
        <w:rPr>
          <w:rFonts w:ascii="Times New Roman" w:hAnsi="Times New Roman" w:cs="Times New Roman"/>
          <w:sz w:val="26"/>
          <w:szCs w:val="26"/>
          <w:shd w:val="clear" w:color="auto" w:fill="FFFFFF"/>
        </w:rPr>
        <w:t xml:space="preserve"> мав наміру приховати відомості</w:t>
      </w:r>
      <w:r w:rsidR="00AD24D0" w:rsidRPr="00410FC8">
        <w:rPr>
          <w:rFonts w:ascii="Times New Roman" w:hAnsi="Times New Roman" w:cs="Times New Roman"/>
          <w:sz w:val="26"/>
          <w:szCs w:val="26"/>
          <w:shd w:val="clear" w:color="auto" w:fill="FFFFFF"/>
        </w:rPr>
        <w:t>;</w:t>
      </w:r>
    </w:p>
    <w:p w:rsidR="00AD24D0" w:rsidRPr="00410FC8" w:rsidRDefault="00AD24D0" w:rsidP="00206786">
      <w:pPr>
        <w:shd w:val="clear" w:color="auto" w:fill="FFFFFF"/>
        <w:spacing w:after="0" w:line="240" w:lineRule="auto"/>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shd w:val="clear" w:color="auto" w:fill="FFFFFF"/>
        </w:rPr>
        <w:t xml:space="preserve">- </w:t>
      </w:r>
      <w:r w:rsidR="00BE11B8" w:rsidRPr="00410FC8">
        <w:rPr>
          <w:rFonts w:ascii="Times New Roman" w:hAnsi="Times New Roman" w:cs="Times New Roman"/>
          <w:sz w:val="26"/>
          <w:szCs w:val="26"/>
          <w:shd w:val="clear" w:color="auto" w:fill="FFFFFF"/>
        </w:rPr>
        <w:t>у</w:t>
      </w:r>
      <w:r w:rsidR="00A60D3A" w:rsidRPr="00410FC8">
        <w:rPr>
          <w:rFonts w:ascii="Times New Roman" w:hAnsi="Times New Roman" w:cs="Times New Roman"/>
          <w:sz w:val="26"/>
          <w:szCs w:val="26"/>
          <w:shd w:val="clear" w:color="auto" w:fill="FFFFFF"/>
        </w:rPr>
        <w:t xml:space="preserve"> щорічн</w:t>
      </w:r>
      <w:r w:rsidR="00BE11B8" w:rsidRPr="00410FC8">
        <w:rPr>
          <w:rFonts w:ascii="Times New Roman" w:hAnsi="Times New Roman" w:cs="Times New Roman"/>
          <w:sz w:val="26"/>
          <w:szCs w:val="26"/>
          <w:shd w:val="clear" w:color="auto" w:fill="FFFFFF"/>
        </w:rPr>
        <w:t>ій</w:t>
      </w:r>
      <w:r w:rsidR="00A60D3A" w:rsidRPr="00410FC8">
        <w:rPr>
          <w:rFonts w:ascii="Times New Roman" w:hAnsi="Times New Roman" w:cs="Times New Roman"/>
          <w:sz w:val="26"/>
          <w:szCs w:val="26"/>
          <w:shd w:val="clear" w:color="auto" w:fill="FFFFFF"/>
        </w:rPr>
        <w:t xml:space="preserve"> деклараці</w:t>
      </w:r>
      <w:r w:rsidR="00BE11B8" w:rsidRPr="00410FC8">
        <w:rPr>
          <w:rFonts w:ascii="Times New Roman" w:hAnsi="Times New Roman" w:cs="Times New Roman"/>
          <w:sz w:val="26"/>
          <w:szCs w:val="26"/>
          <w:shd w:val="clear" w:color="auto" w:fill="FFFFFF"/>
        </w:rPr>
        <w:t>ї</w:t>
      </w:r>
      <w:r w:rsidR="00A60D3A" w:rsidRPr="00410FC8">
        <w:rPr>
          <w:rFonts w:ascii="Times New Roman" w:hAnsi="Times New Roman" w:cs="Times New Roman"/>
          <w:sz w:val="26"/>
          <w:szCs w:val="26"/>
          <w:shd w:val="clear" w:color="auto" w:fill="FFFFFF"/>
        </w:rPr>
        <w:t xml:space="preserve"> за 2016 рік</w:t>
      </w:r>
      <w:r w:rsidR="00E012CB" w:rsidRPr="00410FC8">
        <w:rPr>
          <w:rFonts w:ascii="Times New Roman" w:hAnsi="Times New Roman" w:cs="Times New Roman"/>
          <w:sz w:val="26"/>
          <w:szCs w:val="26"/>
          <w:shd w:val="clear" w:color="auto" w:fill="FFFFFF"/>
        </w:rPr>
        <w:t xml:space="preserve"> </w:t>
      </w:r>
      <w:r w:rsidR="00D03247" w:rsidRPr="00410FC8">
        <w:rPr>
          <w:rFonts w:ascii="Times New Roman" w:hAnsi="Times New Roman" w:cs="Times New Roman"/>
          <w:sz w:val="26"/>
          <w:szCs w:val="26"/>
          <w:shd w:val="clear" w:color="auto" w:fill="FFFFFF"/>
        </w:rPr>
        <w:t>суддя не</w:t>
      </w:r>
      <w:r w:rsidR="00A60D3A" w:rsidRPr="00410FC8">
        <w:rPr>
          <w:rFonts w:ascii="Times New Roman" w:hAnsi="Times New Roman" w:cs="Times New Roman"/>
          <w:sz w:val="26"/>
          <w:szCs w:val="26"/>
          <w:shd w:val="clear" w:color="auto" w:fill="FFFFFF"/>
        </w:rPr>
        <w:t xml:space="preserve"> </w:t>
      </w:r>
      <w:r w:rsidR="00BE11B8" w:rsidRPr="00410FC8">
        <w:rPr>
          <w:rFonts w:ascii="Times New Roman" w:hAnsi="Times New Roman" w:cs="Times New Roman"/>
          <w:sz w:val="26"/>
          <w:szCs w:val="26"/>
          <w:shd w:val="clear" w:color="auto" w:fill="FFFFFF"/>
        </w:rPr>
        <w:t>декларував</w:t>
      </w:r>
      <w:r w:rsidR="00A60D3A" w:rsidRPr="00410FC8">
        <w:rPr>
          <w:rFonts w:ascii="Times New Roman" w:hAnsi="Times New Roman" w:cs="Times New Roman"/>
          <w:sz w:val="26"/>
          <w:szCs w:val="26"/>
          <w:shd w:val="clear" w:color="auto" w:fill="FFFFFF"/>
        </w:rPr>
        <w:t xml:space="preserve"> прав на автомобіль (включаючи право користування автомобілем). Однак</w:t>
      </w:r>
      <w:r w:rsidR="00E012CB" w:rsidRPr="00410FC8">
        <w:rPr>
          <w:rFonts w:ascii="Times New Roman" w:hAnsi="Times New Roman" w:cs="Times New Roman"/>
          <w:sz w:val="26"/>
          <w:szCs w:val="26"/>
          <w:shd w:val="clear" w:color="auto" w:fill="FFFFFF"/>
        </w:rPr>
        <w:t xml:space="preserve"> </w:t>
      </w:r>
      <w:r w:rsidR="00A60D3A" w:rsidRPr="00410FC8">
        <w:rPr>
          <w:rFonts w:ascii="Times New Roman" w:hAnsi="Times New Roman" w:cs="Times New Roman"/>
          <w:sz w:val="26"/>
          <w:szCs w:val="26"/>
          <w:shd w:val="clear" w:color="auto" w:fill="FFFFFF"/>
        </w:rPr>
        <w:t>навесні 2016</w:t>
      </w:r>
      <w:r w:rsidR="00942B16">
        <w:rPr>
          <w:rFonts w:ascii="Times New Roman" w:hAnsi="Times New Roman" w:cs="Times New Roman"/>
          <w:sz w:val="26"/>
          <w:szCs w:val="26"/>
          <w:shd w:val="clear" w:color="auto" w:fill="FFFFFF"/>
        </w:rPr>
        <w:t> </w:t>
      </w:r>
      <w:r w:rsidR="00A60D3A" w:rsidRPr="00410FC8">
        <w:rPr>
          <w:rFonts w:ascii="Times New Roman" w:hAnsi="Times New Roman" w:cs="Times New Roman"/>
          <w:sz w:val="26"/>
          <w:szCs w:val="26"/>
          <w:shd w:val="clear" w:color="auto" w:fill="FFFFFF"/>
        </w:rPr>
        <w:t>року його притягну</w:t>
      </w:r>
      <w:r w:rsidR="00E012CB" w:rsidRPr="00410FC8">
        <w:rPr>
          <w:rFonts w:ascii="Times New Roman" w:hAnsi="Times New Roman" w:cs="Times New Roman"/>
          <w:sz w:val="26"/>
          <w:szCs w:val="26"/>
          <w:shd w:val="clear" w:color="auto" w:fill="FFFFFF"/>
        </w:rPr>
        <w:t>то</w:t>
      </w:r>
      <w:r w:rsidR="00A60D3A" w:rsidRPr="00410FC8">
        <w:rPr>
          <w:rFonts w:ascii="Times New Roman" w:hAnsi="Times New Roman" w:cs="Times New Roman"/>
          <w:sz w:val="26"/>
          <w:szCs w:val="26"/>
          <w:shd w:val="clear" w:color="auto" w:fill="FFFFFF"/>
        </w:rPr>
        <w:t xml:space="preserve"> до відповідальності </w:t>
      </w:r>
      <w:r w:rsidR="00E012CB" w:rsidRPr="00410FC8">
        <w:rPr>
          <w:rFonts w:ascii="Times New Roman" w:hAnsi="Times New Roman" w:cs="Times New Roman"/>
          <w:sz w:val="26"/>
          <w:szCs w:val="26"/>
          <w:shd w:val="clear" w:color="auto" w:fill="FFFFFF"/>
        </w:rPr>
        <w:t>на підставі</w:t>
      </w:r>
      <w:r w:rsidR="00A60D3A" w:rsidRPr="00410FC8">
        <w:rPr>
          <w:rFonts w:ascii="Times New Roman" w:hAnsi="Times New Roman" w:cs="Times New Roman"/>
          <w:sz w:val="26"/>
          <w:szCs w:val="26"/>
          <w:shd w:val="clear" w:color="auto" w:fill="FFFFFF"/>
        </w:rPr>
        <w:t xml:space="preserve"> частини </w:t>
      </w:r>
      <w:r w:rsidR="007C6EAF" w:rsidRPr="00410FC8">
        <w:rPr>
          <w:rFonts w:ascii="Times New Roman" w:hAnsi="Times New Roman" w:cs="Times New Roman"/>
          <w:sz w:val="26"/>
          <w:szCs w:val="26"/>
          <w:shd w:val="clear" w:color="auto" w:fill="FFFFFF"/>
        </w:rPr>
        <w:t>першої</w:t>
      </w:r>
      <w:r w:rsidR="00A60D3A" w:rsidRPr="00410FC8">
        <w:rPr>
          <w:rFonts w:ascii="Times New Roman" w:hAnsi="Times New Roman" w:cs="Times New Roman"/>
          <w:sz w:val="26"/>
          <w:szCs w:val="26"/>
          <w:shd w:val="clear" w:color="auto" w:fill="FFFFFF"/>
        </w:rPr>
        <w:t xml:space="preserve"> статті</w:t>
      </w:r>
      <w:r w:rsidR="00942B16">
        <w:rPr>
          <w:rFonts w:ascii="Times New Roman" w:hAnsi="Times New Roman" w:cs="Times New Roman"/>
          <w:sz w:val="26"/>
          <w:szCs w:val="26"/>
          <w:shd w:val="clear" w:color="auto" w:fill="FFFFFF"/>
        </w:rPr>
        <w:t> </w:t>
      </w:r>
      <w:r w:rsidR="00A60D3A" w:rsidRPr="00410FC8">
        <w:rPr>
          <w:rFonts w:ascii="Times New Roman" w:hAnsi="Times New Roman" w:cs="Times New Roman"/>
          <w:sz w:val="26"/>
          <w:szCs w:val="26"/>
          <w:shd w:val="clear" w:color="auto" w:fill="FFFFFF"/>
        </w:rPr>
        <w:t xml:space="preserve">122 КУпАП </w:t>
      </w:r>
      <w:r w:rsidR="00151EBE" w:rsidRPr="00151EBE">
        <w:rPr>
          <w:rFonts w:ascii="Times New Roman" w:hAnsi="Times New Roman" w:cs="Times New Roman"/>
          <w:sz w:val="26"/>
          <w:szCs w:val="26"/>
          <w:shd w:val="clear" w:color="auto" w:fill="FFFFFF"/>
        </w:rPr>
        <w:t xml:space="preserve">– </w:t>
      </w:r>
      <w:r w:rsidR="00A60D3A" w:rsidRPr="00410FC8">
        <w:rPr>
          <w:rFonts w:ascii="Times New Roman" w:hAnsi="Times New Roman" w:cs="Times New Roman"/>
          <w:sz w:val="26"/>
          <w:szCs w:val="26"/>
          <w:shd w:val="clear" w:color="auto" w:fill="FFFFFF"/>
        </w:rPr>
        <w:t>порушення вимог дорожніх знаків;</w:t>
      </w:r>
    </w:p>
    <w:p w:rsidR="00D03247" w:rsidRPr="00410FC8" w:rsidRDefault="00A60D3A" w:rsidP="00D03247">
      <w:pPr>
        <w:shd w:val="clear" w:color="auto" w:fill="FFFFFF"/>
        <w:spacing w:after="0" w:line="240" w:lineRule="auto"/>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shd w:val="clear" w:color="auto" w:fill="FFFFFF"/>
        </w:rPr>
        <w:t>- згідно з інформаційною довідкою Н</w:t>
      </w:r>
      <w:r w:rsidR="00D03247" w:rsidRPr="00410FC8">
        <w:rPr>
          <w:rFonts w:ascii="Times New Roman" w:hAnsi="Times New Roman" w:cs="Times New Roman"/>
          <w:sz w:val="26"/>
          <w:szCs w:val="26"/>
          <w:shd w:val="clear" w:color="auto" w:fill="FFFFFF"/>
        </w:rPr>
        <w:t>аціонального антикорупційного бюро України</w:t>
      </w:r>
      <w:r w:rsidRPr="00410FC8">
        <w:rPr>
          <w:rFonts w:ascii="Times New Roman" w:hAnsi="Times New Roman" w:cs="Times New Roman"/>
          <w:sz w:val="26"/>
          <w:szCs w:val="26"/>
          <w:shd w:val="clear" w:color="auto" w:fill="FFFFFF"/>
        </w:rPr>
        <w:t>, бат</w:t>
      </w:r>
      <w:r w:rsidR="00D03247" w:rsidRPr="00410FC8">
        <w:rPr>
          <w:rFonts w:ascii="Times New Roman" w:hAnsi="Times New Roman" w:cs="Times New Roman"/>
          <w:sz w:val="26"/>
          <w:szCs w:val="26"/>
          <w:shd w:val="clear" w:color="auto" w:fill="FFFFFF"/>
        </w:rPr>
        <w:t>ько та мати судді перебували в р</w:t>
      </w:r>
      <w:r w:rsidRPr="00410FC8">
        <w:rPr>
          <w:rFonts w:ascii="Times New Roman" w:hAnsi="Times New Roman" w:cs="Times New Roman"/>
          <w:sz w:val="26"/>
          <w:szCs w:val="26"/>
          <w:shd w:val="clear" w:color="auto" w:fill="FFFFFF"/>
        </w:rPr>
        <w:t xml:space="preserve">осійській </w:t>
      </w:r>
      <w:r w:rsidR="00D03247" w:rsidRPr="00410FC8">
        <w:rPr>
          <w:rFonts w:ascii="Times New Roman" w:hAnsi="Times New Roman" w:cs="Times New Roman"/>
          <w:sz w:val="26"/>
          <w:szCs w:val="26"/>
          <w:shd w:val="clear" w:color="auto" w:fill="FFFFFF"/>
        </w:rPr>
        <w:t>ф</w:t>
      </w:r>
      <w:r w:rsidRPr="00410FC8">
        <w:rPr>
          <w:rFonts w:ascii="Times New Roman" w:hAnsi="Times New Roman" w:cs="Times New Roman"/>
          <w:sz w:val="26"/>
          <w:szCs w:val="26"/>
          <w:shd w:val="clear" w:color="auto" w:fill="FFFFFF"/>
        </w:rPr>
        <w:t>едерації з 16</w:t>
      </w:r>
      <w:r w:rsidR="00942B16">
        <w:rPr>
          <w:rFonts w:ascii="Times New Roman" w:hAnsi="Times New Roman" w:cs="Times New Roman"/>
          <w:sz w:val="26"/>
          <w:szCs w:val="26"/>
          <w:shd w:val="clear" w:color="auto" w:fill="FFFFFF"/>
        </w:rPr>
        <w:t> </w:t>
      </w:r>
      <w:r w:rsidRPr="00410FC8">
        <w:rPr>
          <w:rFonts w:ascii="Times New Roman" w:hAnsi="Times New Roman" w:cs="Times New Roman"/>
          <w:sz w:val="26"/>
          <w:szCs w:val="26"/>
          <w:shd w:val="clear" w:color="auto" w:fill="FFFFFF"/>
        </w:rPr>
        <w:t>жовтня 2015</w:t>
      </w:r>
      <w:r w:rsidR="00942B16">
        <w:rPr>
          <w:rFonts w:ascii="Times New Roman" w:hAnsi="Times New Roman" w:cs="Times New Roman"/>
          <w:sz w:val="26"/>
          <w:szCs w:val="26"/>
          <w:shd w:val="clear" w:color="auto" w:fill="FFFFFF"/>
        </w:rPr>
        <w:t> </w:t>
      </w:r>
      <w:r w:rsidRPr="00410FC8">
        <w:rPr>
          <w:rFonts w:ascii="Times New Roman" w:hAnsi="Times New Roman" w:cs="Times New Roman"/>
          <w:sz w:val="26"/>
          <w:szCs w:val="26"/>
          <w:shd w:val="clear" w:color="auto" w:fill="FFFFFF"/>
        </w:rPr>
        <w:t xml:space="preserve">року </w:t>
      </w:r>
      <w:r w:rsidR="007C6EAF" w:rsidRPr="00410FC8">
        <w:rPr>
          <w:rFonts w:ascii="Times New Roman" w:hAnsi="Times New Roman" w:cs="Times New Roman"/>
          <w:sz w:val="26"/>
          <w:szCs w:val="26"/>
          <w:shd w:val="clear" w:color="auto" w:fill="FFFFFF"/>
        </w:rPr>
        <w:t>д</w:t>
      </w:r>
      <w:r w:rsidRPr="00410FC8">
        <w:rPr>
          <w:rFonts w:ascii="Times New Roman" w:hAnsi="Times New Roman" w:cs="Times New Roman"/>
          <w:sz w:val="26"/>
          <w:szCs w:val="26"/>
          <w:shd w:val="clear" w:color="auto" w:fill="FFFFFF"/>
        </w:rPr>
        <w:t>о</w:t>
      </w:r>
      <w:r w:rsidR="00942B16">
        <w:rPr>
          <w:rFonts w:ascii="Times New Roman" w:hAnsi="Times New Roman" w:cs="Times New Roman"/>
          <w:sz w:val="26"/>
          <w:szCs w:val="26"/>
          <w:shd w:val="clear" w:color="auto" w:fill="FFFFFF"/>
        </w:rPr>
        <w:t> </w:t>
      </w:r>
      <w:r w:rsidR="007C6EAF" w:rsidRPr="00410FC8">
        <w:rPr>
          <w:rFonts w:ascii="Times New Roman" w:hAnsi="Times New Roman" w:cs="Times New Roman"/>
          <w:sz w:val="26"/>
          <w:szCs w:val="26"/>
          <w:shd w:val="clear" w:color="auto" w:fill="FFFFFF"/>
        </w:rPr>
        <w:t>0</w:t>
      </w:r>
      <w:r w:rsidRPr="00410FC8">
        <w:rPr>
          <w:rFonts w:ascii="Times New Roman" w:hAnsi="Times New Roman" w:cs="Times New Roman"/>
          <w:sz w:val="26"/>
          <w:szCs w:val="26"/>
          <w:shd w:val="clear" w:color="auto" w:fill="FFFFFF"/>
        </w:rPr>
        <w:t>8</w:t>
      </w:r>
      <w:r w:rsidR="00942B16">
        <w:rPr>
          <w:rFonts w:ascii="Times New Roman" w:hAnsi="Times New Roman" w:cs="Times New Roman"/>
          <w:sz w:val="26"/>
          <w:szCs w:val="26"/>
          <w:shd w:val="clear" w:color="auto" w:fill="FFFFFF"/>
        </w:rPr>
        <w:t> </w:t>
      </w:r>
      <w:r w:rsidRPr="00410FC8">
        <w:rPr>
          <w:rFonts w:ascii="Times New Roman" w:hAnsi="Times New Roman" w:cs="Times New Roman"/>
          <w:sz w:val="26"/>
          <w:szCs w:val="26"/>
          <w:shd w:val="clear" w:color="auto" w:fill="FFFFFF"/>
        </w:rPr>
        <w:t>листопада 2015</w:t>
      </w:r>
      <w:r w:rsidR="00942B16">
        <w:rPr>
          <w:rFonts w:ascii="Times New Roman" w:hAnsi="Times New Roman" w:cs="Times New Roman"/>
          <w:sz w:val="26"/>
          <w:szCs w:val="26"/>
          <w:shd w:val="clear" w:color="auto" w:fill="FFFFFF"/>
        </w:rPr>
        <w:t> </w:t>
      </w:r>
      <w:r w:rsidRPr="00410FC8">
        <w:rPr>
          <w:rFonts w:ascii="Times New Roman" w:hAnsi="Times New Roman" w:cs="Times New Roman"/>
          <w:sz w:val="26"/>
          <w:szCs w:val="26"/>
          <w:shd w:val="clear" w:color="auto" w:fill="FFFFFF"/>
        </w:rPr>
        <w:t xml:space="preserve">року. </w:t>
      </w:r>
      <w:r w:rsidR="00AD068B" w:rsidRPr="00410FC8">
        <w:rPr>
          <w:rFonts w:ascii="Times New Roman" w:hAnsi="Times New Roman" w:cs="Times New Roman"/>
          <w:sz w:val="26"/>
          <w:szCs w:val="26"/>
          <w:shd w:val="clear" w:color="auto" w:fill="FFFFFF"/>
        </w:rPr>
        <w:t>В</w:t>
      </w:r>
      <w:r w:rsidRPr="00410FC8">
        <w:rPr>
          <w:rFonts w:ascii="Times New Roman" w:hAnsi="Times New Roman" w:cs="Times New Roman"/>
          <w:sz w:val="26"/>
          <w:szCs w:val="26"/>
          <w:shd w:val="clear" w:color="auto" w:fill="FFFFFF"/>
        </w:rPr>
        <w:t xml:space="preserve"> ав</w:t>
      </w:r>
      <w:r w:rsidR="00D03247" w:rsidRPr="00410FC8">
        <w:rPr>
          <w:rFonts w:ascii="Times New Roman" w:hAnsi="Times New Roman" w:cs="Times New Roman"/>
          <w:sz w:val="26"/>
          <w:szCs w:val="26"/>
          <w:shd w:val="clear" w:color="auto" w:fill="FFFFFF"/>
        </w:rPr>
        <w:t>тобіографі</w:t>
      </w:r>
      <w:r w:rsidR="00AD068B" w:rsidRPr="00410FC8">
        <w:rPr>
          <w:rFonts w:ascii="Times New Roman" w:hAnsi="Times New Roman" w:cs="Times New Roman"/>
          <w:sz w:val="26"/>
          <w:szCs w:val="26"/>
          <w:shd w:val="clear" w:color="auto" w:fill="FFFFFF"/>
        </w:rPr>
        <w:t>ї</w:t>
      </w:r>
      <w:r w:rsidR="00D03247" w:rsidRPr="00410FC8">
        <w:rPr>
          <w:rFonts w:ascii="Times New Roman" w:hAnsi="Times New Roman" w:cs="Times New Roman"/>
          <w:sz w:val="26"/>
          <w:szCs w:val="26"/>
          <w:shd w:val="clear" w:color="auto" w:fill="FFFFFF"/>
        </w:rPr>
        <w:t xml:space="preserve"> судді</w:t>
      </w:r>
      <w:r w:rsidR="00AD068B" w:rsidRPr="00410FC8">
        <w:rPr>
          <w:rFonts w:ascii="Times New Roman" w:hAnsi="Times New Roman" w:cs="Times New Roman"/>
          <w:sz w:val="26"/>
          <w:szCs w:val="26"/>
          <w:shd w:val="clear" w:color="auto" w:fill="FFFFFF"/>
        </w:rPr>
        <w:t xml:space="preserve"> вказано</w:t>
      </w:r>
      <w:r w:rsidR="00D03247" w:rsidRPr="00410FC8">
        <w:rPr>
          <w:rFonts w:ascii="Times New Roman" w:hAnsi="Times New Roman" w:cs="Times New Roman"/>
          <w:sz w:val="26"/>
          <w:szCs w:val="26"/>
          <w:shd w:val="clear" w:color="auto" w:fill="FFFFFF"/>
        </w:rPr>
        <w:t>,</w:t>
      </w:r>
      <w:r w:rsidR="00AD068B" w:rsidRPr="00410FC8">
        <w:rPr>
          <w:rFonts w:ascii="Times New Roman" w:hAnsi="Times New Roman" w:cs="Times New Roman"/>
          <w:sz w:val="26"/>
          <w:szCs w:val="26"/>
          <w:shd w:val="clear" w:color="auto" w:fill="FFFFFF"/>
        </w:rPr>
        <w:t xml:space="preserve"> що</w:t>
      </w:r>
      <w:r w:rsidR="00D03247" w:rsidRPr="00410FC8">
        <w:rPr>
          <w:rFonts w:ascii="Times New Roman" w:hAnsi="Times New Roman" w:cs="Times New Roman"/>
          <w:sz w:val="26"/>
          <w:szCs w:val="26"/>
          <w:shd w:val="clear" w:color="auto" w:fill="FFFFFF"/>
        </w:rPr>
        <w:t xml:space="preserve"> його </w:t>
      </w:r>
      <w:r w:rsidR="00D03247" w:rsidRPr="00942B16">
        <w:rPr>
          <w:rFonts w:ascii="Times New Roman" w:hAnsi="Times New Roman" w:cs="Times New Roman"/>
          <w:sz w:val="26"/>
          <w:szCs w:val="26"/>
          <w:shd w:val="clear" w:color="auto" w:fill="FFFFFF"/>
        </w:rPr>
        <w:t>сестра</w:t>
      </w:r>
      <w:r w:rsidR="00F65F51" w:rsidRPr="00942B16">
        <w:rPr>
          <w:rFonts w:ascii="Times New Roman" w:hAnsi="Times New Roman" w:cs="Times New Roman"/>
          <w:sz w:val="26"/>
          <w:szCs w:val="26"/>
          <w:shd w:val="clear" w:color="auto" w:fill="FFFFFF"/>
        </w:rPr>
        <w:t xml:space="preserve"> </w:t>
      </w:r>
      <w:r w:rsidR="00942B16">
        <w:rPr>
          <w:rFonts w:ascii="Times New Roman" w:hAnsi="Times New Roman" w:cs="Times New Roman"/>
          <w:sz w:val="26"/>
          <w:szCs w:val="26"/>
          <w:shd w:val="clear" w:color="auto" w:fill="FFFFFF"/>
        </w:rPr>
        <w:t>ОСОБА_1</w:t>
      </w:r>
      <w:r w:rsidRPr="00410FC8">
        <w:rPr>
          <w:rFonts w:ascii="Times New Roman" w:hAnsi="Times New Roman" w:cs="Times New Roman"/>
          <w:sz w:val="26"/>
          <w:szCs w:val="26"/>
          <w:shd w:val="clear" w:color="auto" w:fill="FFFFFF"/>
        </w:rPr>
        <w:t xml:space="preserve"> працює лікарем травматологом-ортопедом у Сургутській клінічній травматологічній лікарні та мешкає в місті </w:t>
      </w:r>
      <w:proofErr w:type="spellStart"/>
      <w:r w:rsidRPr="00410FC8">
        <w:rPr>
          <w:rFonts w:ascii="Times New Roman" w:hAnsi="Times New Roman" w:cs="Times New Roman"/>
          <w:sz w:val="26"/>
          <w:szCs w:val="26"/>
          <w:shd w:val="clear" w:color="auto" w:fill="FFFFFF"/>
        </w:rPr>
        <w:t>Сургут</w:t>
      </w:r>
      <w:proofErr w:type="spellEnd"/>
      <w:r w:rsidRPr="00410FC8">
        <w:rPr>
          <w:rFonts w:ascii="Times New Roman" w:hAnsi="Times New Roman" w:cs="Times New Roman"/>
          <w:sz w:val="26"/>
          <w:szCs w:val="26"/>
          <w:shd w:val="clear" w:color="auto" w:fill="FFFFFF"/>
        </w:rPr>
        <w:t xml:space="preserve"> (Тюменська</w:t>
      </w:r>
      <w:r w:rsidR="00D03247" w:rsidRPr="00410FC8">
        <w:rPr>
          <w:rFonts w:ascii="Times New Roman" w:hAnsi="Times New Roman" w:cs="Times New Roman"/>
          <w:sz w:val="26"/>
          <w:szCs w:val="26"/>
          <w:shd w:val="clear" w:color="auto" w:fill="FFFFFF"/>
        </w:rPr>
        <w:t xml:space="preserve"> область, р</w:t>
      </w:r>
      <w:r w:rsidRPr="00410FC8">
        <w:rPr>
          <w:rFonts w:ascii="Times New Roman" w:hAnsi="Times New Roman" w:cs="Times New Roman"/>
          <w:sz w:val="26"/>
          <w:szCs w:val="26"/>
          <w:shd w:val="clear" w:color="auto" w:fill="FFFFFF"/>
        </w:rPr>
        <w:t xml:space="preserve">осійська </w:t>
      </w:r>
      <w:r w:rsidR="00D03247" w:rsidRPr="00410FC8">
        <w:rPr>
          <w:rFonts w:ascii="Times New Roman" w:hAnsi="Times New Roman" w:cs="Times New Roman"/>
          <w:sz w:val="26"/>
          <w:szCs w:val="26"/>
          <w:shd w:val="clear" w:color="auto" w:fill="FFFFFF"/>
        </w:rPr>
        <w:t>ф</w:t>
      </w:r>
      <w:r w:rsidRPr="00410FC8">
        <w:rPr>
          <w:rFonts w:ascii="Times New Roman" w:hAnsi="Times New Roman" w:cs="Times New Roman"/>
          <w:sz w:val="26"/>
          <w:szCs w:val="26"/>
          <w:shd w:val="clear" w:color="auto" w:fill="FFFFFF"/>
        </w:rPr>
        <w:t xml:space="preserve">едерація). На ймовірній сторінці </w:t>
      </w:r>
      <w:r w:rsidR="00942B16">
        <w:rPr>
          <w:rFonts w:ascii="Times New Roman" w:hAnsi="Times New Roman" w:cs="Times New Roman"/>
          <w:sz w:val="26"/>
          <w:szCs w:val="26"/>
          <w:shd w:val="clear" w:color="auto" w:fill="FFFFFF"/>
        </w:rPr>
        <w:t xml:space="preserve">ОСОБА_1 </w:t>
      </w:r>
      <w:r w:rsidRPr="00410FC8">
        <w:rPr>
          <w:rFonts w:ascii="Times New Roman" w:hAnsi="Times New Roman" w:cs="Times New Roman"/>
          <w:sz w:val="26"/>
          <w:szCs w:val="26"/>
          <w:shd w:val="clear" w:color="auto" w:fill="FFFFFF"/>
        </w:rPr>
        <w:t>в соціальній мережі</w:t>
      </w:r>
      <w:r w:rsidR="00055740" w:rsidRPr="00410FC8">
        <w:rPr>
          <w:rFonts w:ascii="Times New Roman" w:hAnsi="Times New Roman" w:cs="Times New Roman"/>
          <w:sz w:val="26"/>
          <w:szCs w:val="26"/>
          <w:shd w:val="clear" w:color="auto" w:fill="FFFFFF"/>
        </w:rPr>
        <w:t xml:space="preserve"> «</w:t>
      </w:r>
      <w:proofErr w:type="spellStart"/>
      <w:r w:rsidR="00AD068B" w:rsidRPr="00410FC8">
        <w:rPr>
          <w:rFonts w:ascii="Times New Roman" w:hAnsi="Times New Roman" w:cs="Times New Roman"/>
          <w:sz w:val="26"/>
          <w:szCs w:val="26"/>
          <w:shd w:val="clear" w:color="auto" w:fill="FFFFFF"/>
        </w:rPr>
        <w:t>Фейсбук</w:t>
      </w:r>
      <w:proofErr w:type="spellEnd"/>
      <w:r w:rsidR="00AD068B" w:rsidRPr="00410FC8">
        <w:rPr>
          <w:rFonts w:ascii="Times New Roman" w:hAnsi="Times New Roman" w:cs="Times New Roman"/>
          <w:sz w:val="26"/>
          <w:szCs w:val="26"/>
          <w:shd w:val="clear" w:color="auto" w:fill="FFFFFF"/>
        </w:rPr>
        <w:t>» 28</w:t>
      </w:r>
      <w:r w:rsidR="00942B16">
        <w:rPr>
          <w:rFonts w:ascii="Times New Roman" w:hAnsi="Times New Roman" w:cs="Times New Roman"/>
          <w:sz w:val="26"/>
          <w:szCs w:val="26"/>
          <w:shd w:val="clear" w:color="auto" w:fill="FFFFFF"/>
        </w:rPr>
        <w:t> </w:t>
      </w:r>
      <w:r w:rsidR="00055740" w:rsidRPr="00410FC8">
        <w:rPr>
          <w:rFonts w:ascii="Times New Roman" w:hAnsi="Times New Roman" w:cs="Times New Roman"/>
          <w:sz w:val="26"/>
          <w:szCs w:val="26"/>
          <w:shd w:val="clear" w:color="auto" w:fill="FFFFFF"/>
        </w:rPr>
        <w:t>серпня 2015</w:t>
      </w:r>
      <w:r w:rsidR="00942B16">
        <w:rPr>
          <w:rFonts w:ascii="Times New Roman" w:hAnsi="Times New Roman" w:cs="Times New Roman"/>
          <w:sz w:val="26"/>
          <w:szCs w:val="26"/>
          <w:shd w:val="clear" w:color="auto" w:fill="FFFFFF"/>
        </w:rPr>
        <w:t> </w:t>
      </w:r>
      <w:r w:rsidRPr="00410FC8">
        <w:rPr>
          <w:rFonts w:ascii="Times New Roman" w:hAnsi="Times New Roman" w:cs="Times New Roman"/>
          <w:sz w:val="26"/>
          <w:szCs w:val="26"/>
          <w:shd w:val="clear" w:color="auto" w:fill="FFFFFF"/>
        </w:rPr>
        <w:t xml:space="preserve">року був </w:t>
      </w:r>
      <w:r w:rsidRPr="00410FC8">
        <w:rPr>
          <w:rFonts w:ascii="Times New Roman" w:hAnsi="Times New Roman" w:cs="Times New Roman"/>
          <w:sz w:val="26"/>
          <w:szCs w:val="26"/>
          <w:shd w:val="clear" w:color="auto" w:fill="FFFFFF"/>
        </w:rPr>
        <w:lastRenderedPageBreak/>
        <w:t>опублікований відеоматеріал, який став доступним для широкого кола користувачів. У цьому відео містяться тези, що можуть негативно вплинути на уявленн</w:t>
      </w:r>
      <w:r w:rsidR="00AD068B" w:rsidRPr="00410FC8">
        <w:rPr>
          <w:rFonts w:ascii="Times New Roman" w:hAnsi="Times New Roman" w:cs="Times New Roman"/>
          <w:sz w:val="26"/>
          <w:szCs w:val="26"/>
          <w:shd w:val="clear" w:color="auto" w:fill="FFFFFF"/>
        </w:rPr>
        <w:t>я про Україну. На думку ГРД, зв’</w:t>
      </w:r>
      <w:r w:rsidRPr="00410FC8">
        <w:rPr>
          <w:rFonts w:ascii="Times New Roman" w:hAnsi="Times New Roman" w:cs="Times New Roman"/>
          <w:sz w:val="26"/>
          <w:szCs w:val="26"/>
          <w:shd w:val="clear" w:color="auto" w:fill="FFFFFF"/>
        </w:rPr>
        <w:t>язки близьких осіб судді з країною-агресором можуть створювати для судд</w:t>
      </w:r>
      <w:r w:rsidR="00D03247" w:rsidRPr="00410FC8">
        <w:rPr>
          <w:rFonts w:ascii="Times New Roman" w:hAnsi="Times New Roman" w:cs="Times New Roman"/>
          <w:sz w:val="26"/>
          <w:szCs w:val="26"/>
          <w:shd w:val="clear" w:color="auto" w:fill="FFFFFF"/>
        </w:rPr>
        <w:t>і негативні репутаційні ризики;</w:t>
      </w:r>
    </w:p>
    <w:p w:rsidR="00100006" w:rsidRPr="00410FC8" w:rsidRDefault="00A60D3A" w:rsidP="00D03247">
      <w:pPr>
        <w:shd w:val="clear" w:color="auto" w:fill="FFFFFF"/>
        <w:spacing w:after="0" w:line="240" w:lineRule="auto"/>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shd w:val="clear" w:color="auto" w:fill="FFFFFF"/>
        </w:rPr>
        <w:t xml:space="preserve">- протягом 2017–2021 </w:t>
      </w:r>
      <w:r w:rsidR="00BE11B8" w:rsidRPr="00410FC8">
        <w:rPr>
          <w:rFonts w:ascii="Times New Roman" w:hAnsi="Times New Roman" w:cs="Times New Roman"/>
          <w:sz w:val="26"/>
          <w:szCs w:val="26"/>
          <w:shd w:val="clear" w:color="auto" w:fill="FFFFFF"/>
        </w:rPr>
        <w:t xml:space="preserve">років </w:t>
      </w:r>
      <w:r w:rsidR="00D151FC">
        <w:rPr>
          <w:rFonts w:ascii="Times New Roman" w:hAnsi="Times New Roman" w:cs="Times New Roman"/>
          <w:sz w:val="26"/>
          <w:szCs w:val="26"/>
          <w:shd w:val="clear" w:color="auto" w:fill="FFFFFF"/>
        </w:rPr>
        <w:t xml:space="preserve">суддя </w:t>
      </w:r>
      <w:proofErr w:type="spellStart"/>
      <w:r w:rsidR="00D151FC">
        <w:rPr>
          <w:rFonts w:ascii="Times New Roman" w:hAnsi="Times New Roman" w:cs="Times New Roman"/>
          <w:sz w:val="26"/>
          <w:szCs w:val="26"/>
          <w:shd w:val="clear" w:color="auto" w:fill="FFFFFF"/>
        </w:rPr>
        <w:t>Ступак</w:t>
      </w:r>
      <w:proofErr w:type="spellEnd"/>
      <w:r w:rsidR="00D151FC">
        <w:rPr>
          <w:rFonts w:ascii="Times New Roman" w:hAnsi="Times New Roman" w:cs="Times New Roman"/>
          <w:sz w:val="26"/>
          <w:szCs w:val="26"/>
          <w:shd w:val="clear" w:color="auto" w:fill="FFFFFF"/>
        </w:rPr>
        <w:t xml:space="preserve"> С.</w:t>
      </w:r>
      <w:r w:rsidRPr="00410FC8">
        <w:rPr>
          <w:rFonts w:ascii="Times New Roman" w:hAnsi="Times New Roman" w:cs="Times New Roman"/>
          <w:sz w:val="26"/>
          <w:szCs w:val="26"/>
          <w:shd w:val="clear" w:color="auto" w:fill="FFFFFF"/>
        </w:rPr>
        <w:t xml:space="preserve">В. не </w:t>
      </w:r>
      <w:r w:rsidR="00BE11B8" w:rsidRPr="00410FC8">
        <w:rPr>
          <w:rFonts w:ascii="Times New Roman" w:hAnsi="Times New Roman" w:cs="Times New Roman"/>
          <w:sz w:val="26"/>
          <w:szCs w:val="26"/>
          <w:shd w:val="clear" w:color="auto" w:fill="FFFFFF"/>
        </w:rPr>
        <w:t>зазначав</w:t>
      </w:r>
      <w:r w:rsidR="00AD068B" w:rsidRPr="00410FC8">
        <w:rPr>
          <w:rFonts w:ascii="Times New Roman" w:hAnsi="Times New Roman" w:cs="Times New Roman"/>
          <w:sz w:val="26"/>
          <w:szCs w:val="26"/>
          <w:shd w:val="clear" w:color="auto" w:fill="FFFFFF"/>
        </w:rPr>
        <w:t xml:space="preserve"> повну</w:t>
      </w:r>
      <w:r w:rsidRPr="00410FC8">
        <w:rPr>
          <w:rFonts w:ascii="Times New Roman" w:hAnsi="Times New Roman" w:cs="Times New Roman"/>
          <w:sz w:val="26"/>
          <w:szCs w:val="26"/>
          <w:shd w:val="clear" w:color="auto" w:fill="FFFFFF"/>
        </w:rPr>
        <w:t xml:space="preserve"> інформацію про майнові права (зокрема, право користування майном) членів своєї сім’ї у щорічн</w:t>
      </w:r>
      <w:r w:rsidR="00AD068B" w:rsidRPr="00410FC8">
        <w:rPr>
          <w:rFonts w:ascii="Times New Roman" w:hAnsi="Times New Roman" w:cs="Times New Roman"/>
          <w:sz w:val="26"/>
          <w:szCs w:val="26"/>
          <w:shd w:val="clear" w:color="auto" w:fill="FFFFFF"/>
        </w:rPr>
        <w:t xml:space="preserve">их </w:t>
      </w:r>
      <w:r w:rsidRPr="00410FC8">
        <w:rPr>
          <w:rFonts w:ascii="Times New Roman" w:hAnsi="Times New Roman" w:cs="Times New Roman"/>
          <w:sz w:val="26"/>
          <w:szCs w:val="26"/>
          <w:shd w:val="clear" w:color="auto" w:fill="FFFFFF"/>
        </w:rPr>
        <w:t>деклараці</w:t>
      </w:r>
      <w:r w:rsidR="00AD068B" w:rsidRPr="00410FC8">
        <w:rPr>
          <w:rFonts w:ascii="Times New Roman" w:hAnsi="Times New Roman" w:cs="Times New Roman"/>
          <w:sz w:val="26"/>
          <w:szCs w:val="26"/>
          <w:shd w:val="clear" w:color="auto" w:fill="FFFFFF"/>
        </w:rPr>
        <w:t>ях</w:t>
      </w:r>
      <w:r w:rsidRPr="00410FC8">
        <w:rPr>
          <w:rFonts w:ascii="Times New Roman" w:hAnsi="Times New Roman" w:cs="Times New Roman"/>
          <w:sz w:val="26"/>
          <w:szCs w:val="26"/>
          <w:shd w:val="clear" w:color="auto" w:fill="FFFFFF"/>
        </w:rPr>
        <w:t>. У 2017</w:t>
      </w:r>
      <w:r w:rsidR="00942B16">
        <w:rPr>
          <w:rFonts w:ascii="Times New Roman" w:hAnsi="Times New Roman" w:cs="Times New Roman"/>
          <w:sz w:val="26"/>
          <w:szCs w:val="26"/>
          <w:shd w:val="clear" w:color="auto" w:fill="FFFFFF"/>
        </w:rPr>
        <w:t> </w:t>
      </w:r>
      <w:r w:rsidRPr="00410FC8">
        <w:rPr>
          <w:rFonts w:ascii="Times New Roman" w:hAnsi="Times New Roman" w:cs="Times New Roman"/>
          <w:sz w:val="26"/>
          <w:szCs w:val="26"/>
          <w:shd w:val="clear" w:color="auto" w:fill="FFFFFF"/>
        </w:rPr>
        <w:t xml:space="preserve">році він не </w:t>
      </w:r>
      <w:r w:rsidR="00BE11B8" w:rsidRPr="00410FC8">
        <w:rPr>
          <w:rFonts w:ascii="Times New Roman" w:hAnsi="Times New Roman" w:cs="Times New Roman"/>
          <w:sz w:val="26"/>
          <w:szCs w:val="26"/>
          <w:shd w:val="clear" w:color="auto" w:fill="FFFFFF"/>
        </w:rPr>
        <w:t>задекларував</w:t>
      </w:r>
      <w:r w:rsidRPr="00410FC8">
        <w:rPr>
          <w:rFonts w:ascii="Times New Roman" w:hAnsi="Times New Roman" w:cs="Times New Roman"/>
          <w:sz w:val="26"/>
          <w:szCs w:val="26"/>
          <w:shd w:val="clear" w:color="auto" w:fill="FFFFFF"/>
        </w:rPr>
        <w:t xml:space="preserve"> право користування </w:t>
      </w:r>
      <w:r w:rsidR="00BE11B8" w:rsidRPr="00410FC8">
        <w:rPr>
          <w:rFonts w:ascii="Times New Roman" w:hAnsi="Times New Roman" w:cs="Times New Roman"/>
          <w:sz w:val="26"/>
          <w:szCs w:val="26"/>
          <w:shd w:val="clear" w:color="auto" w:fill="FFFFFF"/>
        </w:rPr>
        <w:t>майном</w:t>
      </w:r>
      <w:r w:rsidRPr="00410FC8">
        <w:rPr>
          <w:rFonts w:ascii="Times New Roman" w:hAnsi="Times New Roman" w:cs="Times New Roman"/>
          <w:sz w:val="26"/>
          <w:szCs w:val="26"/>
          <w:shd w:val="clear" w:color="auto" w:fill="FFFFFF"/>
        </w:rPr>
        <w:t xml:space="preserve"> дружиною і сином. У 2018</w:t>
      </w:r>
      <w:r w:rsidR="00543768">
        <w:rPr>
          <w:rFonts w:ascii="Times New Roman" w:hAnsi="Times New Roman" w:cs="Times New Roman"/>
          <w:sz w:val="26"/>
          <w:szCs w:val="26"/>
          <w:shd w:val="clear" w:color="auto" w:fill="FFFFFF"/>
        </w:rPr>
        <w:t> </w:t>
      </w:r>
      <w:r w:rsidRPr="00410FC8">
        <w:rPr>
          <w:rFonts w:ascii="Times New Roman" w:hAnsi="Times New Roman" w:cs="Times New Roman"/>
          <w:sz w:val="26"/>
          <w:szCs w:val="26"/>
          <w:shd w:val="clear" w:color="auto" w:fill="FFFFFF"/>
        </w:rPr>
        <w:t>році не було відображено право користування нерухомим майном сином та донькою. У 2019</w:t>
      </w:r>
      <w:r w:rsidR="00543768">
        <w:rPr>
          <w:rFonts w:ascii="Times New Roman" w:hAnsi="Times New Roman" w:cs="Times New Roman"/>
          <w:sz w:val="26"/>
          <w:szCs w:val="26"/>
          <w:shd w:val="clear" w:color="auto" w:fill="FFFFFF"/>
        </w:rPr>
        <w:t> </w:t>
      </w:r>
      <w:r w:rsidRPr="00410FC8">
        <w:rPr>
          <w:rFonts w:ascii="Times New Roman" w:hAnsi="Times New Roman" w:cs="Times New Roman"/>
          <w:sz w:val="26"/>
          <w:szCs w:val="26"/>
          <w:shd w:val="clear" w:color="auto" w:fill="FFFFFF"/>
        </w:rPr>
        <w:t xml:space="preserve">році суддя вказав лише свої майнові права, але його </w:t>
      </w:r>
      <w:r w:rsidR="004B4C8B" w:rsidRPr="00410FC8">
        <w:rPr>
          <w:rFonts w:ascii="Times New Roman" w:hAnsi="Times New Roman" w:cs="Times New Roman"/>
          <w:sz w:val="26"/>
          <w:szCs w:val="26"/>
          <w:shd w:val="clear" w:color="auto" w:fill="FFFFFF"/>
        </w:rPr>
        <w:t>Д</w:t>
      </w:r>
      <w:r w:rsidRPr="00410FC8">
        <w:rPr>
          <w:rFonts w:ascii="Times New Roman" w:hAnsi="Times New Roman" w:cs="Times New Roman"/>
          <w:sz w:val="26"/>
          <w:szCs w:val="26"/>
          <w:shd w:val="clear" w:color="auto" w:fill="FFFFFF"/>
        </w:rPr>
        <w:t>екларація містила інформацію про майнові відносини 5</w:t>
      </w:r>
      <w:r w:rsidR="00543768">
        <w:rPr>
          <w:rFonts w:ascii="Times New Roman" w:hAnsi="Times New Roman" w:cs="Times New Roman"/>
          <w:sz w:val="26"/>
          <w:szCs w:val="26"/>
          <w:shd w:val="clear" w:color="auto" w:fill="FFFFFF"/>
        </w:rPr>
        <w:t> </w:t>
      </w:r>
      <w:r w:rsidRPr="00410FC8">
        <w:rPr>
          <w:rFonts w:ascii="Times New Roman" w:hAnsi="Times New Roman" w:cs="Times New Roman"/>
          <w:sz w:val="26"/>
          <w:szCs w:val="26"/>
          <w:shd w:val="clear" w:color="auto" w:fill="FFFFFF"/>
        </w:rPr>
        <w:t>інших ос</w:t>
      </w:r>
      <w:r w:rsidR="00F65F51">
        <w:rPr>
          <w:rFonts w:ascii="Times New Roman" w:hAnsi="Times New Roman" w:cs="Times New Roman"/>
          <w:sz w:val="26"/>
          <w:szCs w:val="26"/>
          <w:shd w:val="clear" w:color="auto" w:fill="FFFFFF"/>
        </w:rPr>
        <w:t>іб, які є членами його сім’ї. У </w:t>
      </w:r>
      <w:r w:rsidRPr="00410FC8">
        <w:rPr>
          <w:rFonts w:ascii="Times New Roman" w:hAnsi="Times New Roman" w:cs="Times New Roman"/>
          <w:sz w:val="26"/>
          <w:szCs w:val="26"/>
          <w:shd w:val="clear" w:color="auto" w:fill="FFFFFF"/>
        </w:rPr>
        <w:t>2020 та 2021</w:t>
      </w:r>
      <w:r w:rsidR="00543768">
        <w:rPr>
          <w:rFonts w:ascii="Times New Roman" w:hAnsi="Times New Roman" w:cs="Times New Roman"/>
          <w:sz w:val="26"/>
          <w:szCs w:val="26"/>
          <w:shd w:val="clear" w:color="auto" w:fill="FFFFFF"/>
        </w:rPr>
        <w:t> </w:t>
      </w:r>
      <w:r w:rsidRPr="00410FC8">
        <w:rPr>
          <w:rFonts w:ascii="Times New Roman" w:hAnsi="Times New Roman" w:cs="Times New Roman"/>
          <w:sz w:val="26"/>
          <w:szCs w:val="26"/>
          <w:shd w:val="clear" w:color="auto" w:fill="FFFFFF"/>
        </w:rPr>
        <w:t xml:space="preserve">роках суддя також не </w:t>
      </w:r>
      <w:r w:rsidR="00BE11B8" w:rsidRPr="00410FC8">
        <w:rPr>
          <w:rFonts w:ascii="Times New Roman" w:hAnsi="Times New Roman" w:cs="Times New Roman"/>
          <w:sz w:val="26"/>
          <w:szCs w:val="26"/>
          <w:shd w:val="clear" w:color="auto" w:fill="FFFFFF"/>
        </w:rPr>
        <w:t xml:space="preserve">задекларував </w:t>
      </w:r>
      <w:r w:rsidRPr="00410FC8">
        <w:rPr>
          <w:rFonts w:ascii="Times New Roman" w:hAnsi="Times New Roman" w:cs="Times New Roman"/>
          <w:sz w:val="26"/>
          <w:szCs w:val="26"/>
          <w:shd w:val="clear" w:color="auto" w:fill="FFFFFF"/>
        </w:rPr>
        <w:t xml:space="preserve">майнові права </w:t>
      </w:r>
      <w:r w:rsidR="00100006" w:rsidRPr="00410FC8">
        <w:rPr>
          <w:rFonts w:ascii="Times New Roman" w:hAnsi="Times New Roman" w:cs="Times New Roman"/>
          <w:sz w:val="26"/>
          <w:szCs w:val="26"/>
          <w:shd w:val="clear" w:color="auto" w:fill="FFFFFF"/>
        </w:rPr>
        <w:t>своїх дітей.</w:t>
      </w:r>
    </w:p>
    <w:p w:rsidR="00100006" w:rsidRPr="001167B4" w:rsidRDefault="007940AB" w:rsidP="00100006">
      <w:pPr>
        <w:shd w:val="clear" w:color="auto" w:fill="FFFFFF"/>
        <w:spacing w:after="0" w:line="240" w:lineRule="auto"/>
        <w:ind w:firstLine="709"/>
        <w:jc w:val="both"/>
        <w:rPr>
          <w:rFonts w:ascii="Times New Roman" w:hAnsi="Times New Roman" w:cs="Times New Roman"/>
          <w:sz w:val="26"/>
          <w:szCs w:val="26"/>
          <w:shd w:val="clear" w:color="auto" w:fill="FFFFFF"/>
          <w:lang w:val="ru-RU"/>
        </w:rPr>
      </w:pPr>
      <w:r w:rsidRPr="00410FC8">
        <w:rPr>
          <w:rFonts w:ascii="Times New Roman" w:hAnsi="Times New Roman" w:cs="Times New Roman"/>
          <w:sz w:val="26"/>
          <w:szCs w:val="26"/>
          <w:shd w:val="clear" w:color="auto" w:fill="FFFFFF"/>
        </w:rPr>
        <w:t xml:space="preserve">У своїх письмових поясненнях </w:t>
      </w:r>
      <w:r w:rsidR="00100006" w:rsidRPr="00410FC8">
        <w:rPr>
          <w:rFonts w:ascii="Times New Roman" w:hAnsi="Times New Roman" w:cs="Times New Roman"/>
          <w:sz w:val="26"/>
          <w:szCs w:val="26"/>
          <w:shd w:val="clear" w:color="auto" w:fill="FFFFFF"/>
        </w:rPr>
        <w:t xml:space="preserve">на висновок ГРД суддя </w:t>
      </w:r>
      <w:r w:rsidRPr="00410FC8">
        <w:rPr>
          <w:rFonts w:ascii="Times New Roman" w:hAnsi="Times New Roman" w:cs="Times New Roman"/>
          <w:sz w:val="26"/>
          <w:szCs w:val="26"/>
          <w:shd w:val="clear" w:color="auto" w:fill="FFFFFF"/>
        </w:rPr>
        <w:t xml:space="preserve">стверджував про безпідставність </w:t>
      </w:r>
      <w:r w:rsidR="00D03247" w:rsidRPr="00410FC8">
        <w:rPr>
          <w:rFonts w:ascii="Times New Roman" w:hAnsi="Times New Roman" w:cs="Times New Roman"/>
          <w:sz w:val="26"/>
          <w:szCs w:val="26"/>
          <w:shd w:val="clear" w:color="auto" w:fill="FFFFFF"/>
        </w:rPr>
        <w:t xml:space="preserve">такого </w:t>
      </w:r>
      <w:r w:rsidR="00100006" w:rsidRPr="00410FC8">
        <w:rPr>
          <w:rFonts w:ascii="Times New Roman" w:hAnsi="Times New Roman" w:cs="Times New Roman"/>
          <w:sz w:val="26"/>
          <w:szCs w:val="26"/>
          <w:shd w:val="clear" w:color="auto" w:fill="FFFFFF"/>
        </w:rPr>
        <w:t>висновку.</w:t>
      </w:r>
    </w:p>
    <w:p w:rsidR="00074BC5" w:rsidRPr="00410FC8" w:rsidRDefault="00074BC5" w:rsidP="00206786">
      <w:pPr>
        <w:shd w:val="clear" w:color="auto" w:fill="FFFFFF"/>
        <w:spacing w:after="0" w:line="240" w:lineRule="auto"/>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shd w:val="clear" w:color="auto" w:fill="FFFFFF"/>
        </w:rPr>
        <w:t>Оцінюючи вказані обставини, Комісія зауважує, що відповідно до Кодексу суддівської етики суддя повинен бути прикладом неухильного додержання вимог закону і принципу верховенства права, присяги судді, а також високих стандартів поведінки з метою зміцнення довіри громадян у чесність, незалежність, неупередженість та справедливість суду. Суддя має докладати всіх зусиль, для того щоб, на думку розсудливої, законослухняної та поінформованої людини, його поведінка була бездоганною (рішення Верховного Суду від</w:t>
      </w:r>
      <w:r w:rsidR="00543768">
        <w:rPr>
          <w:rFonts w:ascii="Times New Roman" w:hAnsi="Times New Roman" w:cs="Times New Roman"/>
          <w:sz w:val="26"/>
          <w:szCs w:val="26"/>
          <w:shd w:val="clear" w:color="auto" w:fill="FFFFFF"/>
        </w:rPr>
        <w:t> </w:t>
      </w:r>
      <w:r w:rsidRPr="00410FC8">
        <w:rPr>
          <w:rFonts w:ascii="Times New Roman" w:hAnsi="Times New Roman" w:cs="Times New Roman"/>
          <w:sz w:val="26"/>
          <w:szCs w:val="26"/>
          <w:shd w:val="clear" w:color="auto" w:fill="FFFFFF"/>
        </w:rPr>
        <w:t>22</w:t>
      </w:r>
      <w:r w:rsidR="00543768">
        <w:rPr>
          <w:rFonts w:ascii="Times New Roman" w:hAnsi="Times New Roman" w:cs="Times New Roman"/>
          <w:sz w:val="26"/>
          <w:szCs w:val="26"/>
          <w:shd w:val="clear" w:color="auto" w:fill="FFFFFF"/>
        </w:rPr>
        <w:t> </w:t>
      </w:r>
      <w:r w:rsidRPr="00410FC8">
        <w:rPr>
          <w:rFonts w:ascii="Times New Roman" w:hAnsi="Times New Roman" w:cs="Times New Roman"/>
          <w:sz w:val="26"/>
          <w:szCs w:val="26"/>
          <w:shd w:val="clear" w:color="auto" w:fill="FFFFFF"/>
        </w:rPr>
        <w:t>березня 2018</w:t>
      </w:r>
      <w:r w:rsidR="00543768">
        <w:rPr>
          <w:rFonts w:ascii="Times New Roman" w:hAnsi="Times New Roman" w:cs="Times New Roman"/>
          <w:sz w:val="26"/>
          <w:szCs w:val="26"/>
          <w:shd w:val="clear" w:color="auto" w:fill="FFFFFF"/>
        </w:rPr>
        <w:t> </w:t>
      </w:r>
      <w:r w:rsidRPr="00410FC8">
        <w:rPr>
          <w:rFonts w:ascii="Times New Roman" w:hAnsi="Times New Roman" w:cs="Times New Roman"/>
          <w:sz w:val="26"/>
          <w:szCs w:val="26"/>
          <w:shd w:val="clear" w:color="auto" w:fill="FFFFFF"/>
        </w:rPr>
        <w:t>року у справі №</w:t>
      </w:r>
      <w:r w:rsidR="00543768">
        <w:rPr>
          <w:rFonts w:ascii="Times New Roman" w:hAnsi="Times New Roman" w:cs="Times New Roman"/>
          <w:sz w:val="26"/>
          <w:szCs w:val="26"/>
          <w:shd w:val="clear" w:color="auto" w:fill="FFFFFF"/>
        </w:rPr>
        <w:t> </w:t>
      </w:r>
      <w:r w:rsidRPr="00410FC8">
        <w:rPr>
          <w:rFonts w:ascii="Times New Roman" w:hAnsi="Times New Roman" w:cs="Times New Roman"/>
          <w:sz w:val="26"/>
          <w:szCs w:val="26"/>
          <w:shd w:val="clear" w:color="auto" w:fill="FFFFFF"/>
        </w:rPr>
        <w:t>800/219/17).</w:t>
      </w:r>
    </w:p>
    <w:p w:rsidR="00074BC5" w:rsidRPr="00410FC8" w:rsidRDefault="00074BC5" w:rsidP="00206786">
      <w:pPr>
        <w:shd w:val="clear" w:color="auto" w:fill="FFFFFF"/>
        <w:spacing w:after="0" w:line="240" w:lineRule="auto"/>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shd w:val="clear" w:color="auto" w:fill="FFFFFF"/>
        </w:rPr>
        <w:t>У межах процедури кваліфікаційного оцінювання з урахуванням мети і завдань його проведення може виникнути обґрунтований сумнів, який для обізнаного та розсудливого спостерігача вказує на наявність показника, що свідчить про невідповідність судді критеріям професійної етики та доброчесності. При цьому під терміном «розсудливий спостерігач» для цілей кваліфікаційного оцінювання необхідно розуміти людину, чиї уявлення, стандарти поведінки відповідають тим, які зазвичай прийняті серед звичайних людей у нашому суспільстві.</w:t>
      </w:r>
    </w:p>
    <w:p w:rsidR="00074BC5" w:rsidRPr="00410FC8" w:rsidRDefault="00074BC5" w:rsidP="00206786">
      <w:pPr>
        <w:shd w:val="clear" w:color="auto" w:fill="FFFFFF"/>
        <w:spacing w:after="0" w:line="240" w:lineRule="auto"/>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shd w:val="clear" w:color="auto" w:fill="FFFFFF"/>
        </w:rPr>
        <w:t>У випадку виникнення такого сумніву обов’язком (повноваженням) Комісії є з’ясування й оцінка всіх аспектів життя і діяльності судді не лише професійного характеру, але й морально-етичного. Комісія з огляду на свій правовий статус повинна визначити, чи відповідає поведінка судді/кандидата на посаду судді основоположним принципам її регламентації, високі стандарти якої визначено, зокрема, у Бангалорських принципах поведінки суддів від</w:t>
      </w:r>
      <w:r w:rsidR="00543768">
        <w:rPr>
          <w:rFonts w:ascii="Times New Roman" w:hAnsi="Times New Roman" w:cs="Times New Roman"/>
          <w:sz w:val="16"/>
          <w:szCs w:val="16"/>
          <w:shd w:val="clear" w:color="auto" w:fill="FFFFFF"/>
        </w:rPr>
        <w:t> </w:t>
      </w:r>
      <w:r w:rsidRPr="00410FC8">
        <w:rPr>
          <w:rFonts w:ascii="Times New Roman" w:hAnsi="Times New Roman" w:cs="Times New Roman"/>
          <w:sz w:val="26"/>
          <w:szCs w:val="26"/>
          <w:shd w:val="clear" w:color="auto" w:fill="FFFFFF"/>
        </w:rPr>
        <w:t>19</w:t>
      </w:r>
      <w:r w:rsidR="00543768">
        <w:rPr>
          <w:rFonts w:ascii="Times New Roman" w:hAnsi="Times New Roman" w:cs="Times New Roman"/>
          <w:sz w:val="26"/>
          <w:szCs w:val="26"/>
          <w:shd w:val="clear" w:color="auto" w:fill="FFFFFF"/>
        </w:rPr>
        <w:t> </w:t>
      </w:r>
      <w:r w:rsidRPr="00410FC8">
        <w:rPr>
          <w:rFonts w:ascii="Times New Roman" w:hAnsi="Times New Roman" w:cs="Times New Roman"/>
          <w:sz w:val="26"/>
          <w:szCs w:val="26"/>
          <w:shd w:val="clear" w:color="auto" w:fill="FFFFFF"/>
        </w:rPr>
        <w:t>травня 2006</w:t>
      </w:r>
      <w:r w:rsidR="00543768">
        <w:rPr>
          <w:rFonts w:ascii="Times New Roman" w:hAnsi="Times New Roman" w:cs="Times New Roman"/>
          <w:sz w:val="26"/>
          <w:szCs w:val="26"/>
          <w:shd w:val="clear" w:color="auto" w:fill="FFFFFF"/>
        </w:rPr>
        <w:t> </w:t>
      </w:r>
      <w:r w:rsidRPr="00410FC8">
        <w:rPr>
          <w:rFonts w:ascii="Times New Roman" w:hAnsi="Times New Roman" w:cs="Times New Roman"/>
          <w:sz w:val="26"/>
          <w:szCs w:val="26"/>
          <w:shd w:val="clear" w:color="auto" w:fill="FFFFFF"/>
        </w:rPr>
        <w:t>року (схвалені резолюцією Економічної та соціальної ради ООН від</w:t>
      </w:r>
      <w:r w:rsidR="00543768">
        <w:rPr>
          <w:rFonts w:ascii="Times New Roman" w:hAnsi="Times New Roman" w:cs="Times New Roman"/>
          <w:sz w:val="26"/>
          <w:szCs w:val="26"/>
          <w:shd w:val="clear" w:color="auto" w:fill="FFFFFF"/>
        </w:rPr>
        <w:t> </w:t>
      </w:r>
      <w:r w:rsidRPr="00410FC8">
        <w:rPr>
          <w:rFonts w:ascii="Times New Roman" w:hAnsi="Times New Roman" w:cs="Times New Roman"/>
          <w:sz w:val="26"/>
          <w:szCs w:val="26"/>
          <w:shd w:val="clear" w:color="auto" w:fill="FFFFFF"/>
        </w:rPr>
        <w:t>27</w:t>
      </w:r>
      <w:r w:rsidR="00543768">
        <w:rPr>
          <w:rFonts w:ascii="Times New Roman" w:hAnsi="Times New Roman" w:cs="Times New Roman"/>
          <w:sz w:val="26"/>
          <w:szCs w:val="26"/>
          <w:shd w:val="clear" w:color="auto" w:fill="FFFFFF"/>
        </w:rPr>
        <w:t> </w:t>
      </w:r>
      <w:r w:rsidRPr="00410FC8">
        <w:rPr>
          <w:rFonts w:ascii="Times New Roman" w:hAnsi="Times New Roman" w:cs="Times New Roman"/>
          <w:sz w:val="26"/>
          <w:szCs w:val="26"/>
          <w:shd w:val="clear" w:color="auto" w:fill="FFFFFF"/>
        </w:rPr>
        <w:t>липня 2006</w:t>
      </w:r>
      <w:r w:rsidR="00543768">
        <w:rPr>
          <w:rFonts w:ascii="Times New Roman" w:hAnsi="Times New Roman" w:cs="Times New Roman"/>
          <w:sz w:val="26"/>
          <w:szCs w:val="26"/>
          <w:shd w:val="clear" w:color="auto" w:fill="FFFFFF"/>
        </w:rPr>
        <w:t> </w:t>
      </w:r>
      <w:r w:rsidRPr="00410FC8">
        <w:rPr>
          <w:rFonts w:ascii="Times New Roman" w:hAnsi="Times New Roman" w:cs="Times New Roman"/>
          <w:sz w:val="26"/>
          <w:szCs w:val="26"/>
          <w:shd w:val="clear" w:color="auto" w:fill="FFFFFF"/>
        </w:rPr>
        <w:t>року №</w:t>
      </w:r>
      <w:r w:rsidR="00543768">
        <w:rPr>
          <w:rFonts w:ascii="Times New Roman" w:hAnsi="Times New Roman" w:cs="Times New Roman"/>
          <w:sz w:val="26"/>
          <w:szCs w:val="26"/>
          <w:shd w:val="clear" w:color="auto" w:fill="FFFFFF"/>
        </w:rPr>
        <w:t> </w:t>
      </w:r>
      <w:r w:rsidRPr="00410FC8">
        <w:rPr>
          <w:rFonts w:ascii="Times New Roman" w:hAnsi="Times New Roman" w:cs="Times New Roman"/>
          <w:sz w:val="26"/>
          <w:szCs w:val="26"/>
          <w:shd w:val="clear" w:color="auto" w:fill="FFFFFF"/>
        </w:rPr>
        <w:t>2006/23), а також у Кодексі суддівської етики (пункт</w:t>
      </w:r>
      <w:r w:rsidR="00543768">
        <w:rPr>
          <w:rFonts w:ascii="Times New Roman" w:hAnsi="Times New Roman" w:cs="Times New Roman"/>
          <w:sz w:val="26"/>
          <w:szCs w:val="26"/>
          <w:shd w:val="clear" w:color="auto" w:fill="FFFFFF"/>
        </w:rPr>
        <w:t> </w:t>
      </w:r>
      <w:r w:rsidRPr="00410FC8">
        <w:rPr>
          <w:rFonts w:ascii="Times New Roman" w:hAnsi="Times New Roman" w:cs="Times New Roman"/>
          <w:sz w:val="26"/>
          <w:szCs w:val="26"/>
          <w:shd w:val="clear" w:color="auto" w:fill="FFFFFF"/>
        </w:rPr>
        <w:t>12 постанови Великої Палати Верховного Суду від</w:t>
      </w:r>
      <w:r w:rsidR="00543768">
        <w:rPr>
          <w:rFonts w:ascii="Times New Roman" w:hAnsi="Times New Roman" w:cs="Times New Roman"/>
          <w:sz w:val="26"/>
          <w:szCs w:val="26"/>
          <w:shd w:val="clear" w:color="auto" w:fill="FFFFFF"/>
        </w:rPr>
        <w:t> </w:t>
      </w:r>
      <w:r w:rsidRPr="00410FC8">
        <w:rPr>
          <w:rFonts w:ascii="Times New Roman" w:hAnsi="Times New Roman" w:cs="Times New Roman"/>
          <w:sz w:val="26"/>
          <w:szCs w:val="26"/>
          <w:shd w:val="clear" w:color="auto" w:fill="FFFFFF"/>
        </w:rPr>
        <w:t>16</w:t>
      </w:r>
      <w:r w:rsidR="00543768">
        <w:rPr>
          <w:rFonts w:ascii="Times New Roman" w:hAnsi="Times New Roman" w:cs="Times New Roman"/>
          <w:sz w:val="26"/>
          <w:szCs w:val="26"/>
          <w:shd w:val="clear" w:color="auto" w:fill="FFFFFF"/>
        </w:rPr>
        <w:t> </w:t>
      </w:r>
      <w:r w:rsidRPr="00410FC8">
        <w:rPr>
          <w:rFonts w:ascii="Times New Roman" w:hAnsi="Times New Roman" w:cs="Times New Roman"/>
          <w:sz w:val="26"/>
          <w:szCs w:val="26"/>
          <w:shd w:val="clear" w:color="auto" w:fill="FFFFFF"/>
        </w:rPr>
        <w:t>червня 2022</w:t>
      </w:r>
      <w:r w:rsidR="00543768">
        <w:rPr>
          <w:rFonts w:ascii="Times New Roman" w:hAnsi="Times New Roman" w:cs="Times New Roman"/>
          <w:sz w:val="26"/>
          <w:szCs w:val="26"/>
          <w:shd w:val="clear" w:color="auto" w:fill="FFFFFF"/>
        </w:rPr>
        <w:t> </w:t>
      </w:r>
      <w:r w:rsidRPr="00410FC8">
        <w:rPr>
          <w:rFonts w:ascii="Times New Roman" w:hAnsi="Times New Roman" w:cs="Times New Roman"/>
          <w:sz w:val="26"/>
          <w:szCs w:val="26"/>
          <w:shd w:val="clear" w:color="auto" w:fill="FFFFFF"/>
        </w:rPr>
        <w:t>року у справі №</w:t>
      </w:r>
      <w:r w:rsidR="00543768">
        <w:rPr>
          <w:rFonts w:ascii="Times New Roman" w:hAnsi="Times New Roman" w:cs="Times New Roman"/>
          <w:sz w:val="26"/>
          <w:szCs w:val="26"/>
          <w:shd w:val="clear" w:color="auto" w:fill="FFFFFF"/>
        </w:rPr>
        <w:t> </w:t>
      </w:r>
      <w:r w:rsidRPr="00410FC8">
        <w:rPr>
          <w:rFonts w:ascii="Times New Roman" w:hAnsi="Times New Roman" w:cs="Times New Roman"/>
          <w:sz w:val="26"/>
          <w:szCs w:val="26"/>
          <w:shd w:val="clear" w:color="auto" w:fill="FFFFFF"/>
        </w:rPr>
        <w:t>9901/57/19).</w:t>
      </w:r>
    </w:p>
    <w:p w:rsidR="00074BC5" w:rsidRPr="00410FC8" w:rsidRDefault="00074BC5" w:rsidP="00206786">
      <w:pPr>
        <w:shd w:val="clear" w:color="auto" w:fill="FFFFFF"/>
        <w:spacing w:after="0" w:line="240" w:lineRule="auto"/>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shd w:val="clear" w:color="auto" w:fill="FFFFFF"/>
        </w:rPr>
        <w:t>Обґрунтований сумнів вважається таким, що виник, у тому числі й з моменту надання ГРД мотивованого висновку про невідповідність судді критеріям професійної етики та доброчесності або інформації стосовно судді.</w:t>
      </w:r>
    </w:p>
    <w:p w:rsidR="00074BC5" w:rsidRPr="00410FC8" w:rsidRDefault="00074BC5" w:rsidP="00206786">
      <w:pPr>
        <w:shd w:val="clear" w:color="auto" w:fill="FFFFFF"/>
        <w:spacing w:after="0" w:line="240" w:lineRule="auto"/>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shd w:val="clear" w:color="auto" w:fill="FFFFFF"/>
        </w:rPr>
        <w:t xml:space="preserve">І хоча Комісія вважає себе зобов’язаною вжити заходів до перевірки обставин, які стали підставою для надання висновку (інформації) ГРД, суддя повинен брати активну участь у спростуванні сумніву в його доброчесності. Використовуючи чіткі та переконливі докази, суддя може розвіяти обґрунтований сумнів у наявності індикатора (показника), що свідчить про його невідповідність критеріям професійної етики та доброчесності. При цьому під стандартом доказування – «чіткі та переконливі докази» Комісією для цілей кваліфікаційного оцінювання розуміються докази, які залишають в </w:t>
      </w:r>
      <w:r w:rsidRPr="00410FC8">
        <w:rPr>
          <w:rFonts w:ascii="Times New Roman" w:hAnsi="Times New Roman" w:cs="Times New Roman"/>
          <w:sz w:val="26"/>
          <w:szCs w:val="26"/>
          <w:shd w:val="clear" w:color="auto" w:fill="FFFFFF"/>
        </w:rPr>
        <w:lastRenderedPageBreak/>
        <w:t>обізнаного та розсудливого стороннього спостерігача тверду віру або переконання, що є висока ймовірність того, що фактичні твердження судді є правдою.</w:t>
      </w:r>
    </w:p>
    <w:p w:rsidR="00074BC5" w:rsidRPr="00410FC8" w:rsidRDefault="00074BC5" w:rsidP="00206786">
      <w:pPr>
        <w:shd w:val="clear" w:color="auto" w:fill="FFFFFF"/>
        <w:spacing w:after="0" w:line="240" w:lineRule="auto"/>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shd w:val="clear" w:color="auto" w:fill="FFFFFF"/>
        </w:rPr>
        <w:t>Якщо суддя не в змозі спростувати існування обставин, що можуть свідчити про його невідповідність критеріям професійної етики та доброчесності, це вказує лише на те, що факти, які підтверджують наявність обґрунтованих сумнівів, мають бути у подальшому оцінені Комісією через їх вплив на авторитет судової влади та врахування суддею необхідності його зберегти за тих чи інших обставин.</w:t>
      </w:r>
    </w:p>
    <w:p w:rsidR="00100006" w:rsidRPr="00410FC8" w:rsidRDefault="00074BC5" w:rsidP="00206786">
      <w:pPr>
        <w:shd w:val="clear" w:color="auto" w:fill="FFFFFF"/>
        <w:spacing w:after="0" w:line="240" w:lineRule="auto"/>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shd w:val="clear" w:color="auto" w:fill="FFFFFF"/>
        </w:rPr>
        <w:t>Отже, Комісія має виключити наявність будь-яких сумнівних фактів щодо поведінки судді не лише з точки зору вимог законодавства, але й з метою зміцнення переконання суспільства у чесності, незалежності, неупередженості та справедливості суддівського корпусу та з огляду на необхідність того, щоб, на думку розсудливої, законослухняної та поінформованої людини, поведінка та репутація судді були бездоганними (постанова Великої Палати Верховного Суду від</w:t>
      </w:r>
      <w:r w:rsidR="00543768">
        <w:rPr>
          <w:rFonts w:ascii="Times New Roman" w:hAnsi="Times New Roman" w:cs="Times New Roman"/>
          <w:sz w:val="26"/>
          <w:szCs w:val="26"/>
          <w:shd w:val="clear" w:color="auto" w:fill="FFFFFF"/>
        </w:rPr>
        <w:t> </w:t>
      </w:r>
      <w:r w:rsidRPr="00410FC8">
        <w:rPr>
          <w:rFonts w:ascii="Times New Roman" w:hAnsi="Times New Roman" w:cs="Times New Roman"/>
          <w:sz w:val="26"/>
          <w:szCs w:val="26"/>
          <w:shd w:val="clear" w:color="auto" w:fill="FFFFFF"/>
        </w:rPr>
        <w:t>19</w:t>
      </w:r>
      <w:r w:rsidR="00543768">
        <w:rPr>
          <w:rFonts w:ascii="Times New Roman" w:hAnsi="Times New Roman" w:cs="Times New Roman"/>
          <w:sz w:val="26"/>
          <w:szCs w:val="26"/>
          <w:shd w:val="clear" w:color="auto" w:fill="FFFFFF"/>
        </w:rPr>
        <w:t> </w:t>
      </w:r>
      <w:r w:rsidRPr="00410FC8">
        <w:rPr>
          <w:rFonts w:ascii="Times New Roman" w:hAnsi="Times New Roman" w:cs="Times New Roman"/>
          <w:sz w:val="26"/>
          <w:szCs w:val="26"/>
          <w:shd w:val="clear" w:color="auto" w:fill="FFFFFF"/>
        </w:rPr>
        <w:t>травня 2021</w:t>
      </w:r>
      <w:r w:rsidR="00543768">
        <w:rPr>
          <w:rFonts w:ascii="Times New Roman" w:hAnsi="Times New Roman" w:cs="Times New Roman"/>
          <w:sz w:val="26"/>
          <w:szCs w:val="26"/>
          <w:shd w:val="clear" w:color="auto" w:fill="FFFFFF"/>
        </w:rPr>
        <w:t> </w:t>
      </w:r>
      <w:r w:rsidRPr="00410FC8">
        <w:rPr>
          <w:rFonts w:ascii="Times New Roman" w:hAnsi="Times New Roman" w:cs="Times New Roman"/>
          <w:sz w:val="26"/>
          <w:szCs w:val="26"/>
          <w:shd w:val="clear" w:color="auto" w:fill="FFFFFF"/>
        </w:rPr>
        <w:t>року у справі №</w:t>
      </w:r>
      <w:r w:rsidR="00543768">
        <w:rPr>
          <w:rFonts w:ascii="Times New Roman" w:hAnsi="Times New Roman" w:cs="Times New Roman"/>
          <w:sz w:val="26"/>
          <w:szCs w:val="26"/>
          <w:shd w:val="clear" w:color="auto" w:fill="FFFFFF"/>
        </w:rPr>
        <w:t> </w:t>
      </w:r>
      <w:r w:rsidRPr="00410FC8">
        <w:rPr>
          <w:rFonts w:ascii="Times New Roman" w:hAnsi="Times New Roman" w:cs="Times New Roman"/>
          <w:sz w:val="26"/>
          <w:szCs w:val="26"/>
          <w:shd w:val="clear" w:color="auto" w:fill="FFFFFF"/>
        </w:rPr>
        <w:t>9901/124/19).</w:t>
      </w:r>
    </w:p>
    <w:p w:rsidR="00074BC5" w:rsidRPr="00410FC8" w:rsidRDefault="00074BC5" w:rsidP="00206786">
      <w:pPr>
        <w:shd w:val="clear" w:color="auto" w:fill="FFFFFF"/>
        <w:spacing w:after="0" w:line="240" w:lineRule="auto"/>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shd w:val="clear" w:color="auto" w:fill="FFFFFF"/>
        </w:rPr>
        <w:t>Надаючи оцінку обставинам, що стали підставою для виникнення сумніву, а також аргументам судді з цього приводу, Комісія керується такими мотивами.</w:t>
      </w:r>
    </w:p>
    <w:p w:rsidR="00A1646B" w:rsidRPr="00410FC8" w:rsidRDefault="00074BC5" w:rsidP="00206786">
      <w:pPr>
        <w:shd w:val="clear" w:color="auto" w:fill="FFFFFF"/>
        <w:spacing w:after="0" w:line="240" w:lineRule="auto"/>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shd w:val="clear" w:color="auto" w:fill="FFFFFF"/>
        </w:rPr>
        <w:t>У</w:t>
      </w:r>
      <w:r w:rsidR="005C10BE" w:rsidRPr="00410FC8">
        <w:rPr>
          <w:rFonts w:ascii="Times New Roman" w:hAnsi="Times New Roman" w:cs="Times New Roman"/>
          <w:sz w:val="26"/>
          <w:szCs w:val="26"/>
          <w:shd w:val="clear" w:color="auto" w:fill="FFFFFF"/>
        </w:rPr>
        <w:t xml:space="preserve"> провадженні судді переб</w:t>
      </w:r>
      <w:r w:rsidR="005C7F1A" w:rsidRPr="00410FC8">
        <w:rPr>
          <w:rFonts w:ascii="Times New Roman" w:hAnsi="Times New Roman" w:cs="Times New Roman"/>
          <w:sz w:val="26"/>
          <w:szCs w:val="26"/>
          <w:shd w:val="clear" w:color="auto" w:fill="FFFFFF"/>
        </w:rPr>
        <w:t>ували справи №№</w:t>
      </w:r>
      <w:r w:rsidR="00543768">
        <w:rPr>
          <w:rFonts w:ascii="Times New Roman" w:hAnsi="Times New Roman" w:cs="Times New Roman"/>
          <w:sz w:val="26"/>
          <w:szCs w:val="26"/>
          <w:shd w:val="clear" w:color="auto" w:fill="FFFFFF"/>
        </w:rPr>
        <w:t> </w:t>
      </w:r>
      <w:r w:rsidR="005C7F1A" w:rsidRPr="00410FC8">
        <w:rPr>
          <w:rFonts w:ascii="Times New Roman" w:hAnsi="Times New Roman" w:cs="Times New Roman"/>
          <w:sz w:val="26"/>
          <w:szCs w:val="26"/>
          <w:shd w:val="clear" w:color="auto" w:fill="FFFFFF"/>
        </w:rPr>
        <w:t xml:space="preserve">210/1235/17, </w:t>
      </w:r>
      <w:r w:rsidR="005C10BE" w:rsidRPr="00410FC8">
        <w:rPr>
          <w:rFonts w:ascii="Times New Roman" w:hAnsi="Times New Roman" w:cs="Times New Roman"/>
          <w:sz w:val="26"/>
          <w:szCs w:val="26"/>
          <w:shd w:val="clear" w:color="auto" w:fill="FFFFFF"/>
        </w:rPr>
        <w:t>210/1238/17 про притягнення до адміністративної відповідальності</w:t>
      </w:r>
      <w:r w:rsidR="00BE11B8" w:rsidRPr="00410FC8">
        <w:rPr>
          <w:rFonts w:ascii="Times New Roman" w:hAnsi="Times New Roman" w:cs="Times New Roman"/>
          <w:sz w:val="26"/>
          <w:szCs w:val="26"/>
          <w:shd w:val="clear" w:color="auto" w:fill="FFFFFF"/>
        </w:rPr>
        <w:t xml:space="preserve"> </w:t>
      </w:r>
      <w:r w:rsidR="005C10BE" w:rsidRPr="00410FC8">
        <w:rPr>
          <w:rFonts w:ascii="Times New Roman" w:hAnsi="Times New Roman" w:cs="Times New Roman"/>
          <w:sz w:val="26"/>
          <w:szCs w:val="26"/>
          <w:shd w:val="clear" w:color="auto" w:fill="FFFFFF"/>
        </w:rPr>
        <w:t>за вчинення адміністративного правопорушення, передбаченого ч</w:t>
      </w:r>
      <w:r w:rsidR="00A33110" w:rsidRPr="00410FC8">
        <w:rPr>
          <w:rFonts w:ascii="Times New Roman" w:hAnsi="Times New Roman" w:cs="Times New Roman"/>
          <w:sz w:val="26"/>
          <w:szCs w:val="26"/>
          <w:shd w:val="clear" w:color="auto" w:fill="FFFFFF"/>
        </w:rPr>
        <w:t>астиною</w:t>
      </w:r>
      <w:r w:rsidR="005C10BE" w:rsidRPr="00410FC8">
        <w:rPr>
          <w:rFonts w:ascii="Times New Roman" w:hAnsi="Times New Roman" w:cs="Times New Roman"/>
          <w:sz w:val="26"/>
          <w:szCs w:val="26"/>
          <w:shd w:val="clear" w:color="auto" w:fill="FFFFFF"/>
        </w:rPr>
        <w:t xml:space="preserve"> </w:t>
      </w:r>
      <w:r w:rsidR="00A33110" w:rsidRPr="00410FC8">
        <w:rPr>
          <w:rFonts w:ascii="Times New Roman" w:hAnsi="Times New Roman" w:cs="Times New Roman"/>
          <w:sz w:val="26"/>
          <w:szCs w:val="26"/>
          <w:shd w:val="clear" w:color="auto" w:fill="FFFFFF"/>
        </w:rPr>
        <w:t>першою</w:t>
      </w:r>
      <w:r w:rsidR="005C10BE" w:rsidRPr="00410FC8">
        <w:rPr>
          <w:rFonts w:ascii="Times New Roman" w:hAnsi="Times New Roman" w:cs="Times New Roman"/>
          <w:sz w:val="26"/>
          <w:szCs w:val="26"/>
          <w:shd w:val="clear" w:color="auto" w:fill="FFFFFF"/>
        </w:rPr>
        <w:t xml:space="preserve"> ст</w:t>
      </w:r>
      <w:r w:rsidR="00A33110" w:rsidRPr="00410FC8">
        <w:rPr>
          <w:rFonts w:ascii="Times New Roman" w:hAnsi="Times New Roman" w:cs="Times New Roman"/>
          <w:sz w:val="26"/>
          <w:szCs w:val="26"/>
          <w:shd w:val="clear" w:color="auto" w:fill="FFFFFF"/>
        </w:rPr>
        <w:t>атті</w:t>
      </w:r>
      <w:r w:rsidR="00543768">
        <w:rPr>
          <w:rFonts w:ascii="Times New Roman" w:hAnsi="Times New Roman" w:cs="Times New Roman"/>
          <w:sz w:val="26"/>
          <w:szCs w:val="26"/>
          <w:shd w:val="clear" w:color="auto" w:fill="FFFFFF"/>
        </w:rPr>
        <w:t> </w:t>
      </w:r>
      <w:r w:rsidR="005C10BE" w:rsidRPr="00410FC8">
        <w:rPr>
          <w:rFonts w:ascii="Times New Roman" w:hAnsi="Times New Roman" w:cs="Times New Roman"/>
          <w:sz w:val="26"/>
          <w:szCs w:val="26"/>
          <w:shd w:val="clear" w:color="auto" w:fill="FFFFFF"/>
        </w:rPr>
        <w:t xml:space="preserve">130 КУпАП. У тексті постанов </w:t>
      </w:r>
      <w:r w:rsidR="00BB46FB" w:rsidRPr="00410FC8">
        <w:rPr>
          <w:rFonts w:ascii="Times New Roman" w:hAnsi="Times New Roman" w:cs="Times New Roman"/>
          <w:sz w:val="26"/>
          <w:szCs w:val="26"/>
          <w:shd w:val="clear" w:color="auto" w:fill="FFFFFF"/>
        </w:rPr>
        <w:t xml:space="preserve">суду </w:t>
      </w:r>
      <w:r w:rsidR="005C10BE" w:rsidRPr="00410FC8">
        <w:rPr>
          <w:rFonts w:ascii="Times New Roman" w:hAnsi="Times New Roman" w:cs="Times New Roman"/>
          <w:sz w:val="26"/>
          <w:szCs w:val="26"/>
          <w:shd w:val="clear" w:color="auto" w:fill="FFFFFF"/>
        </w:rPr>
        <w:t>вказано: «20</w:t>
      </w:r>
      <w:r w:rsidR="00543768">
        <w:rPr>
          <w:rFonts w:ascii="Times New Roman" w:hAnsi="Times New Roman" w:cs="Times New Roman"/>
          <w:sz w:val="26"/>
          <w:szCs w:val="26"/>
          <w:shd w:val="clear" w:color="auto" w:fill="FFFFFF"/>
        </w:rPr>
        <w:t> </w:t>
      </w:r>
      <w:r w:rsidR="005C10BE" w:rsidRPr="00410FC8">
        <w:rPr>
          <w:rFonts w:ascii="Times New Roman" w:hAnsi="Times New Roman" w:cs="Times New Roman"/>
          <w:sz w:val="26"/>
          <w:szCs w:val="26"/>
          <w:shd w:val="clear" w:color="auto" w:fill="FFFFFF"/>
        </w:rPr>
        <w:t>квітня 2017</w:t>
      </w:r>
      <w:r w:rsidR="00543768">
        <w:rPr>
          <w:rFonts w:ascii="Times New Roman" w:hAnsi="Times New Roman" w:cs="Times New Roman"/>
          <w:sz w:val="26"/>
          <w:szCs w:val="26"/>
          <w:shd w:val="clear" w:color="auto" w:fill="FFFFFF"/>
        </w:rPr>
        <w:t> </w:t>
      </w:r>
      <w:r w:rsidR="005C10BE" w:rsidRPr="00410FC8">
        <w:rPr>
          <w:rFonts w:ascii="Times New Roman" w:hAnsi="Times New Roman" w:cs="Times New Roman"/>
          <w:sz w:val="26"/>
          <w:szCs w:val="26"/>
          <w:shd w:val="clear" w:color="auto" w:fill="FFFFFF"/>
        </w:rPr>
        <w:t xml:space="preserve">року розгляд справи за протоколом про притягнення до адміністративної відповідальності не </w:t>
      </w:r>
      <w:r w:rsidR="005E321E">
        <w:rPr>
          <w:rFonts w:ascii="Times New Roman" w:hAnsi="Times New Roman" w:cs="Times New Roman"/>
          <w:sz w:val="26"/>
          <w:szCs w:val="26"/>
          <w:shd w:val="clear" w:color="auto" w:fill="FFFFFF"/>
        </w:rPr>
        <w:t>відбувся, оскільки суддя Ступак </w:t>
      </w:r>
      <w:r w:rsidR="005C10BE" w:rsidRPr="00410FC8">
        <w:rPr>
          <w:rFonts w:ascii="Times New Roman" w:hAnsi="Times New Roman" w:cs="Times New Roman"/>
          <w:sz w:val="26"/>
          <w:szCs w:val="26"/>
          <w:shd w:val="clear" w:color="auto" w:fill="FFFFFF"/>
        </w:rPr>
        <w:t xml:space="preserve">С.В. </w:t>
      </w:r>
      <w:r w:rsidR="00543768">
        <w:rPr>
          <w:rFonts w:ascii="Times New Roman" w:hAnsi="Times New Roman" w:cs="Times New Roman"/>
          <w:sz w:val="26"/>
          <w:szCs w:val="26"/>
          <w:shd w:val="clear" w:color="auto" w:fill="FFFFFF"/>
        </w:rPr>
        <w:t>ІНФОРМАЦІЯ_4</w:t>
      </w:r>
      <w:r w:rsidR="005C10BE" w:rsidRPr="00410FC8">
        <w:rPr>
          <w:rFonts w:ascii="Times New Roman" w:hAnsi="Times New Roman" w:cs="Times New Roman"/>
          <w:sz w:val="26"/>
          <w:szCs w:val="26"/>
          <w:shd w:val="clear" w:color="auto" w:fill="FFFFFF"/>
        </w:rPr>
        <w:t>, у зв</w:t>
      </w:r>
      <w:r w:rsidR="00F33AF0" w:rsidRPr="00410FC8">
        <w:rPr>
          <w:rFonts w:ascii="Times New Roman" w:hAnsi="Times New Roman" w:cs="Times New Roman"/>
          <w:sz w:val="26"/>
          <w:szCs w:val="26"/>
          <w:shd w:val="clear" w:color="auto" w:fill="FFFFFF"/>
        </w:rPr>
        <w:t>’</w:t>
      </w:r>
      <w:r w:rsidR="00BB46FB" w:rsidRPr="00410FC8">
        <w:rPr>
          <w:rFonts w:ascii="Times New Roman" w:hAnsi="Times New Roman" w:cs="Times New Roman"/>
          <w:sz w:val="26"/>
          <w:szCs w:val="26"/>
          <w:shd w:val="clear" w:color="auto" w:fill="FFFFFF"/>
        </w:rPr>
        <w:t>язку з чим</w:t>
      </w:r>
      <w:r w:rsidR="005C10BE" w:rsidRPr="00410FC8">
        <w:rPr>
          <w:rFonts w:ascii="Times New Roman" w:hAnsi="Times New Roman" w:cs="Times New Roman"/>
          <w:sz w:val="26"/>
          <w:szCs w:val="26"/>
          <w:shd w:val="clear" w:color="auto" w:fill="FFFFFF"/>
        </w:rPr>
        <w:t xml:space="preserve"> розгл</w:t>
      </w:r>
      <w:r w:rsidR="00CD29C5" w:rsidRPr="00410FC8">
        <w:rPr>
          <w:rFonts w:ascii="Times New Roman" w:hAnsi="Times New Roman" w:cs="Times New Roman"/>
          <w:sz w:val="26"/>
          <w:szCs w:val="26"/>
          <w:shd w:val="clear" w:color="auto" w:fill="FFFFFF"/>
        </w:rPr>
        <w:t>яд справи було відкладено до 30 </w:t>
      </w:r>
      <w:r w:rsidR="005C10BE" w:rsidRPr="00410FC8">
        <w:rPr>
          <w:rFonts w:ascii="Times New Roman" w:hAnsi="Times New Roman" w:cs="Times New Roman"/>
          <w:sz w:val="26"/>
          <w:szCs w:val="26"/>
          <w:shd w:val="clear" w:color="auto" w:fill="FFFFFF"/>
        </w:rPr>
        <w:t>травня 2017</w:t>
      </w:r>
      <w:r w:rsidR="00543768">
        <w:rPr>
          <w:rFonts w:ascii="Times New Roman" w:hAnsi="Times New Roman" w:cs="Times New Roman"/>
          <w:sz w:val="26"/>
          <w:szCs w:val="26"/>
          <w:shd w:val="clear" w:color="auto" w:fill="FFFFFF"/>
        </w:rPr>
        <w:t> </w:t>
      </w:r>
      <w:r w:rsidR="005C10BE" w:rsidRPr="00410FC8">
        <w:rPr>
          <w:rFonts w:ascii="Times New Roman" w:hAnsi="Times New Roman" w:cs="Times New Roman"/>
          <w:sz w:val="26"/>
          <w:szCs w:val="26"/>
          <w:shd w:val="clear" w:color="auto" w:fill="FFFFFF"/>
        </w:rPr>
        <w:t>року»</w:t>
      </w:r>
      <w:r w:rsidR="00A1646B" w:rsidRPr="00410FC8">
        <w:rPr>
          <w:rFonts w:ascii="Times New Roman" w:hAnsi="Times New Roman" w:cs="Times New Roman"/>
          <w:sz w:val="26"/>
          <w:szCs w:val="26"/>
          <w:shd w:val="clear" w:color="auto" w:fill="FFFFFF"/>
        </w:rPr>
        <w:t>.</w:t>
      </w:r>
    </w:p>
    <w:p w:rsidR="00BB46FB" w:rsidRPr="00410FC8" w:rsidRDefault="00F25FBF" w:rsidP="00055740">
      <w:pPr>
        <w:shd w:val="clear" w:color="auto" w:fill="FFFFFF"/>
        <w:spacing w:after="0" w:line="240" w:lineRule="auto"/>
        <w:ind w:firstLine="709"/>
        <w:jc w:val="both"/>
        <w:rPr>
          <w:rFonts w:ascii="Times New Roman" w:hAnsi="Times New Roman" w:cs="Times New Roman"/>
          <w:sz w:val="26"/>
          <w:szCs w:val="26"/>
        </w:rPr>
      </w:pPr>
      <w:r w:rsidRPr="00410FC8">
        <w:rPr>
          <w:rFonts w:ascii="Times New Roman" w:hAnsi="Times New Roman" w:cs="Times New Roman"/>
          <w:sz w:val="26"/>
          <w:szCs w:val="26"/>
          <w:shd w:val="clear" w:color="auto" w:fill="FFFFFF"/>
        </w:rPr>
        <w:t>Суддя</w:t>
      </w:r>
      <w:r w:rsidR="00075B34" w:rsidRPr="00410FC8">
        <w:rPr>
          <w:rFonts w:ascii="Times New Roman" w:hAnsi="Times New Roman" w:cs="Times New Roman"/>
          <w:sz w:val="26"/>
          <w:szCs w:val="26"/>
          <w:shd w:val="clear" w:color="auto" w:fill="FFFFFF"/>
        </w:rPr>
        <w:t xml:space="preserve"> </w:t>
      </w:r>
      <w:r w:rsidR="00075B34" w:rsidRPr="00410FC8">
        <w:rPr>
          <w:rFonts w:ascii="Times New Roman" w:hAnsi="Times New Roman" w:cs="Times New Roman"/>
          <w:sz w:val="26"/>
          <w:szCs w:val="26"/>
        </w:rPr>
        <w:t>пояснив</w:t>
      </w:r>
      <w:r w:rsidR="000572A6" w:rsidRPr="00410FC8">
        <w:rPr>
          <w:rFonts w:ascii="Times New Roman" w:hAnsi="Times New Roman" w:cs="Times New Roman"/>
          <w:sz w:val="26"/>
          <w:szCs w:val="26"/>
        </w:rPr>
        <w:t>, які саме спра</w:t>
      </w:r>
      <w:r w:rsidR="00BB46FB" w:rsidRPr="00410FC8">
        <w:rPr>
          <w:rFonts w:ascii="Times New Roman" w:hAnsi="Times New Roman" w:cs="Times New Roman"/>
          <w:sz w:val="26"/>
          <w:szCs w:val="26"/>
        </w:rPr>
        <w:t xml:space="preserve">ви він розглядав 20 квітня 2017 </w:t>
      </w:r>
      <w:r w:rsidR="000572A6" w:rsidRPr="00410FC8">
        <w:rPr>
          <w:rFonts w:ascii="Times New Roman" w:hAnsi="Times New Roman" w:cs="Times New Roman"/>
          <w:sz w:val="26"/>
          <w:szCs w:val="26"/>
        </w:rPr>
        <w:t>року і які обставини спонукали</w:t>
      </w:r>
      <w:r w:rsidR="000572A6" w:rsidRPr="00D5060D">
        <w:rPr>
          <w:rFonts w:ascii="Times New Roman" w:hAnsi="Times New Roman" w:cs="Times New Roman"/>
          <w:sz w:val="16"/>
          <w:szCs w:val="16"/>
        </w:rPr>
        <w:t xml:space="preserve"> </w:t>
      </w:r>
      <w:r w:rsidR="000572A6" w:rsidRPr="00410FC8">
        <w:rPr>
          <w:rFonts w:ascii="Times New Roman" w:hAnsi="Times New Roman" w:cs="Times New Roman"/>
          <w:sz w:val="26"/>
          <w:szCs w:val="26"/>
        </w:rPr>
        <w:t>його покинути роб</w:t>
      </w:r>
      <w:r w:rsidR="00BB46FB" w:rsidRPr="00410FC8">
        <w:rPr>
          <w:rFonts w:ascii="Times New Roman" w:hAnsi="Times New Roman" w:cs="Times New Roman"/>
          <w:sz w:val="26"/>
          <w:szCs w:val="26"/>
        </w:rPr>
        <w:t>оче місце у другій половині дня і відкласти</w:t>
      </w:r>
      <w:r w:rsidR="000572A6" w:rsidRPr="00410FC8">
        <w:rPr>
          <w:rFonts w:ascii="Times New Roman" w:hAnsi="Times New Roman" w:cs="Times New Roman"/>
          <w:sz w:val="26"/>
          <w:szCs w:val="26"/>
        </w:rPr>
        <w:t xml:space="preserve"> </w:t>
      </w:r>
      <w:r w:rsidR="00BB46FB" w:rsidRPr="00410FC8">
        <w:rPr>
          <w:rFonts w:ascii="Times New Roman" w:hAnsi="Times New Roman" w:cs="Times New Roman"/>
          <w:sz w:val="26"/>
          <w:szCs w:val="26"/>
        </w:rPr>
        <w:t>розгляд</w:t>
      </w:r>
      <w:r w:rsidR="005B2518" w:rsidRPr="00410FC8">
        <w:rPr>
          <w:rFonts w:ascii="Times New Roman" w:hAnsi="Times New Roman" w:cs="Times New Roman"/>
          <w:sz w:val="26"/>
          <w:szCs w:val="26"/>
        </w:rPr>
        <w:t xml:space="preserve"> </w:t>
      </w:r>
      <w:r w:rsidR="00F045AB" w:rsidRPr="00410FC8">
        <w:rPr>
          <w:rFonts w:ascii="Times New Roman" w:hAnsi="Times New Roman" w:cs="Times New Roman"/>
          <w:sz w:val="26"/>
          <w:szCs w:val="26"/>
        </w:rPr>
        <w:t>інших справ</w:t>
      </w:r>
      <w:r w:rsidR="000572A6" w:rsidRPr="00410FC8">
        <w:rPr>
          <w:rFonts w:ascii="Times New Roman" w:hAnsi="Times New Roman" w:cs="Times New Roman"/>
          <w:sz w:val="26"/>
          <w:szCs w:val="26"/>
        </w:rPr>
        <w:t xml:space="preserve">, </w:t>
      </w:r>
      <w:r w:rsidR="00F045AB" w:rsidRPr="00410FC8">
        <w:rPr>
          <w:rFonts w:ascii="Times New Roman" w:hAnsi="Times New Roman" w:cs="Times New Roman"/>
          <w:sz w:val="26"/>
          <w:szCs w:val="26"/>
        </w:rPr>
        <w:t>призначен</w:t>
      </w:r>
      <w:r w:rsidR="00BB46FB" w:rsidRPr="00410FC8">
        <w:rPr>
          <w:rFonts w:ascii="Times New Roman" w:hAnsi="Times New Roman" w:cs="Times New Roman"/>
          <w:sz w:val="26"/>
          <w:szCs w:val="26"/>
        </w:rPr>
        <w:t>их</w:t>
      </w:r>
      <w:r w:rsidR="000572A6" w:rsidRPr="00410FC8">
        <w:rPr>
          <w:rFonts w:ascii="Times New Roman" w:hAnsi="Times New Roman" w:cs="Times New Roman"/>
          <w:sz w:val="26"/>
          <w:szCs w:val="26"/>
        </w:rPr>
        <w:t xml:space="preserve"> на цей день.</w:t>
      </w:r>
    </w:p>
    <w:p w:rsidR="00A16FBB" w:rsidRPr="00410FC8" w:rsidRDefault="00F045AB" w:rsidP="00055740">
      <w:pPr>
        <w:shd w:val="clear" w:color="auto" w:fill="FFFFFF"/>
        <w:spacing w:after="0" w:line="240" w:lineRule="auto"/>
        <w:ind w:firstLine="709"/>
        <w:jc w:val="both"/>
        <w:rPr>
          <w:rFonts w:ascii="Times New Roman" w:hAnsi="Times New Roman" w:cs="Times New Roman"/>
          <w:sz w:val="26"/>
          <w:szCs w:val="26"/>
        </w:rPr>
      </w:pPr>
      <w:r w:rsidRPr="00410FC8">
        <w:rPr>
          <w:rFonts w:ascii="Times New Roman" w:hAnsi="Times New Roman" w:cs="Times New Roman"/>
          <w:sz w:val="26"/>
          <w:szCs w:val="26"/>
          <w:shd w:val="clear" w:color="auto" w:fill="FFFFFF"/>
        </w:rPr>
        <w:t xml:space="preserve">Комісія зауважує, що </w:t>
      </w:r>
      <w:r w:rsidR="000572A6" w:rsidRPr="00410FC8">
        <w:rPr>
          <w:rFonts w:ascii="Times New Roman" w:hAnsi="Times New Roman" w:cs="Times New Roman"/>
          <w:sz w:val="26"/>
          <w:szCs w:val="26"/>
          <w:shd w:val="clear" w:color="auto" w:fill="FFFFFF"/>
        </w:rPr>
        <w:t xml:space="preserve">суддя Ступак С.В. здійснював </w:t>
      </w:r>
      <w:r w:rsidR="001A117C" w:rsidRPr="00410FC8">
        <w:rPr>
          <w:rFonts w:ascii="Times New Roman" w:hAnsi="Times New Roman" w:cs="Times New Roman"/>
          <w:sz w:val="26"/>
          <w:szCs w:val="26"/>
          <w:shd w:val="clear" w:color="auto" w:fill="FFFFFF"/>
        </w:rPr>
        <w:t>судочинство</w:t>
      </w:r>
      <w:r w:rsidR="00CD29C5" w:rsidRPr="00410FC8">
        <w:rPr>
          <w:rFonts w:ascii="Times New Roman" w:hAnsi="Times New Roman" w:cs="Times New Roman"/>
          <w:sz w:val="26"/>
          <w:szCs w:val="26"/>
          <w:shd w:val="clear" w:color="auto" w:fill="FFFFFF"/>
        </w:rPr>
        <w:t xml:space="preserve"> 20</w:t>
      </w:r>
      <w:r w:rsidR="00543768">
        <w:rPr>
          <w:rFonts w:ascii="Times New Roman" w:hAnsi="Times New Roman" w:cs="Times New Roman"/>
          <w:sz w:val="26"/>
          <w:szCs w:val="26"/>
          <w:shd w:val="clear" w:color="auto" w:fill="FFFFFF"/>
        </w:rPr>
        <w:t> </w:t>
      </w:r>
      <w:r w:rsidR="00CD29C5" w:rsidRPr="00410FC8">
        <w:rPr>
          <w:rFonts w:ascii="Times New Roman" w:hAnsi="Times New Roman" w:cs="Times New Roman"/>
          <w:sz w:val="26"/>
          <w:szCs w:val="26"/>
          <w:shd w:val="clear" w:color="auto" w:fill="FFFFFF"/>
        </w:rPr>
        <w:t>квітня 2017 </w:t>
      </w:r>
      <w:r w:rsidR="000572A6" w:rsidRPr="00410FC8">
        <w:rPr>
          <w:rFonts w:ascii="Times New Roman" w:hAnsi="Times New Roman" w:cs="Times New Roman"/>
          <w:sz w:val="26"/>
          <w:szCs w:val="26"/>
          <w:shd w:val="clear" w:color="auto" w:fill="FFFFFF"/>
        </w:rPr>
        <w:t>року, що підтверджується рішеннями, ухваленими у відкритих судових засіданнях</w:t>
      </w:r>
      <w:r w:rsidR="00BB46FB" w:rsidRPr="00410FC8">
        <w:rPr>
          <w:rFonts w:ascii="Times New Roman" w:hAnsi="Times New Roman" w:cs="Times New Roman"/>
          <w:sz w:val="26"/>
          <w:szCs w:val="26"/>
          <w:shd w:val="clear" w:color="auto" w:fill="FFFFFF"/>
        </w:rPr>
        <w:t xml:space="preserve"> у</w:t>
      </w:r>
      <w:r w:rsidR="000572A6" w:rsidRPr="00410FC8">
        <w:rPr>
          <w:rFonts w:ascii="Times New Roman" w:hAnsi="Times New Roman" w:cs="Times New Roman"/>
          <w:sz w:val="26"/>
          <w:szCs w:val="26"/>
          <w:shd w:val="clear" w:color="auto" w:fill="FFFFFF"/>
        </w:rPr>
        <w:t xml:space="preserve"> справах</w:t>
      </w:r>
      <w:r w:rsidRPr="00410FC8">
        <w:rPr>
          <w:rFonts w:ascii="Times New Roman" w:hAnsi="Times New Roman" w:cs="Times New Roman"/>
          <w:sz w:val="26"/>
          <w:szCs w:val="26"/>
          <w:shd w:val="clear" w:color="auto" w:fill="FFFFFF"/>
        </w:rPr>
        <w:t xml:space="preserve"> №№</w:t>
      </w:r>
      <w:r w:rsidR="00543768">
        <w:rPr>
          <w:rFonts w:ascii="Times New Roman" w:hAnsi="Times New Roman" w:cs="Times New Roman"/>
          <w:sz w:val="26"/>
          <w:szCs w:val="26"/>
          <w:shd w:val="clear" w:color="auto" w:fill="FFFFFF"/>
        </w:rPr>
        <w:t> </w:t>
      </w:r>
      <w:r w:rsidRPr="00410FC8">
        <w:rPr>
          <w:rFonts w:ascii="Times New Roman" w:hAnsi="Times New Roman" w:cs="Times New Roman"/>
          <w:sz w:val="26"/>
          <w:szCs w:val="26"/>
          <w:shd w:val="clear" w:color="auto" w:fill="FFFFFF"/>
        </w:rPr>
        <w:t>210/975/17, 210/5688/16-ц</w:t>
      </w:r>
      <w:r w:rsidR="000572A6" w:rsidRPr="00410FC8">
        <w:rPr>
          <w:rFonts w:ascii="Times New Roman" w:hAnsi="Times New Roman" w:cs="Times New Roman"/>
          <w:sz w:val="26"/>
          <w:szCs w:val="26"/>
          <w:shd w:val="clear" w:color="auto" w:fill="FFFFFF"/>
        </w:rPr>
        <w:t xml:space="preserve">. </w:t>
      </w:r>
      <w:r w:rsidRPr="00410FC8">
        <w:rPr>
          <w:rFonts w:ascii="Times New Roman" w:hAnsi="Times New Roman" w:cs="Times New Roman"/>
          <w:sz w:val="26"/>
          <w:szCs w:val="26"/>
          <w:shd w:val="clear" w:color="auto" w:fill="FFFFFF"/>
        </w:rPr>
        <w:t>Ж</w:t>
      </w:r>
      <w:r w:rsidR="00BB46FB" w:rsidRPr="00410FC8">
        <w:rPr>
          <w:rFonts w:ascii="Times New Roman" w:hAnsi="Times New Roman" w:cs="Times New Roman"/>
          <w:sz w:val="26"/>
          <w:szCs w:val="26"/>
          <w:shd w:val="clear" w:color="auto" w:fill="FFFFFF"/>
        </w:rPr>
        <w:t>одних доказів</w:t>
      </w:r>
      <w:r w:rsidR="000572A6" w:rsidRPr="00410FC8">
        <w:rPr>
          <w:rFonts w:ascii="Times New Roman" w:hAnsi="Times New Roman" w:cs="Times New Roman"/>
          <w:sz w:val="26"/>
          <w:szCs w:val="26"/>
          <w:shd w:val="clear" w:color="auto" w:fill="FFFFFF"/>
        </w:rPr>
        <w:t xml:space="preserve"> </w:t>
      </w:r>
      <w:r w:rsidR="001A117C" w:rsidRPr="00410FC8">
        <w:rPr>
          <w:rFonts w:ascii="Times New Roman" w:hAnsi="Times New Roman" w:cs="Times New Roman"/>
          <w:sz w:val="26"/>
          <w:szCs w:val="26"/>
          <w:shd w:val="clear" w:color="auto" w:fill="FFFFFF"/>
        </w:rPr>
        <w:t xml:space="preserve">на </w:t>
      </w:r>
      <w:r w:rsidR="00F33AF0" w:rsidRPr="00410FC8">
        <w:rPr>
          <w:rFonts w:ascii="Times New Roman" w:hAnsi="Times New Roman" w:cs="Times New Roman"/>
          <w:sz w:val="26"/>
          <w:szCs w:val="26"/>
          <w:shd w:val="clear" w:color="auto" w:fill="FFFFFF"/>
        </w:rPr>
        <w:t>підтвердження</w:t>
      </w:r>
      <w:r w:rsidR="001A117C" w:rsidRPr="00410FC8">
        <w:rPr>
          <w:rFonts w:ascii="Times New Roman" w:hAnsi="Times New Roman" w:cs="Times New Roman"/>
          <w:sz w:val="26"/>
          <w:szCs w:val="26"/>
          <w:shd w:val="clear" w:color="auto" w:fill="FFFFFF"/>
        </w:rPr>
        <w:t xml:space="preserve"> в</w:t>
      </w:r>
      <w:r w:rsidRPr="00410FC8">
        <w:rPr>
          <w:rFonts w:ascii="Times New Roman" w:hAnsi="Times New Roman" w:cs="Times New Roman"/>
          <w:sz w:val="26"/>
          <w:szCs w:val="26"/>
          <w:shd w:val="clear" w:color="auto" w:fill="FFFFFF"/>
        </w:rPr>
        <w:t xml:space="preserve">исновку про </w:t>
      </w:r>
      <w:r w:rsidR="000572A6" w:rsidRPr="00410FC8">
        <w:rPr>
          <w:rFonts w:ascii="Times New Roman" w:hAnsi="Times New Roman" w:cs="Times New Roman"/>
          <w:sz w:val="26"/>
          <w:szCs w:val="26"/>
          <w:shd w:val="clear" w:color="auto" w:fill="FFFFFF"/>
        </w:rPr>
        <w:t>перебування судді у відпустці</w:t>
      </w:r>
      <w:r w:rsidR="00BB46FB" w:rsidRPr="00410FC8">
        <w:rPr>
          <w:rFonts w:ascii="Times New Roman" w:hAnsi="Times New Roman" w:cs="Times New Roman"/>
          <w:sz w:val="26"/>
          <w:szCs w:val="26"/>
          <w:shd w:val="clear" w:color="auto" w:fill="FFFFFF"/>
        </w:rPr>
        <w:t xml:space="preserve"> цього дня</w:t>
      </w:r>
      <w:r w:rsidR="000572A6" w:rsidRPr="00410FC8">
        <w:rPr>
          <w:rFonts w:ascii="Times New Roman" w:hAnsi="Times New Roman" w:cs="Times New Roman"/>
          <w:sz w:val="26"/>
          <w:szCs w:val="26"/>
          <w:shd w:val="clear" w:color="auto" w:fill="FFFFFF"/>
        </w:rPr>
        <w:t xml:space="preserve">, </w:t>
      </w:r>
      <w:r w:rsidR="00BB46FB" w:rsidRPr="00410FC8">
        <w:rPr>
          <w:rFonts w:ascii="Times New Roman" w:hAnsi="Times New Roman" w:cs="Times New Roman"/>
          <w:sz w:val="26"/>
          <w:szCs w:val="26"/>
          <w:shd w:val="clear" w:color="auto" w:fill="FFFFFF"/>
        </w:rPr>
        <w:t xml:space="preserve">надано </w:t>
      </w:r>
      <w:r w:rsidR="000572A6" w:rsidRPr="00410FC8">
        <w:rPr>
          <w:rFonts w:ascii="Times New Roman" w:hAnsi="Times New Roman" w:cs="Times New Roman"/>
          <w:sz w:val="26"/>
          <w:szCs w:val="26"/>
          <w:shd w:val="clear" w:color="auto" w:fill="FFFFFF"/>
        </w:rPr>
        <w:t>не було.</w:t>
      </w:r>
    </w:p>
    <w:p w:rsidR="00EC73DE" w:rsidRPr="00410FC8" w:rsidRDefault="00E70B18" w:rsidP="00206786">
      <w:pPr>
        <w:shd w:val="clear" w:color="auto" w:fill="FFFFFF"/>
        <w:spacing w:after="0" w:line="240" w:lineRule="auto"/>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shd w:val="clear" w:color="auto" w:fill="FFFFFF"/>
        </w:rPr>
        <w:t xml:space="preserve">Стосовно інших мотивів, </w:t>
      </w:r>
      <w:r w:rsidR="00BB46FB" w:rsidRPr="00410FC8">
        <w:rPr>
          <w:rFonts w:ascii="Times New Roman" w:hAnsi="Times New Roman" w:cs="Times New Roman"/>
          <w:sz w:val="26"/>
          <w:szCs w:val="26"/>
          <w:shd w:val="clear" w:color="auto" w:fill="FFFFFF"/>
        </w:rPr>
        <w:t xml:space="preserve">з яких </w:t>
      </w:r>
      <w:proofErr w:type="spellStart"/>
      <w:r w:rsidR="00BB46FB" w:rsidRPr="00410FC8">
        <w:rPr>
          <w:rFonts w:ascii="Times New Roman" w:hAnsi="Times New Roman" w:cs="Times New Roman"/>
          <w:sz w:val="26"/>
          <w:szCs w:val="26"/>
          <w:shd w:val="clear" w:color="auto" w:fill="FFFFFF"/>
        </w:rPr>
        <w:t>Ступаком</w:t>
      </w:r>
      <w:proofErr w:type="spellEnd"/>
      <w:r w:rsidR="00BB46FB" w:rsidRPr="00410FC8">
        <w:rPr>
          <w:rFonts w:ascii="Times New Roman" w:hAnsi="Times New Roman" w:cs="Times New Roman"/>
          <w:sz w:val="26"/>
          <w:szCs w:val="26"/>
          <w:shd w:val="clear" w:color="auto" w:fill="FFFFFF"/>
        </w:rPr>
        <w:t xml:space="preserve"> С.В. ухвалювалися</w:t>
      </w:r>
      <w:r w:rsidR="006D5939" w:rsidRPr="00410FC8">
        <w:rPr>
          <w:rFonts w:ascii="Times New Roman" w:hAnsi="Times New Roman" w:cs="Times New Roman"/>
          <w:sz w:val="26"/>
          <w:szCs w:val="26"/>
          <w:shd w:val="clear" w:color="auto" w:fill="FFFFFF"/>
        </w:rPr>
        <w:t xml:space="preserve"> </w:t>
      </w:r>
      <w:r w:rsidR="001A117C" w:rsidRPr="00410FC8">
        <w:rPr>
          <w:rFonts w:ascii="Times New Roman" w:hAnsi="Times New Roman" w:cs="Times New Roman"/>
          <w:sz w:val="26"/>
          <w:szCs w:val="26"/>
          <w:shd w:val="clear" w:color="auto" w:fill="FFFFFF"/>
        </w:rPr>
        <w:t>судов</w:t>
      </w:r>
      <w:r w:rsidR="00BB46FB" w:rsidRPr="00410FC8">
        <w:rPr>
          <w:rFonts w:ascii="Times New Roman" w:hAnsi="Times New Roman" w:cs="Times New Roman"/>
          <w:sz w:val="26"/>
          <w:szCs w:val="26"/>
          <w:shd w:val="clear" w:color="auto" w:fill="FFFFFF"/>
        </w:rPr>
        <w:t>і</w:t>
      </w:r>
      <w:r w:rsidR="001A117C" w:rsidRPr="00410FC8">
        <w:rPr>
          <w:rFonts w:ascii="Times New Roman" w:hAnsi="Times New Roman" w:cs="Times New Roman"/>
          <w:sz w:val="26"/>
          <w:szCs w:val="26"/>
          <w:shd w:val="clear" w:color="auto" w:fill="FFFFFF"/>
        </w:rPr>
        <w:t xml:space="preserve"> рішен</w:t>
      </w:r>
      <w:r w:rsidR="00BB46FB" w:rsidRPr="00410FC8">
        <w:rPr>
          <w:rFonts w:ascii="Times New Roman" w:hAnsi="Times New Roman" w:cs="Times New Roman"/>
          <w:sz w:val="26"/>
          <w:szCs w:val="26"/>
          <w:shd w:val="clear" w:color="auto" w:fill="FFFFFF"/>
        </w:rPr>
        <w:t>ня</w:t>
      </w:r>
      <w:r w:rsidRPr="00410FC8">
        <w:rPr>
          <w:rFonts w:ascii="Times New Roman" w:hAnsi="Times New Roman" w:cs="Times New Roman"/>
          <w:sz w:val="26"/>
          <w:szCs w:val="26"/>
          <w:shd w:val="clear" w:color="auto" w:fill="FFFFFF"/>
        </w:rPr>
        <w:t xml:space="preserve"> у відпустці</w:t>
      </w:r>
      <w:r w:rsidR="00EC73DE" w:rsidRPr="00410FC8">
        <w:rPr>
          <w:rFonts w:ascii="Times New Roman" w:hAnsi="Times New Roman" w:cs="Times New Roman"/>
          <w:sz w:val="26"/>
          <w:szCs w:val="26"/>
          <w:shd w:val="clear" w:color="auto" w:fill="FFFFFF"/>
        </w:rPr>
        <w:t xml:space="preserve">, зокрема </w:t>
      </w:r>
      <w:r w:rsidR="00F33AF0" w:rsidRPr="00410FC8">
        <w:rPr>
          <w:rFonts w:ascii="Times New Roman" w:hAnsi="Times New Roman" w:cs="Times New Roman"/>
          <w:sz w:val="26"/>
          <w:szCs w:val="26"/>
          <w:shd w:val="clear" w:color="auto" w:fill="FFFFFF"/>
        </w:rPr>
        <w:t>12</w:t>
      </w:r>
      <w:r w:rsidR="00543768">
        <w:rPr>
          <w:rFonts w:ascii="Times New Roman" w:hAnsi="Times New Roman" w:cs="Times New Roman"/>
          <w:sz w:val="26"/>
          <w:szCs w:val="26"/>
          <w:shd w:val="clear" w:color="auto" w:fill="FFFFFF"/>
        </w:rPr>
        <w:t> </w:t>
      </w:r>
      <w:r w:rsidR="00F33AF0" w:rsidRPr="00410FC8">
        <w:rPr>
          <w:rFonts w:ascii="Times New Roman" w:hAnsi="Times New Roman" w:cs="Times New Roman"/>
          <w:sz w:val="26"/>
          <w:szCs w:val="26"/>
          <w:shd w:val="clear" w:color="auto" w:fill="FFFFFF"/>
        </w:rPr>
        <w:t>жовтня 2020</w:t>
      </w:r>
      <w:r w:rsidR="00543768">
        <w:rPr>
          <w:rFonts w:ascii="Times New Roman" w:hAnsi="Times New Roman" w:cs="Times New Roman"/>
          <w:sz w:val="26"/>
          <w:szCs w:val="26"/>
          <w:shd w:val="clear" w:color="auto" w:fill="FFFFFF"/>
        </w:rPr>
        <w:t> </w:t>
      </w:r>
      <w:r w:rsidR="00F33AF0" w:rsidRPr="00410FC8">
        <w:rPr>
          <w:rFonts w:ascii="Times New Roman" w:hAnsi="Times New Roman" w:cs="Times New Roman"/>
          <w:sz w:val="26"/>
          <w:szCs w:val="26"/>
          <w:shd w:val="clear" w:color="auto" w:fill="FFFFFF"/>
        </w:rPr>
        <w:t>рок</w:t>
      </w:r>
      <w:r w:rsidR="00CE26A6" w:rsidRPr="00410FC8">
        <w:rPr>
          <w:rFonts w:ascii="Times New Roman" w:hAnsi="Times New Roman" w:cs="Times New Roman"/>
          <w:sz w:val="26"/>
          <w:szCs w:val="26"/>
          <w:shd w:val="clear" w:color="auto" w:fill="FFFFFF"/>
        </w:rPr>
        <w:t>у та 22</w:t>
      </w:r>
      <w:r w:rsidR="00543768">
        <w:rPr>
          <w:rFonts w:ascii="Times New Roman" w:hAnsi="Times New Roman" w:cs="Times New Roman"/>
          <w:sz w:val="26"/>
          <w:szCs w:val="26"/>
          <w:shd w:val="clear" w:color="auto" w:fill="FFFFFF"/>
        </w:rPr>
        <w:t> </w:t>
      </w:r>
      <w:r w:rsidR="00CE26A6" w:rsidRPr="00410FC8">
        <w:rPr>
          <w:rFonts w:ascii="Times New Roman" w:hAnsi="Times New Roman" w:cs="Times New Roman"/>
          <w:sz w:val="26"/>
          <w:szCs w:val="26"/>
          <w:shd w:val="clear" w:color="auto" w:fill="FFFFFF"/>
        </w:rPr>
        <w:t>лютого 2018</w:t>
      </w:r>
      <w:r w:rsidR="00543768">
        <w:rPr>
          <w:rFonts w:ascii="Times New Roman" w:hAnsi="Times New Roman" w:cs="Times New Roman"/>
          <w:sz w:val="26"/>
          <w:szCs w:val="26"/>
          <w:shd w:val="clear" w:color="auto" w:fill="FFFFFF"/>
        </w:rPr>
        <w:t> </w:t>
      </w:r>
      <w:r w:rsidR="00CE26A6" w:rsidRPr="00410FC8">
        <w:rPr>
          <w:rFonts w:ascii="Times New Roman" w:hAnsi="Times New Roman" w:cs="Times New Roman"/>
          <w:sz w:val="26"/>
          <w:szCs w:val="26"/>
          <w:shd w:val="clear" w:color="auto" w:fill="FFFFFF"/>
        </w:rPr>
        <w:t>року</w:t>
      </w:r>
      <w:r w:rsidRPr="00410FC8">
        <w:rPr>
          <w:rFonts w:ascii="Times New Roman" w:hAnsi="Times New Roman" w:cs="Times New Roman"/>
          <w:sz w:val="26"/>
          <w:szCs w:val="26"/>
          <w:shd w:val="clear" w:color="auto" w:fill="FFFFFF"/>
        </w:rPr>
        <w:t>,</w:t>
      </w:r>
      <w:r w:rsidR="00EC73DE" w:rsidRPr="00410FC8">
        <w:rPr>
          <w:rFonts w:ascii="Times New Roman" w:hAnsi="Times New Roman" w:cs="Times New Roman"/>
          <w:sz w:val="26"/>
          <w:szCs w:val="26"/>
          <w:shd w:val="clear" w:color="auto" w:fill="FFFFFF"/>
        </w:rPr>
        <w:t xml:space="preserve"> Комісією встановлено таке.</w:t>
      </w:r>
    </w:p>
    <w:p w:rsidR="00463C13" w:rsidRPr="00410FC8" w:rsidRDefault="00516A14" w:rsidP="00206786">
      <w:pPr>
        <w:shd w:val="clear" w:color="auto" w:fill="FFFFFF"/>
        <w:spacing w:after="0" w:line="240" w:lineRule="auto"/>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shd w:val="clear" w:color="auto" w:fill="FFFFFF"/>
        </w:rPr>
        <w:t>У</w:t>
      </w:r>
      <w:r w:rsidR="00EC73DE" w:rsidRPr="00410FC8">
        <w:rPr>
          <w:rFonts w:ascii="Times New Roman" w:hAnsi="Times New Roman" w:cs="Times New Roman"/>
          <w:sz w:val="26"/>
          <w:szCs w:val="26"/>
          <w:shd w:val="clear" w:color="auto" w:fill="FFFFFF"/>
        </w:rPr>
        <w:t xml:space="preserve"> постанові Дзержинського районного суду м</w:t>
      </w:r>
      <w:r w:rsidR="006D5939" w:rsidRPr="00410FC8">
        <w:rPr>
          <w:rFonts w:ascii="Times New Roman" w:hAnsi="Times New Roman" w:cs="Times New Roman"/>
          <w:sz w:val="26"/>
          <w:szCs w:val="26"/>
          <w:shd w:val="clear" w:color="auto" w:fill="FFFFFF"/>
        </w:rPr>
        <w:t>іста</w:t>
      </w:r>
      <w:r w:rsidR="00EC73DE" w:rsidRPr="00410FC8">
        <w:rPr>
          <w:rFonts w:ascii="Times New Roman" w:hAnsi="Times New Roman" w:cs="Times New Roman"/>
          <w:sz w:val="26"/>
          <w:szCs w:val="26"/>
          <w:shd w:val="clear" w:color="auto" w:fill="FFFFFF"/>
        </w:rPr>
        <w:t xml:space="preserve"> Кривого Рогу Дніпропетровської області від</w:t>
      </w:r>
      <w:r w:rsidR="00543768">
        <w:rPr>
          <w:rFonts w:ascii="Times New Roman" w:hAnsi="Times New Roman" w:cs="Times New Roman"/>
          <w:sz w:val="26"/>
          <w:szCs w:val="26"/>
          <w:shd w:val="clear" w:color="auto" w:fill="FFFFFF"/>
        </w:rPr>
        <w:t> </w:t>
      </w:r>
      <w:r w:rsidR="00EC73DE" w:rsidRPr="00410FC8">
        <w:rPr>
          <w:rFonts w:ascii="Times New Roman" w:hAnsi="Times New Roman" w:cs="Times New Roman"/>
          <w:sz w:val="26"/>
          <w:szCs w:val="26"/>
          <w:shd w:val="clear" w:color="auto" w:fill="FFFFFF"/>
        </w:rPr>
        <w:t>02</w:t>
      </w:r>
      <w:r w:rsidR="00543768">
        <w:rPr>
          <w:rFonts w:ascii="Times New Roman" w:hAnsi="Times New Roman" w:cs="Times New Roman"/>
          <w:sz w:val="26"/>
          <w:szCs w:val="26"/>
          <w:shd w:val="clear" w:color="auto" w:fill="FFFFFF"/>
        </w:rPr>
        <w:t> </w:t>
      </w:r>
      <w:r w:rsidR="00EC73DE" w:rsidRPr="00410FC8">
        <w:rPr>
          <w:rFonts w:ascii="Times New Roman" w:hAnsi="Times New Roman" w:cs="Times New Roman"/>
          <w:sz w:val="26"/>
          <w:szCs w:val="26"/>
          <w:shd w:val="clear" w:color="auto" w:fill="FFFFFF"/>
        </w:rPr>
        <w:t>листопада 2020</w:t>
      </w:r>
      <w:r w:rsidR="00543768">
        <w:rPr>
          <w:rFonts w:ascii="Times New Roman" w:hAnsi="Times New Roman" w:cs="Times New Roman"/>
          <w:sz w:val="26"/>
          <w:szCs w:val="26"/>
          <w:shd w:val="clear" w:color="auto" w:fill="FFFFFF"/>
        </w:rPr>
        <w:t> </w:t>
      </w:r>
      <w:r w:rsidR="00EC73DE" w:rsidRPr="00410FC8">
        <w:rPr>
          <w:rFonts w:ascii="Times New Roman" w:hAnsi="Times New Roman" w:cs="Times New Roman"/>
          <w:sz w:val="26"/>
          <w:szCs w:val="26"/>
          <w:shd w:val="clear" w:color="auto" w:fill="FFFFFF"/>
        </w:rPr>
        <w:t>року у справі №</w:t>
      </w:r>
      <w:r w:rsidR="00543768">
        <w:rPr>
          <w:rFonts w:ascii="Times New Roman" w:hAnsi="Times New Roman" w:cs="Times New Roman"/>
          <w:sz w:val="26"/>
          <w:szCs w:val="26"/>
          <w:shd w:val="clear" w:color="auto" w:fill="FFFFFF"/>
        </w:rPr>
        <w:t> </w:t>
      </w:r>
      <w:r w:rsidR="002D76EB" w:rsidRPr="00410FC8">
        <w:rPr>
          <w:rFonts w:ascii="Times New Roman" w:hAnsi="Times New Roman" w:cs="Times New Roman"/>
          <w:sz w:val="26"/>
          <w:szCs w:val="26"/>
          <w:shd w:val="clear" w:color="auto" w:fill="FFFFFF"/>
        </w:rPr>
        <w:t>210/4426/20 зазначено: «У зв’</w:t>
      </w:r>
      <w:r w:rsidR="00EC73DE" w:rsidRPr="00410FC8">
        <w:rPr>
          <w:rFonts w:ascii="Times New Roman" w:hAnsi="Times New Roman" w:cs="Times New Roman"/>
          <w:sz w:val="26"/>
          <w:szCs w:val="26"/>
          <w:shd w:val="clear" w:color="auto" w:fill="FFFFFF"/>
        </w:rPr>
        <w:t>язку з перебуванням судді Ступ</w:t>
      </w:r>
      <w:r w:rsidR="00CD29C5" w:rsidRPr="00410FC8">
        <w:rPr>
          <w:rFonts w:ascii="Times New Roman" w:hAnsi="Times New Roman" w:cs="Times New Roman"/>
          <w:sz w:val="26"/>
          <w:szCs w:val="26"/>
          <w:shd w:val="clear" w:color="auto" w:fill="FFFFFF"/>
        </w:rPr>
        <w:t>ака</w:t>
      </w:r>
      <w:r w:rsidR="00795C9C">
        <w:rPr>
          <w:rFonts w:ascii="Times New Roman" w:hAnsi="Times New Roman" w:cs="Times New Roman"/>
          <w:sz w:val="26"/>
          <w:szCs w:val="26"/>
          <w:shd w:val="clear" w:color="auto" w:fill="FFFFFF"/>
        </w:rPr>
        <w:t> </w:t>
      </w:r>
      <w:r w:rsidR="00CD29C5" w:rsidRPr="00410FC8">
        <w:rPr>
          <w:rFonts w:ascii="Times New Roman" w:hAnsi="Times New Roman" w:cs="Times New Roman"/>
          <w:sz w:val="26"/>
          <w:szCs w:val="26"/>
          <w:shd w:val="clear" w:color="auto" w:fill="FFFFFF"/>
        </w:rPr>
        <w:t>С.В. у відпустці в період з </w:t>
      </w:r>
      <w:r w:rsidR="00EC73DE" w:rsidRPr="00410FC8">
        <w:rPr>
          <w:rFonts w:ascii="Times New Roman" w:hAnsi="Times New Roman" w:cs="Times New Roman"/>
          <w:sz w:val="26"/>
          <w:szCs w:val="26"/>
          <w:shd w:val="clear" w:color="auto" w:fill="FFFFFF"/>
        </w:rPr>
        <w:t>12</w:t>
      </w:r>
      <w:r w:rsidR="002D76EB" w:rsidRPr="00410FC8">
        <w:rPr>
          <w:rFonts w:ascii="Times New Roman" w:hAnsi="Times New Roman" w:cs="Times New Roman"/>
          <w:sz w:val="26"/>
          <w:szCs w:val="26"/>
          <w:shd w:val="clear" w:color="auto" w:fill="FFFFFF"/>
        </w:rPr>
        <w:t> </w:t>
      </w:r>
      <w:r w:rsidR="00CE26A6" w:rsidRPr="00410FC8">
        <w:rPr>
          <w:rFonts w:ascii="Times New Roman" w:hAnsi="Times New Roman" w:cs="Times New Roman"/>
          <w:sz w:val="26"/>
          <w:szCs w:val="26"/>
          <w:shd w:val="clear" w:color="auto" w:fill="FFFFFF"/>
        </w:rPr>
        <w:t xml:space="preserve">жовтня </w:t>
      </w:r>
      <w:r w:rsidR="00EC73DE" w:rsidRPr="00410FC8">
        <w:rPr>
          <w:rFonts w:ascii="Times New Roman" w:hAnsi="Times New Roman" w:cs="Times New Roman"/>
          <w:sz w:val="26"/>
          <w:szCs w:val="26"/>
          <w:shd w:val="clear" w:color="auto" w:fill="FFFFFF"/>
        </w:rPr>
        <w:t>2020</w:t>
      </w:r>
      <w:r w:rsidR="00543768">
        <w:rPr>
          <w:rFonts w:ascii="Times New Roman" w:hAnsi="Times New Roman" w:cs="Times New Roman"/>
          <w:sz w:val="26"/>
          <w:szCs w:val="26"/>
          <w:shd w:val="clear" w:color="auto" w:fill="FFFFFF"/>
        </w:rPr>
        <w:t> </w:t>
      </w:r>
      <w:r w:rsidR="00CE26A6" w:rsidRPr="00410FC8">
        <w:rPr>
          <w:rFonts w:ascii="Times New Roman" w:hAnsi="Times New Roman" w:cs="Times New Roman"/>
          <w:sz w:val="26"/>
          <w:szCs w:val="26"/>
          <w:shd w:val="clear" w:color="auto" w:fill="FFFFFF"/>
        </w:rPr>
        <w:t>року</w:t>
      </w:r>
      <w:r w:rsidR="00EC73DE" w:rsidRPr="00410FC8">
        <w:rPr>
          <w:rFonts w:ascii="Times New Roman" w:hAnsi="Times New Roman" w:cs="Times New Roman"/>
          <w:sz w:val="26"/>
          <w:szCs w:val="26"/>
          <w:shd w:val="clear" w:color="auto" w:fill="FFFFFF"/>
        </w:rPr>
        <w:t xml:space="preserve"> </w:t>
      </w:r>
      <w:r w:rsidR="002D76EB" w:rsidRPr="00410FC8">
        <w:rPr>
          <w:rFonts w:ascii="Times New Roman" w:hAnsi="Times New Roman" w:cs="Times New Roman"/>
          <w:sz w:val="26"/>
          <w:szCs w:val="26"/>
          <w:shd w:val="clear" w:color="auto" w:fill="FFFFFF"/>
        </w:rPr>
        <w:t>д</w:t>
      </w:r>
      <w:r w:rsidR="00EC73DE" w:rsidRPr="00410FC8">
        <w:rPr>
          <w:rFonts w:ascii="Times New Roman" w:hAnsi="Times New Roman" w:cs="Times New Roman"/>
          <w:sz w:val="26"/>
          <w:szCs w:val="26"/>
          <w:shd w:val="clear" w:color="auto" w:fill="FFFFFF"/>
        </w:rPr>
        <w:t>о 30</w:t>
      </w:r>
      <w:r w:rsidR="00543768">
        <w:rPr>
          <w:rFonts w:ascii="Times New Roman" w:hAnsi="Times New Roman" w:cs="Times New Roman"/>
          <w:sz w:val="26"/>
          <w:szCs w:val="26"/>
          <w:shd w:val="clear" w:color="auto" w:fill="FFFFFF"/>
        </w:rPr>
        <w:t> </w:t>
      </w:r>
      <w:r w:rsidR="00CE26A6" w:rsidRPr="00410FC8">
        <w:rPr>
          <w:rFonts w:ascii="Times New Roman" w:hAnsi="Times New Roman" w:cs="Times New Roman"/>
          <w:sz w:val="26"/>
          <w:szCs w:val="26"/>
          <w:shd w:val="clear" w:color="auto" w:fill="FFFFFF"/>
        </w:rPr>
        <w:t xml:space="preserve">жовтня </w:t>
      </w:r>
      <w:r w:rsidR="00EC73DE" w:rsidRPr="00410FC8">
        <w:rPr>
          <w:rFonts w:ascii="Times New Roman" w:hAnsi="Times New Roman" w:cs="Times New Roman"/>
          <w:sz w:val="26"/>
          <w:szCs w:val="26"/>
          <w:shd w:val="clear" w:color="auto" w:fill="FFFFFF"/>
        </w:rPr>
        <w:t>2020</w:t>
      </w:r>
      <w:r w:rsidR="00543768">
        <w:rPr>
          <w:rFonts w:ascii="Times New Roman" w:hAnsi="Times New Roman" w:cs="Times New Roman"/>
          <w:sz w:val="26"/>
          <w:szCs w:val="26"/>
          <w:shd w:val="clear" w:color="auto" w:fill="FFFFFF"/>
        </w:rPr>
        <w:t> </w:t>
      </w:r>
      <w:r w:rsidR="00CE26A6" w:rsidRPr="00410FC8">
        <w:rPr>
          <w:rFonts w:ascii="Times New Roman" w:hAnsi="Times New Roman" w:cs="Times New Roman"/>
          <w:sz w:val="26"/>
          <w:szCs w:val="26"/>
          <w:shd w:val="clear" w:color="auto" w:fill="FFFFFF"/>
        </w:rPr>
        <w:t>року</w:t>
      </w:r>
      <w:r w:rsidR="00EC73DE" w:rsidRPr="00410FC8">
        <w:rPr>
          <w:rFonts w:ascii="Times New Roman" w:hAnsi="Times New Roman" w:cs="Times New Roman"/>
          <w:sz w:val="26"/>
          <w:szCs w:val="26"/>
          <w:shd w:val="clear" w:color="auto" w:fill="FFFFFF"/>
        </w:rPr>
        <w:t xml:space="preserve"> включно, судом було призначено розгляд справи на 02</w:t>
      </w:r>
      <w:r w:rsidR="00543768">
        <w:rPr>
          <w:rFonts w:ascii="Times New Roman" w:hAnsi="Times New Roman" w:cs="Times New Roman"/>
          <w:sz w:val="26"/>
          <w:szCs w:val="26"/>
          <w:shd w:val="clear" w:color="auto" w:fill="FFFFFF"/>
        </w:rPr>
        <w:t> </w:t>
      </w:r>
      <w:r w:rsidR="00EC73DE" w:rsidRPr="00410FC8">
        <w:rPr>
          <w:rFonts w:ascii="Times New Roman" w:hAnsi="Times New Roman" w:cs="Times New Roman"/>
          <w:sz w:val="26"/>
          <w:szCs w:val="26"/>
          <w:shd w:val="clear" w:color="auto" w:fill="FFFFFF"/>
        </w:rPr>
        <w:t>листопада 2020</w:t>
      </w:r>
      <w:r w:rsidR="00543768">
        <w:rPr>
          <w:rFonts w:ascii="Times New Roman" w:hAnsi="Times New Roman" w:cs="Times New Roman"/>
          <w:sz w:val="26"/>
          <w:szCs w:val="26"/>
          <w:shd w:val="clear" w:color="auto" w:fill="FFFFFF"/>
        </w:rPr>
        <w:t> </w:t>
      </w:r>
      <w:r w:rsidR="00EC73DE" w:rsidRPr="00410FC8">
        <w:rPr>
          <w:rFonts w:ascii="Times New Roman" w:hAnsi="Times New Roman" w:cs="Times New Roman"/>
          <w:sz w:val="26"/>
          <w:szCs w:val="26"/>
          <w:shd w:val="clear" w:color="auto" w:fill="FFFFFF"/>
        </w:rPr>
        <w:t>року.»</w:t>
      </w:r>
    </w:p>
    <w:p w:rsidR="002E4C22" w:rsidRPr="00410FC8" w:rsidRDefault="002E4C22" w:rsidP="00206786">
      <w:pPr>
        <w:shd w:val="clear" w:color="auto" w:fill="FFFFFF"/>
        <w:spacing w:after="0" w:line="240" w:lineRule="auto"/>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shd w:val="clear" w:color="auto" w:fill="FFFFFF"/>
        </w:rPr>
        <w:t>ГРД стверджує, що суддею 12 жовтня 2020 року було ухвалено постанову про виправлення описки у справі №</w:t>
      </w:r>
      <w:r w:rsidR="00543768">
        <w:rPr>
          <w:rFonts w:ascii="Times New Roman" w:hAnsi="Times New Roman" w:cs="Times New Roman"/>
          <w:sz w:val="26"/>
          <w:szCs w:val="26"/>
          <w:shd w:val="clear" w:color="auto" w:fill="FFFFFF"/>
        </w:rPr>
        <w:t> </w:t>
      </w:r>
      <w:r w:rsidRPr="00410FC8">
        <w:rPr>
          <w:rFonts w:ascii="Times New Roman" w:hAnsi="Times New Roman" w:cs="Times New Roman"/>
          <w:sz w:val="26"/>
          <w:szCs w:val="26"/>
          <w:shd w:val="clear" w:color="auto" w:fill="FFFFFF"/>
        </w:rPr>
        <w:t>210/4426/20.</w:t>
      </w:r>
    </w:p>
    <w:p w:rsidR="00EC73DE" w:rsidRPr="00410FC8" w:rsidRDefault="00CE26A6" w:rsidP="00206786">
      <w:pPr>
        <w:shd w:val="clear" w:color="auto" w:fill="FFFFFF"/>
        <w:spacing w:after="0" w:line="240" w:lineRule="auto"/>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shd w:val="clear" w:color="auto" w:fill="FFFFFF"/>
        </w:rPr>
        <w:t>Суддя підтвердив, що перебував у відпустці в період з 12 жовтня 2020</w:t>
      </w:r>
      <w:r w:rsidR="00543768">
        <w:rPr>
          <w:rFonts w:ascii="Times New Roman" w:hAnsi="Times New Roman" w:cs="Times New Roman"/>
          <w:sz w:val="26"/>
          <w:szCs w:val="26"/>
          <w:shd w:val="clear" w:color="auto" w:fill="FFFFFF"/>
        </w:rPr>
        <w:t> </w:t>
      </w:r>
      <w:r w:rsidRPr="00410FC8">
        <w:rPr>
          <w:rFonts w:ascii="Times New Roman" w:hAnsi="Times New Roman" w:cs="Times New Roman"/>
          <w:sz w:val="26"/>
          <w:szCs w:val="26"/>
          <w:shd w:val="clear" w:color="auto" w:fill="FFFFFF"/>
        </w:rPr>
        <w:t>року до 30</w:t>
      </w:r>
      <w:r w:rsidR="001875F7">
        <w:rPr>
          <w:rFonts w:ascii="Times New Roman" w:hAnsi="Times New Roman" w:cs="Times New Roman"/>
          <w:sz w:val="26"/>
          <w:szCs w:val="26"/>
          <w:shd w:val="clear" w:color="auto" w:fill="FFFFFF"/>
        </w:rPr>
        <w:t> </w:t>
      </w:r>
      <w:r w:rsidRPr="00410FC8">
        <w:rPr>
          <w:rFonts w:ascii="Times New Roman" w:hAnsi="Times New Roman" w:cs="Times New Roman"/>
          <w:sz w:val="26"/>
          <w:szCs w:val="26"/>
          <w:shd w:val="clear" w:color="auto" w:fill="FFFFFF"/>
        </w:rPr>
        <w:t>жовтня 2020</w:t>
      </w:r>
      <w:r w:rsidR="00543768">
        <w:rPr>
          <w:rFonts w:ascii="Times New Roman" w:hAnsi="Times New Roman" w:cs="Times New Roman"/>
          <w:sz w:val="26"/>
          <w:szCs w:val="26"/>
          <w:shd w:val="clear" w:color="auto" w:fill="FFFFFF"/>
        </w:rPr>
        <w:t> </w:t>
      </w:r>
      <w:r w:rsidRPr="00410FC8">
        <w:rPr>
          <w:rFonts w:ascii="Times New Roman" w:hAnsi="Times New Roman" w:cs="Times New Roman"/>
          <w:sz w:val="26"/>
          <w:szCs w:val="26"/>
          <w:shd w:val="clear" w:color="auto" w:fill="FFFFFF"/>
        </w:rPr>
        <w:t xml:space="preserve">року, </w:t>
      </w:r>
      <w:r w:rsidR="00890F38" w:rsidRPr="00410FC8">
        <w:rPr>
          <w:rFonts w:ascii="Times New Roman" w:hAnsi="Times New Roman" w:cs="Times New Roman"/>
          <w:sz w:val="26"/>
          <w:szCs w:val="26"/>
          <w:shd w:val="clear" w:color="auto" w:fill="FFFFFF"/>
        </w:rPr>
        <w:t>однак заявив,</w:t>
      </w:r>
      <w:r w:rsidRPr="00410FC8">
        <w:rPr>
          <w:rFonts w:ascii="Times New Roman" w:hAnsi="Times New Roman" w:cs="Times New Roman"/>
          <w:sz w:val="26"/>
          <w:szCs w:val="26"/>
          <w:shd w:val="clear" w:color="auto" w:fill="FFFFFF"/>
        </w:rPr>
        <w:t xml:space="preserve"> що не ухвалював жодних рішень</w:t>
      </w:r>
      <w:r w:rsidR="00890F38" w:rsidRPr="00410FC8">
        <w:rPr>
          <w:rFonts w:ascii="Times New Roman" w:hAnsi="Times New Roman" w:cs="Times New Roman"/>
          <w:sz w:val="26"/>
          <w:szCs w:val="26"/>
          <w:shd w:val="clear" w:color="auto" w:fill="FFFFFF"/>
        </w:rPr>
        <w:t xml:space="preserve"> протягом цього періоду</w:t>
      </w:r>
      <w:r w:rsidRPr="00410FC8">
        <w:rPr>
          <w:rFonts w:ascii="Times New Roman" w:hAnsi="Times New Roman" w:cs="Times New Roman"/>
          <w:sz w:val="26"/>
          <w:szCs w:val="26"/>
          <w:shd w:val="clear" w:color="auto" w:fill="FFFFFF"/>
        </w:rPr>
        <w:t>.</w:t>
      </w:r>
      <w:r w:rsidR="00890F38" w:rsidRPr="00410FC8">
        <w:rPr>
          <w:rFonts w:ascii="Times New Roman" w:hAnsi="Times New Roman" w:cs="Times New Roman"/>
          <w:sz w:val="26"/>
          <w:szCs w:val="26"/>
          <w:shd w:val="clear" w:color="auto" w:fill="FFFFFF"/>
        </w:rPr>
        <w:t xml:space="preserve"> </w:t>
      </w:r>
      <w:r w:rsidR="002D76EB" w:rsidRPr="00410FC8">
        <w:rPr>
          <w:rFonts w:ascii="Times New Roman" w:hAnsi="Times New Roman" w:cs="Times New Roman"/>
          <w:sz w:val="26"/>
          <w:szCs w:val="26"/>
          <w:shd w:val="clear" w:color="auto" w:fill="FFFFFF"/>
        </w:rPr>
        <w:t>Стосовно</w:t>
      </w:r>
      <w:r w:rsidRPr="00410FC8">
        <w:rPr>
          <w:rFonts w:ascii="Times New Roman" w:hAnsi="Times New Roman" w:cs="Times New Roman"/>
          <w:sz w:val="26"/>
          <w:szCs w:val="26"/>
          <w:shd w:val="clear" w:color="auto" w:fill="FFFFFF"/>
        </w:rPr>
        <w:t xml:space="preserve"> справи №</w:t>
      </w:r>
      <w:r w:rsidR="00543768">
        <w:rPr>
          <w:rFonts w:ascii="Times New Roman" w:hAnsi="Times New Roman" w:cs="Times New Roman"/>
          <w:sz w:val="26"/>
          <w:szCs w:val="26"/>
          <w:shd w:val="clear" w:color="auto" w:fill="FFFFFF"/>
        </w:rPr>
        <w:t> </w:t>
      </w:r>
      <w:r w:rsidRPr="00410FC8">
        <w:rPr>
          <w:rFonts w:ascii="Times New Roman" w:hAnsi="Times New Roman" w:cs="Times New Roman"/>
          <w:sz w:val="26"/>
          <w:szCs w:val="26"/>
          <w:shd w:val="clear" w:color="auto" w:fill="FFFFFF"/>
        </w:rPr>
        <w:t xml:space="preserve">210/4603/20 постанову </w:t>
      </w:r>
      <w:r w:rsidR="005E321E">
        <w:rPr>
          <w:rFonts w:ascii="Times New Roman" w:hAnsi="Times New Roman" w:cs="Times New Roman"/>
          <w:sz w:val="26"/>
          <w:szCs w:val="26"/>
          <w:shd w:val="clear" w:color="auto" w:fill="FFFFFF"/>
        </w:rPr>
        <w:t>ухвалено 12</w:t>
      </w:r>
      <w:r w:rsidR="00543768">
        <w:rPr>
          <w:rFonts w:ascii="Times New Roman" w:hAnsi="Times New Roman" w:cs="Times New Roman"/>
          <w:sz w:val="26"/>
          <w:szCs w:val="26"/>
          <w:shd w:val="clear" w:color="auto" w:fill="FFFFFF"/>
        </w:rPr>
        <w:t> </w:t>
      </w:r>
      <w:r w:rsidRPr="00410FC8">
        <w:rPr>
          <w:rFonts w:ascii="Times New Roman" w:hAnsi="Times New Roman" w:cs="Times New Roman"/>
          <w:sz w:val="26"/>
          <w:szCs w:val="26"/>
          <w:shd w:val="clear" w:color="auto" w:fill="FFFFFF"/>
        </w:rPr>
        <w:t>листопада 2020</w:t>
      </w:r>
      <w:r w:rsidR="00543768">
        <w:rPr>
          <w:rFonts w:ascii="Times New Roman" w:hAnsi="Times New Roman" w:cs="Times New Roman"/>
          <w:sz w:val="26"/>
          <w:szCs w:val="26"/>
          <w:shd w:val="clear" w:color="auto" w:fill="FFFFFF"/>
        </w:rPr>
        <w:t> </w:t>
      </w:r>
      <w:r w:rsidRPr="00410FC8">
        <w:rPr>
          <w:rFonts w:ascii="Times New Roman" w:hAnsi="Times New Roman" w:cs="Times New Roman"/>
          <w:sz w:val="26"/>
          <w:szCs w:val="26"/>
          <w:shd w:val="clear" w:color="auto" w:fill="FFFFFF"/>
        </w:rPr>
        <w:t>року, а</w:t>
      </w:r>
      <w:r w:rsidR="00543768">
        <w:rPr>
          <w:rFonts w:ascii="Times New Roman" w:hAnsi="Times New Roman" w:cs="Times New Roman"/>
          <w:sz w:val="26"/>
          <w:szCs w:val="26"/>
          <w:shd w:val="clear" w:color="auto" w:fill="FFFFFF"/>
        </w:rPr>
        <w:t xml:space="preserve"> </w:t>
      </w:r>
      <w:r w:rsidRPr="00410FC8">
        <w:rPr>
          <w:rFonts w:ascii="Times New Roman" w:hAnsi="Times New Roman" w:cs="Times New Roman"/>
          <w:sz w:val="26"/>
          <w:szCs w:val="26"/>
          <w:shd w:val="clear" w:color="auto" w:fill="FFFFFF"/>
        </w:rPr>
        <w:t xml:space="preserve">не </w:t>
      </w:r>
      <w:r w:rsidR="00BE11B8" w:rsidRPr="00410FC8">
        <w:rPr>
          <w:rFonts w:ascii="Times New Roman" w:hAnsi="Times New Roman" w:cs="Times New Roman"/>
          <w:sz w:val="26"/>
          <w:szCs w:val="26"/>
          <w:shd w:val="clear" w:color="auto" w:fill="FFFFFF"/>
        </w:rPr>
        <w:t>12</w:t>
      </w:r>
      <w:r w:rsidR="00543768">
        <w:rPr>
          <w:rFonts w:ascii="Times New Roman" w:hAnsi="Times New Roman" w:cs="Times New Roman"/>
          <w:sz w:val="26"/>
          <w:szCs w:val="26"/>
          <w:shd w:val="clear" w:color="auto" w:fill="FFFFFF"/>
        </w:rPr>
        <w:t> </w:t>
      </w:r>
      <w:r w:rsidRPr="00410FC8">
        <w:rPr>
          <w:rFonts w:ascii="Times New Roman" w:hAnsi="Times New Roman" w:cs="Times New Roman"/>
          <w:sz w:val="26"/>
          <w:szCs w:val="26"/>
          <w:shd w:val="clear" w:color="auto" w:fill="FFFFFF"/>
        </w:rPr>
        <w:t>жовтня, як про те стверджує ГРД.</w:t>
      </w:r>
    </w:p>
    <w:p w:rsidR="00516A14" w:rsidRPr="00410FC8" w:rsidRDefault="00516A14" w:rsidP="00206786">
      <w:pPr>
        <w:shd w:val="clear" w:color="auto" w:fill="FFFFFF"/>
        <w:spacing w:after="0" w:line="240" w:lineRule="auto"/>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shd w:val="clear" w:color="auto" w:fill="FFFFFF"/>
        </w:rPr>
        <w:t>У постанові Дзержинського районного суду м</w:t>
      </w:r>
      <w:r w:rsidR="005E321E">
        <w:rPr>
          <w:rFonts w:ascii="Times New Roman" w:hAnsi="Times New Roman" w:cs="Times New Roman"/>
          <w:sz w:val="26"/>
          <w:szCs w:val="26"/>
          <w:shd w:val="clear" w:color="auto" w:fill="FFFFFF"/>
        </w:rPr>
        <w:t>іста</w:t>
      </w:r>
      <w:r w:rsidRPr="00410FC8">
        <w:rPr>
          <w:rFonts w:ascii="Times New Roman" w:hAnsi="Times New Roman" w:cs="Times New Roman"/>
          <w:sz w:val="26"/>
          <w:szCs w:val="26"/>
          <w:shd w:val="clear" w:color="auto" w:fill="FFFFFF"/>
        </w:rPr>
        <w:t xml:space="preserve"> Кривого Рогу Дніпропетровської області від</w:t>
      </w:r>
      <w:r w:rsidR="00543768">
        <w:rPr>
          <w:rFonts w:ascii="Times New Roman" w:hAnsi="Times New Roman" w:cs="Times New Roman"/>
          <w:sz w:val="26"/>
          <w:szCs w:val="26"/>
          <w:shd w:val="clear" w:color="auto" w:fill="FFFFFF"/>
        </w:rPr>
        <w:t> </w:t>
      </w:r>
      <w:r w:rsidRPr="00410FC8">
        <w:rPr>
          <w:rFonts w:ascii="Times New Roman" w:hAnsi="Times New Roman" w:cs="Times New Roman"/>
          <w:sz w:val="26"/>
          <w:szCs w:val="26"/>
          <w:shd w:val="clear" w:color="auto" w:fill="FFFFFF"/>
        </w:rPr>
        <w:t>22</w:t>
      </w:r>
      <w:r w:rsidR="00543768">
        <w:rPr>
          <w:rFonts w:ascii="Times New Roman" w:hAnsi="Times New Roman" w:cs="Times New Roman"/>
          <w:sz w:val="26"/>
          <w:szCs w:val="26"/>
          <w:shd w:val="clear" w:color="auto" w:fill="FFFFFF"/>
        </w:rPr>
        <w:t> </w:t>
      </w:r>
      <w:r w:rsidRPr="00410FC8">
        <w:rPr>
          <w:rFonts w:ascii="Times New Roman" w:hAnsi="Times New Roman" w:cs="Times New Roman"/>
          <w:sz w:val="26"/>
          <w:szCs w:val="26"/>
          <w:shd w:val="clear" w:color="auto" w:fill="FFFFFF"/>
        </w:rPr>
        <w:t>лютого 2018</w:t>
      </w:r>
      <w:r w:rsidR="00543768">
        <w:rPr>
          <w:rFonts w:ascii="Times New Roman" w:hAnsi="Times New Roman" w:cs="Times New Roman"/>
          <w:sz w:val="26"/>
          <w:szCs w:val="26"/>
          <w:shd w:val="clear" w:color="auto" w:fill="FFFFFF"/>
        </w:rPr>
        <w:t> </w:t>
      </w:r>
      <w:r w:rsidRPr="00410FC8">
        <w:rPr>
          <w:rFonts w:ascii="Times New Roman" w:hAnsi="Times New Roman" w:cs="Times New Roman"/>
          <w:sz w:val="26"/>
          <w:szCs w:val="26"/>
          <w:shd w:val="clear" w:color="auto" w:fill="FFFFFF"/>
        </w:rPr>
        <w:t>року у справі №</w:t>
      </w:r>
      <w:r w:rsidR="00543768">
        <w:rPr>
          <w:rFonts w:ascii="Times New Roman" w:hAnsi="Times New Roman" w:cs="Times New Roman"/>
          <w:sz w:val="26"/>
          <w:szCs w:val="26"/>
          <w:shd w:val="clear" w:color="auto" w:fill="FFFFFF"/>
        </w:rPr>
        <w:t> </w:t>
      </w:r>
      <w:r w:rsidRPr="00410FC8">
        <w:rPr>
          <w:rFonts w:ascii="Times New Roman" w:hAnsi="Times New Roman" w:cs="Times New Roman"/>
          <w:sz w:val="26"/>
          <w:szCs w:val="26"/>
          <w:shd w:val="clear" w:color="auto" w:fill="FFFFFF"/>
        </w:rPr>
        <w:t>210/532</w:t>
      </w:r>
      <w:r w:rsidR="002D76EB" w:rsidRPr="00410FC8">
        <w:rPr>
          <w:rFonts w:ascii="Times New Roman" w:hAnsi="Times New Roman" w:cs="Times New Roman"/>
          <w:sz w:val="26"/>
          <w:szCs w:val="26"/>
          <w:shd w:val="clear" w:color="auto" w:fill="FFFFFF"/>
        </w:rPr>
        <w:t>0/17 зазначено: «15</w:t>
      </w:r>
      <w:r w:rsidR="00543768">
        <w:rPr>
          <w:rFonts w:ascii="Times New Roman" w:hAnsi="Times New Roman" w:cs="Times New Roman"/>
          <w:sz w:val="26"/>
          <w:szCs w:val="26"/>
          <w:shd w:val="clear" w:color="auto" w:fill="FFFFFF"/>
        </w:rPr>
        <w:t> </w:t>
      </w:r>
      <w:r w:rsidR="002D76EB" w:rsidRPr="00410FC8">
        <w:rPr>
          <w:rFonts w:ascii="Times New Roman" w:hAnsi="Times New Roman" w:cs="Times New Roman"/>
          <w:sz w:val="26"/>
          <w:szCs w:val="26"/>
          <w:shd w:val="clear" w:color="auto" w:fill="FFFFFF"/>
        </w:rPr>
        <w:t>лютого 2018 </w:t>
      </w:r>
      <w:r w:rsidRPr="00410FC8">
        <w:rPr>
          <w:rFonts w:ascii="Times New Roman" w:hAnsi="Times New Roman" w:cs="Times New Roman"/>
          <w:sz w:val="26"/>
          <w:szCs w:val="26"/>
          <w:shd w:val="clear" w:color="auto" w:fill="FFFFFF"/>
        </w:rPr>
        <w:t xml:space="preserve">року у </w:t>
      </w:r>
      <w:r w:rsidR="00F33AF0" w:rsidRPr="00410FC8">
        <w:rPr>
          <w:rFonts w:ascii="Times New Roman" w:hAnsi="Times New Roman" w:cs="Times New Roman"/>
          <w:sz w:val="26"/>
          <w:szCs w:val="26"/>
          <w:shd w:val="clear" w:color="auto" w:fill="FFFFFF"/>
        </w:rPr>
        <w:t>зв’язку</w:t>
      </w:r>
      <w:r w:rsidRPr="00410FC8">
        <w:rPr>
          <w:rFonts w:ascii="Times New Roman" w:hAnsi="Times New Roman" w:cs="Times New Roman"/>
          <w:sz w:val="26"/>
          <w:szCs w:val="26"/>
          <w:shd w:val="clear" w:color="auto" w:fill="FFFFFF"/>
        </w:rPr>
        <w:t xml:space="preserve"> з перебуванням судді у відпустці розгляд справи було відкладено на</w:t>
      </w:r>
      <w:r w:rsidR="002D76EB" w:rsidRPr="00410FC8">
        <w:rPr>
          <w:rFonts w:ascii="Times New Roman" w:hAnsi="Times New Roman" w:cs="Times New Roman"/>
          <w:sz w:val="26"/>
          <w:szCs w:val="26"/>
          <w:shd w:val="clear" w:color="auto" w:fill="FFFFFF"/>
        </w:rPr>
        <w:t xml:space="preserve"> 22</w:t>
      </w:r>
      <w:r w:rsidR="00543768">
        <w:rPr>
          <w:rFonts w:ascii="Times New Roman" w:hAnsi="Times New Roman" w:cs="Times New Roman"/>
          <w:sz w:val="26"/>
          <w:szCs w:val="26"/>
          <w:shd w:val="clear" w:color="auto" w:fill="FFFFFF"/>
        </w:rPr>
        <w:t> </w:t>
      </w:r>
      <w:r w:rsidRPr="00410FC8">
        <w:rPr>
          <w:rFonts w:ascii="Times New Roman" w:hAnsi="Times New Roman" w:cs="Times New Roman"/>
          <w:sz w:val="26"/>
          <w:szCs w:val="26"/>
          <w:shd w:val="clear" w:color="auto" w:fill="FFFFFF"/>
        </w:rPr>
        <w:t>лютого 2018</w:t>
      </w:r>
      <w:r w:rsidR="00543768">
        <w:rPr>
          <w:rFonts w:ascii="Times New Roman" w:hAnsi="Times New Roman" w:cs="Times New Roman"/>
          <w:sz w:val="26"/>
          <w:szCs w:val="26"/>
          <w:shd w:val="clear" w:color="auto" w:fill="FFFFFF"/>
        </w:rPr>
        <w:t> </w:t>
      </w:r>
      <w:r w:rsidRPr="00410FC8">
        <w:rPr>
          <w:rFonts w:ascii="Times New Roman" w:hAnsi="Times New Roman" w:cs="Times New Roman"/>
          <w:sz w:val="26"/>
          <w:szCs w:val="26"/>
          <w:shd w:val="clear" w:color="auto" w:fill="FFFFFF"/>
        </w:rPr>
        <w:t>року».</w:t>
      </w:r>
    </w:p>
    <w:p w:rsidR="002E4C22" w:rsidRPr="00410FC8" w:rsidRDefault="002E4C22" w:rsidP="00206786">
      <w:pPr>
        <w:shd w:val="clear" w:color="auto" w:fill="FFFFFF"/>
        <w:spacing w:after="0" w:line="240" w:lineRule="auto"/>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shd w:val="clear" w:color="auto" w:fill="FFFFFF"/>
        </w:rPr>
        <w:lastRenderedPageBreak/>
        <w:t>ГРД стверджує, що суддею 15 лютого 2018 року було постановлено ухвалу у справі №</w:t>
      </w:r>
      <w:r w:rsidR="00543768">
        <w:rPr>
          <w:rFonts w:ascii="Times New Roman" w:hAnsi="Times New Roman" w:cs="Times New Roman"/>
          <w:sz w:val="26"/>
          <w:szCs w:val="26"/>
          <w:shd w:val="clear" w:color="auto" w:fill="FFFFFF"/>
        </w:rPr>
        <w:t> </w:t>
      </w:r>
      <w:r w:rsidRPr="00410FC8">
        <w:rPr>
          <w:rFonts w:ascii="Times New Roman" w:hAnsi="Times New Roman" w:cs="Times New Roman"/>
          <w:sz w:val="26"/>
          <w:szCs w:val="26"/>
          <w:shd w:val="clear" w:color="auto" w:fill="FFFFFF"/>
        </w:rPr>
        <w:t>210/2039/16-ц.</w:t>
      </w:r>
    </w:p>
    <w:p w:rsidR="00055740" w:rsidRPr="00410FC8" w:rsidRDefault="002E4C22" w:rsidP="00055740">
      <w:pPr>
        <w:shd w:val="clear" w:color="auto" w:fill="FFFFFF"/>
        <w:spacing w:after="0" w:line="240" w:lineRule="auto"/>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shd w:val="clear" w:color="auto" w:fill="FFFFFF"/>
        </w:rPr>
        <w:t>С</w:t>
      </w:r>
      <w:r w:rsidR="002D76EB" w:rsidRPr="00410FC8">
        <w:rPr>
          <w:rFonts w:ascii="Times New Roman" w:hAnsi="Times New Roman" w:cs="Times New Roman"/>
          <w:sz w:val="26"/>
          <w:szCs w:val="26"/>
          <w:shd w:val="clear" w:color="auto" w:fill="FFFFFF"/>
        </w:rPr>
        <w:t xml:space="preserve">уддя пояснив, що 15 </w:t>
      </w:r>
      <w:r w:rsidR="0012674B" w:rsidRPr="00410FC8">
        <w:rPr>
          <w:rFonts w:ascii="Times New Roman" w:hAnsi="Times New Roman" w:cs="Times New Roman"/>
          <w:sz w:val="26"/>
          <w:szCs w:val="26"/>
          <w:shd w:val="clear" w:color="auto" w:fill="FFFFFF"/>
        </w:rPr>
        <w:t>лютого 2018 року він розглядав лише одну справу з числа тих, які були заплановані на цю дату. Розгляд інших справ був відкладений через особисті обставини</w:t>
      </w:r>
      <w:r w:rsidRPr="00410FC8">
        <w:rPr>
          <w:rFonts w:ascii="Times New Roman" w:hAnsi="Times New Roman" w:cs="Times New Roman"/>
          <w:sz w:val="26"/>
          <w:szCs w:val="26"/>
          <w:shd w:val="clear" w:color="auto" w:fill="FFFFFF"/>
        </w:rPr>
        <w:t>. Вказані обставини</w:t>
      </w:r>
      <w:r w:rsidR="00E20762" w:rsidRPr="00410FC8">
        <w:rPr>
          <w:rFonts w:ascii="Times New Roman" w:hAnsi="Times New Roman" w:cs="Times New Roman"/>
          <w:sz w:val="26"/>
          <w:szCs w:val="26"/>
          <w:shd w:val="clear" w:color="auto" w:fill="FFFFFF"/>
        </w:rPr>
        <w:t xml:space="preserve"> спричинили його відпустку без збереження заробітної плати</w:t>
      </w:r>
      <w:r w:rsidRPr="00410FC8">
        <w:rPr>
          <w:rFonts w:ascii="Times New Roman" w:hAnsi="Times New Roman" w:cs="Times New Roman"/>
          <w:sz w:val="26"/>
          <w:szCs w:val="26"/>
          <w:shd w:val="clear" w:color="auto" w:fill="FFFFFF"/>
        </w:rPr>
        <w:t xml:space="preserve"> тривалістю один день – 15 лютого 2018</w:t>
      </w:r>
      <w:r w:rsidR="00543768">
        <w:rPr>
          <w:rFonts w:ascii="Times New Roman" w:hAnsi="Times New Roman" w:cs="Times New Roman"/>
          <w:sz w:val="26"/>
          <w:szCs w:val="26"/>
          <w:shd w:val="clear" w:color="auto" w:fill="FFFFFF"/>
        </w:rPr>
        <w:t> </w:t>
      </w:r>
      <w:r w:rsidRPr="00410FC8">
        <w:rPr>
          <w:rFonts w:ascii="Times New Roman" w:hAnsi="Times New Roman" w:cs="Times New Roman"/>
          <w:sz w:val="26"/>
          <w:szCs w:val="26"/>
          <w:shd w:val="clear" w:color="auto" w:fill="FFFFFF"/>
        </w:rPr>
        <w:t>року</w:t>
      </w:r>
      <w:r w:rsidR="00E20762" w:rsidRPr="00410FC8">
        <w:rPr>
          <w:rFonts w:ascii="Times New Roman" w:hAnsi="Times New Roman" w:cs="Times New Roman"/>
          <w:sz w:val="26"/>
          <w:szCs w:val="26"/>
          <w:shd w:val="clear" w:color="auto" w:fill="FFFFFF"/>
        </w:rPr>
        <w:t>.</w:t>
      </w:r>
    </w:p>
    <w:p w:rsidR="003F6FDD" w:rsidRPr="00410FC8" w:rsidRDefault="009A0AD5" w:rsidP="00055740">
      <w:pPr>
        <w:shd w:val="clear" w:color="auto" w:fill="FFFFFF"/>
        <w:spacing w:after="0" w:line="240" w:lineRule="auto"/>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shd w:val="clear" w:color="auto" w:fill="FFFFFF"/>
        </w:rPr>
        <w:t xml:space="preserve">Оцінюючи </w:t>
      </w:r>
      <w:r w:rsidR="00055740" w:rsidRPr="00410FC8">
        <w:rPr>
          <w:rFonts w:ascii="Times New Roman" w:hAnsi="Times New Roman" w:cs="Times New Roman"/>
          <w:sz w:val="26"/>
          <w:szCs w:val="26"/>
          <w:shd w:val="clear" w:color="auto" w:fill="FFFFFF"/>
        </w:rPr>
        <w:t xml:space="preserve">викладені </w:t>
      </w:r>
      <w:r w:rsidRPr="00410FC8">
        <w:rPr>
          <w:rFonts w:ascii="Times New Roman" w:hAnsi="Times New Roman" w:cs="Times New Roman"/>
          <w:sz w:val="26"/>
          <w:szCs w:val="26"/>
          <w:shd w:val="clear" w:color="auto" w:fill="FFFFFF"/>
        </w:rPr>
        <w:t>обставини, Комісія зауважу</w:t>
      </w:r>
      <w:r w:rsidR="002D76EB" w:rsidRPr="00410FC8">
        <w:rPr>
          <w:rFonts w:ascii="Times New Roman" w:hAnsi="Times New Roman" w:cs="Times New Roman"/>
          <w:sz w:val="26"/>
          <w:szCs w:val="26"/>
          <w:shd w:val="clear" w:color="auto" w:fill="FFFFFF"/>
        </w:rPr>
        <w:t>є, що Ступак</w:t>
      </w:r>
      <w:r w:rsidR="00543768">
        <w:rPr>
          <w:rFonts w:ascii="Times New Roman" w:hAnsi="Times New Roman" w:cs="Times New Roman"/>
          <w:sz w:val="26"/>
          <w:szCs w:val="26"/>
          <w:shd w:val="clear" w:color="auto" w:fill="FFFFFF"/>
        </w:rPr>
        <w:t> </w:t>
      </w:r>
      <w:r w:rsidR="002D76EB" w:rsidRPr="00410FC8">
        <w:rPr>
          <w:rFonts w:ascii="Times New Roman" w:hAnsi="Times New Roman" w:cs="Times New Roman"/>
          <w:sz w:val="26"/>
          <w:szCs w:val="26"/>
          <w:shd w:val="clear" w:color="auto" w:fill="FFFFFF"/>
        </w:rPr>
        <w:t>С.В. в період з 12 </w:t>
      </w:r>
      <w:r w:rsidRPr="00410FC8">
        <w:rPr>
          <w:rFonts w:ascii="Times New Roman" w:hAnsi="Times New Roman" w:cs="Times New Roman"/>
          <w:sz w:val="26"/>
          <w:szCs w:val="26"/>
          <w:shd w:val="clear" w:color="auto" w:fill="FFFFFF"/>
        </w:rPr>
        <w:t>жовтня 2020</w:t>
      </w:r>
      <w:r w:rsidR="00543768">
        <w:rPr>
          <w:rFonts w:ascii="Times New Roman" w:hAnsi="Times New Roman" w:cs="Times New Roman"/>
          <w:sz w:val="26"/>
          <w:szCs w:val="26"/>
          <w:shd w:val="clear" w:color="auto" w:fill="FFFFFF"/>
        </w:rPr>
        <w:t> </w:t>
      </w:r>
      <w:r w:rsidRPr="00410FC8">
        <w:rPr>
          <w:rFonts w:ascii="Times New Roman" w:hAnsi="Times New Roman" w:cs="Times New Roman"/>
          <w:sz w:val="26"/>
          <w:szCs w:val="26"/>
          <w:shd w:val="clear" w:color="auto" w:fill="FFFFFF"/>
        </w:rPr>
        <w:t>року до 30</w:t>
      </w:r>
      <w:r w:rsidR="00543768">
        <w:rPr>
          <w:rFonts w:ascii="Times New Roman" w:hAnsi="Times New Roman" w:cs="Times New Roman"/>
          <w:sz w:val="26"/>
          <w:szCs w:val="26"/>
          <w:shd w:val="clear" w:color="auto" w:fill="FFFFFF"/>
        </w:rPr>
        <w:t> </w:t>
      </w:r>
      <w:r w:rsidRPr="00410FC8">
        <w:rPr>
          <w:rFonts w:ascii="Times New Roman" w:hAnsi="Times New Roman" w:cs="Times New Roman"/>
          <w:sz w:val="26"/>
          <w:szCs w:val="26"/>
          <w:shd w:val="clear" w:color="auto" w:fill="FFFFFF"/>
        </w:rPr>
        <w:t>жовтня 2020</w:t>
      </w:r>
      <w:r w:rsidR="00543768">
        <w:rPr>
          <w:rFonts w:ascii="Times New Roman" w:hAnsi="Times New Roman" w:cs="Times New Roman"/>
          <w:sz w:val="26"/>
          <w:szCs w:val="26"/>
          <w:shd w:val="clear" w:color="auto" w:fill="FFFFFF"/>
        </w:rPr>
        <w:t> </w:t>
      </w:r>
      <w:r w:rsidRPr="00410FC8">
        <w:rPr>
          <w:rFonts w:ascii="Times New Roman" w:hAnsi="Times New Roman" w:cs="Times New Roman"/>
          <w:sz w:val="26"/>
          <w:szCs w:val="26"/>
          <w:shd w:val="clear" w:color="auto" w:fill="FFFFFF"/>
        </w:rPr>
        <w:t xml:space="preserve">року перебував у відпустці, що підтверджується </w:t>
      </w:r>
      <w:r w:rsidR="00E11EE3" w:rsidRPr="00410FC8">
        <w:rPr>
          <w:rFonts w:ascii="Times New Roman" w:hAnsi="Times New Roman" w:cs="Times New Roman"/>
          <w:sz w:val="26"/>
          <w:szCs w:val="26"/>
          <w:shd w:val="clear" w:color="auto" w:fill="FFFFFF"/>
        </w:rPr>
        <w:t>довідкою Дзержинського районного суду м</w:t>
      </w:r>
      <w:r w:rsidR="002D76EB" w:rsidRPr="00410FC8">
        <w:rPr>
          <w:rFonts w:ascii="Times New Roman" w:hAnsi="Times New Roman" w:cs="Times New Roman"/>
          <w:sz w:val="26"/>
          <w:szCs w:val="26"/>
          <w:shd w:val="clear" w:color="auto" w:fill="FFFFFF"/>
        </w:rPr>
        <w:t>іста</w:t>
      </w:r>
      <w:r w:rsidR="00E11EE3" w:rsidRPr="00410FC8">
        <w:rPr>
          <w:rFonts w:ascii="Times New Roman" w:hAnsi="Times New Roman" w:cs="Times New Roman"/>
          <w:sz w:val="26"/>
          <w:szCs w:val="26"/>
          <w:shd w:val="clear" w:color="auto" w:fill="FFFFFF"/>
        </w:rPr>
        <w:t xml:space="preserve"> Кривого Рогу Дніпропетровської області про використання відпусток станом на 15</w:t>
      </w:r>
      <w:r w:rsidR="00543768">
        <w:rPr>
          <w:rFonts w:ascii="Times New Roman" w:hAnsi="Times New Roman" w:cs="Times New Roman"/>
          <w:sz w:val="26"/>
          <w:szCs w:val="26"/>
          <w:shd w:val="clear" w:color="auto" w:fill="FFFFFF"/>
        </w:rPr>
        <w:t> </w:t>
      </w:r>
      <w:r w:rsidR="000F36AA" w:rsidRPr="00410FC8">
        <w:rPr>
          <w:rFonts w:ascii="Times New Roman" w:hAnsi="Times New Roman" w:cs="Times New Roman"/>
          <w:sz w:val="26"/>
          <w:szCs w:val="26"/>
          <w:shd w:val="clear" w:color="auto" w:fill="FFFFFF"/>
        </w:rPr>
        <w:t xml:space="preserve">грудня </w:t>
      </w:r>
      <w:r w:rsidR="00E11EE3" w:rsidRPr="00410FC8">
        <w:rPr>
          <w:rFonts w:ascii="Times New Roman" w:hAnsi="Times New Roman" w:cs="Times New Roman"/>
          <w:sz w:val="26"/>
          <w:szCs w:val="26"/>
          <w:shd w:val="clear" w:color="auto" w:fill="FFFFFF"/>
        </w:rPr>
        <w:t>2023</w:t>
      </w:r>
      <w:r w:rsidR="00543768">
        <w:rPr>
          <w:rFonts w:ascii="Times New Roman" w:hAnsi="Times New Roman" w:cs="Times New Roman"/>
          <w:sz w:val="26"/>
          <w:szCs w:val="26"/>
          <w:shd w:val="clear" w:color="auto" w:fill="FFFFFF"/>
        </w:rPr>
        <w:t> </w:t>
      </w:r>
      <w:r w:rsidR="000F36AA" w:rsidRPr="00410FC8">
        <w:rPr>
          <w:rFonts w:ascii="Times New Roman" w:hAnsi="Times New Roman" w:cs="Times New Roman"/>
          <w:sz w:val="26"/>
          <w:szCs w:val="26"/>
          <w:shd w:val="clear" w:color="auto" w:fill="FFFFFF"/>
        </w:rPr>
        <w:t>року</w:t>
      </w:r>
      <w:r w:rsidR="002D76EB" w:rsidRPr="00410FC8">
        <w:rPr>
          <w:rFonts w:ascii="Times New Roman" w:hAnsi="Times New Roman" w:cs="Times New Roman"/>
          <w:sz w:val="26"/>
          <w:szCs w:val="26"/>
          <w:shd w:val="clear" w:color="auto" w:fill="FFFFFF"/>
        </w:rPr>
        <w:t xml:space="preserve"> суддею Ступаком</w:t>
      </w:r>
      <w:r w:rsidR="00543768">
        <w:rPr>
          <w:rFonts w:ascii="Times New Roman" w:hAnsi="Times New Roman" w:cs="Times New Roman"/>
          <w:sz w:val="26"/>
          <w:szCs w:val="26"/>
          <w:shd w:val="clear" w:color="auto" w:fill="FFFFFF"/>
        </w:rPr>
        <w:t> </w:t>
      </w:r>
      <w:r w:rsidR="00E11EE3" w:rsidRPr="00410FC8">
        <w:rPr>
          <w:rFonts w:ascii="Times New Roman" w:hAnsi="Times New Roman" w:cs="Times New Roman"/>
          <w:sz w:val="26"/>
          <w:szCs w:val="26"/>
          <w:shd w:val="clear" w:color="auto" w:fill="FFFFFF"/>
        </w:rPr>
        <w:t>С</w:t>
      </w:r>
      <w:r w:rsidR="00055740" w:rsidRPr="00410FC8">
        <w:rPr>
          <w:rFonts w:ascii="Times New Roman" w:hAnsi="Times New Roman" w:cs="Times New Roman"/>
          <w:sz w:val="26"/>
          <w:szCs w:val="26"/>
          <w:shd w:val="clear" w:color="auto" w:fill="FFFFFF"/>
        </w:rPr>
        <w:t>.</w:t>
      </w:r>
      <w:r w:rsidR="00E11EE3" w:rsidRPr="00410FC8">
        <w:rPr>
          <w:rFonts w:ascii="Times New Roman" w:hAnsi="Times New Roman" w:cs="Times New Roman"/>
          <w:sz w:val="26"/>
          <w:szCs w:val="26"/>
          <w:shd w:val="clear" w:color="auto" w:fill="FFFFFF"/>
        </w:rPr>
        <w:t>В</w:t>
      </w:r>
      <w:r w:rsidR="00055740" w:rsidRPr="00410FC8">
        <w:rPr>
          <w:rFonts w:ascii="Times New Roman" w:hAnsi="Times New Roman" w:cs="Times New Roman"/>
          <w:sz w:val="26"/>
          <w:szCs w:val="26"/>
          <w:shd w:val="clear" w:color="auto" w:fill="FFFFFF"/>
        </w:rPr>
        <w:t>.</w:t>
      </w:r>
    </w:p>
    <w:p w:rsidR="003F6FDD" w:rsidRPr="00410FC8" w:rsidRDefault="002D76EB" w:rsidP="00206786">
      <w:pPr>
        <w:shd w:val="clear" w:color="auto" w:fill="FFFFFF"/>
        <w:spacing w:after="0" w:line="240" w:lineRule="auto"/>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shd w:val="clear" w:color="auto" w:fill="FFFFFF"/>
        </w:rPr>
        <w:t>Стосовно</w:t>
      </w:r>
      <w:r w:rsidR="003F6FDD" w:rsidRPr="00410FC8">
        <w:rPr>
          <w:rFonts w:ascii="Times New Roman" w:hAnsi="Times New Roman" w:cs="Times New Roman"/>
          <w:sz w:val="26"/>
          <w:szCs w:val="26"/>
          <w:shd w:val="clear" w:color="auto" w:fill="FFFFFF"/>
        </w:rPr>
        <w:t xml:space="preserve"> пост</w:t>
      </w:r>
      <w:r w:rsidR="00E03CBF" w:rsidRPr="00410FC8">
        <w:rPr>
          <w:rFonts w:ascii="Times New Roman" w:hAnsi="Times New Roman" w:cs="Times New Roman"/>
          <w:sz w:val="26"/>
          <w:szCs w:val="26"/>
          <w:shd w:val="clear" w:color="auto" w:fill="FFFFFF"/>
        </w:rPr>
        <w:t>а</w:t>
      </w:r>
      <w:r w:rsidR="003F6FDD" w:rsidRPr="00410FC8">
        <w:rPr>
          <w:rFonts w:ascii="Times New Roman" w:hAnsi="Times New Roman" w:cs="Times New Roman"/>
          <w:sz w:val="26"/>
          <w:szCs w:val="26"/>
          <w:shd w:val="clear" w:color="auto" w:fill="FFFFFF"/>
        </w:rPr>
        <w:t>нови у справі № 210/</w:t>
      </w:r>
      <w:r w:rsidRPr="00410FC8">
        <w:rPr>
          <w:rFonts w:ascii="Times New Roman" w:hAnsi="Times New Roman" w:cs="Times New Roman"/>
          <w:sz w:val="26"/>
          <w:szCs w:val="26"/>
          <w:shd w:val="clear" w:color="auto" w:fill="FFFFFF"/>
        </w:rPr>
        <w:t xml:space="preserve">4603/20 про виправлення описки її </w:t>
      </w:r>
      <w:r w:rsidR="003F6FDD" w:rsidRPr="00410FC8">
        <w:rPr>
          <w:rFonts w:ascii="Times New Roman" w:hAnsi="Times New Roman" w:cs="Times New Roman"/>
          <w:sz w:val="26"/>
          <w:szCs w:val="26"/>
          <w:shd w:val="clear" w:color="auto" w:fill="FFFFFF"/>
        </w:rPr>
        <w:t>ухвалено 12</w:t>
      </w:r>
      <w:r w:rsidR="00543768">
        <w:rPr>
          <w:rFonts w:ascii="Times New Roman" w:hAnsi="Times New Roman" w:cs="Times New Roman"/>
          <w:sz w:val="26"/>
          <w:szCs w:val="26"/>
          <w:shd w:val="clear" w:color="auto" w:fill="FFFFFF"/>
        </w:rPr>
        <w:t> </w:t>
      </w:r>
      <w:r w:rsidR="003F6FDD" w:rsidRPr="00410FC8">
        <w:rPr>
          <w:rFonts w:ascii="Times New Roman" w:hAnsi="Times New Roman" w:cs="Times New Roman"/>
          <w:sz w:val="26"/>
          <w:szCs w:val="26"/>
          <w:shd w:val="clear" w:color="auto" w:fill="FFFFFF"/>
        </w:rPr>
        <w:t>листопада 2020</w:t>
      </w:r>
      <w:r w:rsidR="00543768">
        <w:rPr>
          <w:rFonts w:ascii="Times New Roman" w:hAnsi="Times New Roman" w:cs="Times New Roman"/>
          <w:sz w:val="26"/>
          <w:szCs w:val="26"/>
          <w:shd w:val="clear" w:color="auto" w:fill="FFFFFF"/>
        </w:rPr>
        <w:t> </w:t>
      </w:r>
      <w:r w:rsidR="003F6FDD" w:rsidRPr="00410FC8">
        <w:rPr>
          <w:rFonts w:ascii="Times New Roman" w:hAnsi="Times New Roman" w:cs="Times New Roman"/>
          <w:sz w:val="26"/>
          <w:szCs w:val="26"/>
          <w:shd w:val="clear" w:color="auto" w:fill="FFFFFF"/>
        </w:rPr>
        <w:t>року, а не 12</w:t>
      </w:r>
      <w:r w:rsidR="00543768">
        <w:rPr>
          <w:rFonts w:ascii="Times New Roman" w:hAnsi="Times New Roman" w:cs="Times New Roman"/>
          <w:sz w:val="26"/>
          <w:szCs w:val="26"/>
          <w:shd w:val="clear" w:color="auto" w:fill="FFFFFF"/>
        </w:rPr>
        <w:t> </w:t>
      </w:r>
      <w:r w:rsidR="003F6FDD" w:rsidRPr="00410FC8">
        <w:rPr>
          <w:rFonts w:ascii="Times New Roman" w:hAnsi="Times New Roman" w:cs="Times New Roman"/>
          <w:sz w:val="26"/>
          <w:szCs w:val="26"/>
          <w:shd w:val="clear" w:color="auto" w:fill="FFFFFF"/>
        </w:rPr>
        <w:t>жовтня 2020</w:t>
      </w:r>
      <w:r w:rsidR="00543768">
        <w:rPr>
          <w:rFonts w:ascii="Times New Roman" w:hAnsi="Times New Roman" w:cs="Times New Roman"/>
          <w:sz w:val="26"/>
          <w:szCs w:val="26"/>
          <w:shd w:val="clear" w:color="auto" w:fill="FFFFFF"/>
        </w:rPr>
        <w:t> </w:t>
      </w:r>
      <w:r w:rsidR="003F6FDD" w:rsidRPr="00410FC8">
        <w:rPr>
          <w:rFonts w:ascii="Times New Roman" w:hAnsi="Times New Roman" w:cs="Times New Roman"/>
          <w:sz w:val="26"/>
          <w:szCs w:val="26"/>
          <w:shd w:val="clear" w:color="auto" w:fill="FFFFFF"/>
        </w:rPr>
        <w:t xml:space="preserve">року, що підтверджено належним чином завіреною </w:t>
      </w:r>
      <w:r w:rsidR="00E03CBF" w:rsidRPr="00410FC8">
        <w:rPr>
          <w:rFonts w:ascii="Times New Roman" w:hAnsi="Times New Roman" w:cs="Times New Roman"/>
          <w:sz w:val="26"/>
          <w:szCs w:val="26"/>
          <w:shd w:val="clear" w:color="auto" w:fill="FFFFFF"/>
        </w:rPr>
        <w:t>копією постанови</w:t>
      </w:r>
      <w:r w:rsidR="000E1A8B" w:rsidRPr="00410FC8">
        <w:rPr>
          <w:rFonts w:ascii="Times New Roman" w:hAnsi="Times New Roman" w:cs="Times New Roman"/>
          <w:sz w:val="26"/>
          <w:szCs w:val="26"/>
          <w:shd w:val="clear" w:color="auto" w:fill="FFFFFF"/>
        </w:rPr>
        <w:t xml:space="preserve"> та листом </w:t>
      </w:r>
      <w:r w:rsidR="00496E9D" w:rsidRPr="00410FC8">
        <w:rPr>
          <w:rFonts w:ascii="Times New Roman" w:hAnsi="Times New Roman" w:cs="Times New Roman"/>
          <w:sz w:val="26"/>
          <w:szCs w:val="26"/>
          <w:shd w:val="clear" w:color="auto" w:fill="FFFFFF"/>
        </w:rPr>
        <w:t>голови Дзержинського районного суду м</w:t>
      </w:r>
      <w:r w:rsidR="006B3420" w:rsidRPr="00410FC8">
        <w:rPr>
          <w:rFonts w:ascii="Times New Roman" w:hAnsi="Times New Roman" w:cs="Times New Roman"/>
          <w:sz w:val="26"/>
          <w:szCs w:val="26"/>
          <w:shd w:val="clear" w:color="auto" w:fill="FFFFFF"/>
        </w:rPr>
        <w:t>іста</w:t>
      </w:r>
      <w:r w:rsidR="00496E9D" w:rsidRPr="00410FC8">
        <w:rPr>
          <w:rFonts w:ascii="Times New Roman" w:hAnsi="Times New Roman" w:cs="Times New Roman"/>
          <w:sz w:val="26"/>
          <w:szCs w:val="26"/>
          <w:shd w:val="clear" w:color="auto" w:fill="FFFFFF"/>
        </w:rPr>
        <w:t xml:space="preserve"> Кривого Рогу Дніпропетровської області Чай</w:t>
      </w:r>
      <w:r w:rsidR="006B3420" w:rsidRPr="00410FC8">
        <w:rPr>
          <w:rFonts w:ascii="Times New Roman" w:hAnsi="Times New Roman" w:cs="Times New Roman"/>
          <w:sz w:val="26"/>
          <w:szCs w:val="26"/>
          <w:shd w:val="clear" w:color="auto" w:fill="FFFFFF"/>
        </w:rPr>
        <w:t>кіної</w:t>
      </w:r>
      <w:r w:rsidR="00543768">
        <w:rPr>
          <w:rFonts w:ascii="Times New Roman" w:hAnsi="Times New Roman" w:cs="Times New Roman"/>
          <w:sz w:val="26"/>
          <w:szCs w:val="26"/>
          <w:shd w:val="clear" w:color="auto" w:fill="FFFFFF"/>
        </w:rPr>
        <w:t> </w:t>
      </w:r>
      <w:r w:rsidR="006B3420" w:rsidRPr="00410FC8">
        <w:rPr>
          <w:rFonts w:ascii="Times New Roman" w:hAnsi="Times New Roman" w:cs="Times New Roman"/>
          <w:sz w:val="26"/>
          <w:szCs w:val="26"/>
          <w:shd w:val="clear" w:color="auto" w:fill="FFFFFF"/>
        </w:rPr>
        <w:t>О.В. від</w:t>
      </w:r>
      <w:r w:rsidR="00543768">
        <w:rPr>
          <w:rFonts w:ascii="Times New Roman" w:hAnsi="Times New Roman" w:cs="Times New Roman"/>
          <w:sz w:val="26"/>
          <w:szCs w:val="26"/>
          <w:shd w:val="clear" w:color="auto" w:fill="FFFFFF"/>
        </w:rPr>
        <w:t> </w:t>
      </w:r>
      <w:r w:rsidR="006B3420" w:rsidRPr="00410FC8">
        <w:rPr>
          <w:rFonts w:ascii="Times New Roman" w:hAnsi="Times New Roman" w:cs="Times New Roman"/>
          <w:sz w:val="26"/>
          <w:szCs w:val="26"/>
          <w:shd w:val="clear" w:color="auto" w:fill="FFFFFF"/>
        </w:rPr>
        <w:t>15</w:t>
      </w:r>
      <w:r w:rsidR="00543768">
        <w:rPr>
          <w:rFonts w:ascii="Times New Roman" w:hAnsi="Times New Roman" w:cs="Times New Roman"/>
          <w:sz w:val="26"/>
          <w:szCs w:val="26"/>
          <w:shd w:val="clear" w:color="auto" w:fill="FFFFFF"/>
        </w:rPr>
        <w:t> </w:t>
      </w:r>
      <w:r w:rsidR="006B3420" w:rsidRPr="00410FC8">
        <w:rPr>
          <w:rFonts w:ascii="Times New Roman" w:hAnsi="Times New Roman" w:cs="Times New Roman"/>
          <w:sz w:val="26"/>
          <w:szCs w:val="26"/>
          <w:shd w:val="clear" w:color="auto" w:fill="FFFFFF"/>
        </w:rPr>
        <w:t>грудня 2023</w:t>
      </w:r>
      <w:r w:rsidR="00543768">
        <w:rPr>
          <w:rFonts w:ascii="Times New Roman" w:hAnsi="Times New Roman" w:cs="Times New Roman"/>
          <w:sz w:val="26"/>
          <w:szCs w:val="26"/>
          <w:shd w:val="clear" w:color="auto" w:fill="FFFFFF"/>
        </w:rPr>
        <w:t> </w:t>
      </w:r>
      <w:r w:rsidR="006B3420" w:rsidRPr="00410FC8">
        <w:rPr>
          <w:rFonts w:ascii="Times New Roman" w:hAnsi="Times New Roman" w:cs="Times New Roman"/>
          <w:sz w:val="26"/>
          <w:szCs w:val="26"/>
          <w:shd w:val="clear" w:color="auto" w:fill="FFFFFF"/>
        </w:rPr>
        <w:t>року № </w:t>
      </w:r>
      <w:r w:rsidR="00C6176D" w:rsidRPr="00410FC8">
        <w:rPr>
          <w:rFonts w:ascii="Times New Roman" w:hAnsi="Times New Roman" w:cs="Times New Roman"/>
          <w:sz w:val="26"/>
          <w:szCs w:val="26"/>
          <w:shd w:val="clear" w:color="auto" w:fill="FFFFFF"/>
        </w:rPr>
        <w:t>03-</w:t>
      </w:r>
      <w:r w:rsidR="00496E9D" w:rsidRPr="00410FC8">
        <w:rPr>
          <w:rFonts w:ascii="Times New Roman" w:hAnsi="Times New Roman" w:cs="Times New Roman"/>
          <w:sz w:val="26"/>
          <w:szCs w:val="26"/>
          <w:shd w:val="clear" w:color="auto" w:fill="FFFFFF"/>
        </w:rPr>
        <w:t>35/52/2023</w:t>
      </w:r>
      <w:r w:rsidR="00E03CBF" w:rsidRPr="00410FC8">
        <w:rPr>
          <w:rFonts w:ascii="Times New Roman" w:hAnsi="Times New Roman" w:cs="Times New Roman"/>
          <w:sz w:val="26"/>
          <w:szCs w:val="26"/>
          <w:shd w:val="clear" w:color="auto" w:fill="FFFFFF"/>
        </w:rPr>
        <w:t>, додан</w:t>
      </w:r>
      <w:r w:rsidR="000E1A8B" w:rsidRPr="00410FC8">
        <w:rPr>
          <w:rFonts w:ascii="Times New Roman" w:hAnsi="Times New Roman" w:cs="Times New Roman"/>
          <w:sz w:val="26"/>
          <w:szCs w:val="26"/>
          <w:shd w:val="clear" w:color="auto" w:fill="FFFFFF"/>
        </w:rPr>
        <w:t>ими до п</w:t>
      </w:r>
      <w:r w:rsidR="00E03CBF" w:rsidRPr="00410FC8">
        <w:rPr>
          <w:rFonts w:ascii="Times New Roman" w:hAnsi="Times New Roman" w:cs="Times New Roman"/>
          <w:sz w:val="26"/>
          <w:szCs w:val="26"/>
          <w:shd w:val="clear" w:color="auto" w:fill="FFFFFF"/>
        </w:rPr>
        <w:t>о</w:t>
      </w:r>
      <w:r w:rsidR="000E1A8B" w:rsidRPr="00410FC8">
        <w:rPr>
          <w:rFonts w:ascii="Times New Roman" w:hAnsi="Times New Roman" w:cs="Times New Roman"/>
          <w:sz w:val="26"/>
          <w:szCs w:val="26"/>
          <w:shd w:val="clear" w:color="auto" w:fill="FFFFFF"/>
        </w:rPr>
        <w:t>я</w:t>
      </w:r>
      <w:r w:rsidR="00E03CBF" w:rsidRPr="00410FC8">
        <w:rPr>
          <w:rFonts w:ascii="Times New Roman" w:hAnsi="Times New Roman" w:cs="Times New Roman"/>
          <w:sz w:val="26"/>
          <w:szCs w:val="26"/>
          <w:shd w:val="clear" w:color="auto" w:fill="FFFFFF"/>
        </w:rPr>
        <w:t>снень судді.</w:t>
      </w:r>
    </w:p>
    <w:p w:rsidR="00496E9D" w:rsidRPr="00410FC8" w:rsidRDefault="006B3420" w:rsidP="00206786">
      <w:pPr>
        <w:shd w:val="clear" w:color="auto" w:fill="FFFFFF"/>
        <w:spacing w:after="0" w:line="240" w:lineRule="auto"/>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shd w:val="clear" w:color="auto" w:fill="FFFFFF"/>
        </w:rPr>
        <w:t xml:space="preserve">Також </w:t>
      </w:r>
      <w:r w:rsidR="00496E9D" w:rsidRPr="00410FC8">
        <w:rPr>
          <w:rFonts w:ascii="Times New Roman" w:hAnsi="Times New Roman" w:cs="Times New Roman"/>
          <w:sz w:val="26"/>
          <w:szCs w:val="26"/>
          <w:shd w:val="clear" w:color="auto" w:fill="FFFFFF"/>
        </w:rPr>
        <w:t>Комісією встановлено, що 15 лютого 2018 року Ступаку</w:t>
      </w:r>
      <w:r w:rsidR="00543768">
        <w:rPr>
          <w:rFonts w:ascii="Times New Roman" w:hAnsi="Times New Roman" w:cs="Times New Roman"/>
          <w:sz w:val="26"/>
          <w:szCs w:val="26"/>
          <w:shd w:val="clear" w:color="auto" w:fill="FFFFFF"/>
        </w:rPr>
        <w:t> </w:t>
      </w:r>
      <w:r w:rsidR="00496E9D" w:rsidRPr="00410FC8">
        <w:rPr>
          <w:rFonts w:ascii="Times New Roman" w:hAnsi="Times New Roman" w:cs="Times New Roman"/>
          <w:sz w:val="26"/>
          <w:szCs w:val="26"/>
          <w:shd w:val="clear" w:color="auto" w:fill="FFFFFF"/>
        </w:rPr>
        <w:t>С.В</w:t>
      </w:r>
      <w:r w:rsidR="00F33AF0" w:rsidRPr="00410FC8">
        <w:rPr>
          <w:rFonts w:ascii="Times New Roman" w:hAnsi="Times New Roman" w:cs="Times New Roman"/>
          <w:sz w:val="26"/>
          <w:szCs w:val="26"/>
          <w:shd w:val="clear" w:color="auto" w:fill="FFFFFF"/>
        </w:rPr>
        <w:t>. надано відпустку без збереження</w:t>
      </w:r>
      <w:r w:rsidR="00496E9D" w:rsidRPr="00410FC8">
        <w:rPr>
          <w:rFonts w:ascii="Times New Roman" w:hAnsi="Times New Roman" w:cs="Times New Roman"/>
          <w:sz w:val="26"/>
          <w:szCs w:val="26"/>
          <w:shd w:val="clear" w:color="auto" w:fill="FFFFFF"/>
        </w:rPr>
        <w:t xml:space="preserve"> заробітної плати тривалістю один день за сімейними обставинами, підставою надання такої відпустки </w:t>
      </w:r>
      <w:r w:rsidR="00BE11B8" w:rsidRPr="00410FC8">
        <w:rPr>
          <w:rFonts w:ascii="Times New Roman" w:hAnsi="Times New Roman" w:cs="Times New Roman"/>
          <w:sz w:val="26"/>
          <w:szCs w:val="26"/>
          <w:shd w:val="clear" w:color="auto" w:fill="FFFFFF"/>
        </w:rPr>
        <w:t>стала</w:t>
      </w:r>
      <w:r w:rsidRPr="00410FC8">
        <w:rPr>
          <w:rFonts w:ascii="Times New Roman" w:hAnsi="Times New Roman" w:cs="Times New Roman"/>
          <w:sz w:val="26"/>
          <w:szCs w:val="26"/>
          <w:shd w:val="clear" w:color="auto" w:fill="FFFFFF"/>
        </w:rPr>
        <w:t xml:space="preserve"> заява судді від</w:t>
      </w:r>
      <w:r w:rsidR="00543768">
        <w:rPr>
          <w:rFonts w:ascii="Times New Roman" w:hAnsi="Times New Roman" w:cs="Times New Roman"/>
          <w:sz w:val="26"/>
          <w:szCs w:val="26"/>
          <w:shd w:val="clear" w:color="auto" w:fill="FFFFFF"/>
        </w:rPr>
        <w:t> </w:t>
      </w:r>
      <w:r w:rsidRPr="00410FC8">
        <w:rPr>
          <w:rFonts w:ascii="Times New Roman" w:hAnsi="Times New Roman" w:cs="Times New Roman"/>
          <w:sz w:val="26"/>
          <w:szCs w:val="26"/>
          <w:shd w:val="clear" w:color="auto" w:fill="FFFFFF"/>
        </w:rPr>
        <w:t>15</w:t>
      </w:r>
      <w:r w:rsidR="00543768">
        <w:rPr>
          <w:rFonts w:ascii="Times New Roman" w:hAnsi="Times New Roman" w:cs="Times New Roman"/>
          <w:sz w:val="26"/>
          <w:szCs w:val="26"/>
          <w:shd w:val="clear" w:color="auto" w:fill="FFFFFF"/>
        </w:rPr>
        <w:t> </w:t>
      </w:r>
      <w:r w:rsidRPr="00410FC8">
        <w:rPr>
          <w:rFonts w:ascii="Times New Roman" w:hAnsi="Times New Roman" w:cs="Times New Roman"/>
          <w:sz w:val="26"/>
          <w:szCs w:val="26"/>
          <w:shd w:val="clear" w:color="auto" w:fill="FFFFFF"/>
        </w:rPr>
        <w:t>лютого 2018 року. Це підтверджує</w:t>
      </w:r>
      <w:r w:rsidR="00496E9D" w:rsidRPr="00410FC8">
        <w:rPr>
          <w:rFonts w:ascii="Times New Roman" w:hAnsi="Times New Roman" w:cs="Times New Roman"/>
          <w:sz w:val="26"/>
          <w:szCs w:val="26"/>
          <w:shd w:val="clear" w:color="auto" w:fill="FFFFFF"/>
        </w:rPr>
        <w:t xml:space="preserve">ться листом голови </w:t>
      </w:r>
      <w:r w:rsidR="00055740" w:rsidRPr="00410FC8">
        <w:rPr>
          <w:rFonts w:ascii="Times New Roman" w:hAnsi="Times New Roman" w:cs="Times New Roman"/>
          <w:sz w:val="26"/>
          <w:szCs w:val="26"/>
          <w:shd w:val="clear" w:color="auto" w:fill="FFFFFF"/>
        </w:rPr>
        <w:t>Дзержинського районного суду м</w:t>
      </w:r>
      <w:r w:rsidRPr="00410FC8">
        <w:rPr>
          <w:rFonts w:ascii="Times New Roman" w:hAnsi="Times New Roman" w:cs="Times New Roman"/>
          <w:sz w:val="26"/>
          <w:szCs w:val="26"/>
          <w:shd w:val="clear" w:color="auto" w:fill="FFFFFF"/>
        </w:rPr>
        <w:t>іста</w:t>
      </w:r>
      <w:r w:rsidR="00C6176D" w:rsidRPr="00410FC8">
        <w:rPr>
          <w:rFonts w:ascii="Times New Roman" w:hAnsi="Times New Roman" w:cs="Times New Roman"/>
          <w:sz w:val="26"/>
          <w:szCs w:val="26"/>
          <w:shd w:val="clear" w:color="auto" w:fill="FFFFFF"/>
        </w:rPr>
        <w:t xml:space="preserve"> </w:t>
      </w:r>
      <w:r w:rsidR="00496E9D" w:rsidRPr="00410FC8">
        <w:rPr>
          <w:rFonts w:ascii="Times New Roman" w:hAnsi="Times New Roman" w:cs="Times New Roman"/>
          <w:sz w:val="26"/>
          <w:szCs w:val="26"/>
          <w:shd w:val="clear" w:color="auto" w:fill="FFFFFF"/>
        </w:rPr>
        <w:t>Кривого Рогу Дніпропетровської області Чайкіної</w:t>
      </w:r>
      <w:r w:rsidR="00543768">
        <w:rPr>
          <w:rFonts w:ascii="Times New Roman" w:hAnsi="Times New Roman" w:cs="Times New Roman"/>
          <w:sz w:val="26"/>
          <w:szCs w:val="26"/>
          <w:shd w:val="clear" w:color="auto" w:fill="FFFFFF"/>
        </w:rPr>
        <w:t> </w:t>
      </w:r>
      <w:r w:rsidR="00496E9D" w:rsidRPr="00410FC8">
        <w:rPr>
          <w:rFonts w:ascii="Times New Roman" w:hAnsi="Times New Roman" w:cs="Times New Roman"/>
          <w:sz w:val="26"/>
          <w:szCs w:val="26"/>
          <w:shd w:val="clear" w:color="auto" w:fill="FFFFFF"/>
        </w:rPr>
        <w:t>О.В. від</w:t>
      </w:r>
      <w:r w:rsidR="00543768">
        <w:rPr>
          <w:rFonts w:ascii="Times New Roman" w:hAnsi="Times New Roman" w:cs="Times New Roman"/>
          <w:sz w:val="26"/>
          <w:szCs w:val="26"/>
          <w:shd w:val="clear" w:color="auto" w:fill="FFFFFF"/>
        </w:rPr>
        <w:t> </w:t>
      </w:r>
      <w:r w:rsidR="00055740" w:rsidRPr="00410FC8">
        <w:rPr>
          <w:rFonts w:ascii="Times New Roman" w:hAnsi="Times New Roman" w:cs="Times New Roman"/>
          <w:sz w:val="26"/>
          <w:szCs w:val="26"/>
          <w:shd w:val="clear" w:color="auto" w:fill="FFFFFF"/>
        </w:rPr>
        <w:t>15</w:t>
      </w:r>
      <w:r w:rsidR="00543768">
        <w:rPr>
          <w:rFonts w:ascii="Times New Roman" w:hAnsi="Times New Roman" w:cs="Times New Roman"/>
          <w:sz w:val="26"/>
          <w:szCs w:val="26"/>
          <w:shd w:val="clear" w:color="auto" w:fill="FFFFFF"/>
        </w:rPr>
        <w:t> </w:t>
      </w:r>
      <w:r w:rsidR="00055740" w:rsidRPr="00410FC8">
        <w:rPr>
          <w:rFonts w:ascii="Times New Roman" w:hAnsi="Times New Roman" w:cs="Times New Roman"/>
          <w:sz w:val="26"/>
          <w:szCs w:val="26"/>
          <w:shd w:val="clear" w:color="auto" w:fill="FFFFFF"/>
        </w:rPr>
        <w:t>грудня 2023</w:t>
      </w:r>
      <w:r w:rsidR="00543768">
        <w:rPr>
          <w:rFonts w:ascii="Times New Roman" w:hAnsi="Times New Roman" w:cs="Times New Roman"/>
          <w:sz w:val="26"/>
          <w:szCs w:val="26"/>
          <w:shd w:val="clear" w:color="auto" w:fill="FFFFFF"/>
        </w:rPr>
        <w:t> </w:t>
      </w:r>
      <w:r w:rsidR="00BB0531" w:rsidRPr="00410FC8">
        <w:rPr>
          <w:rFonts w:ascii="Times New Roman" w:hAnsi="Times New Roman" w:cs="Times New Roman"/>
          <w:sz w:val="26"/>
          <w:szCs w:val="26"/>
          <w:shd w:val="clear" w:color="auto" w:fill="FFFFFF"/>
        </w:rPr>
        <w:t xml:space="preserve">року </w:t>
      </w:r>
      <w:r w:rsidR="00055740" w:rsidRPr="00410FC8">
        <w:rPr>
          <w:rFonts w:ascii="Times New Roman" w:hAnsi="Times New Roman" w:cs="Times New Roman"/>
          <w:sz w:val="26"/>
          <w:szCs w:val="26"/>
          <w:shd w:val="clear" w:color="auto" w:fill="FFFFFF"/>
        </w:rPr>
        <w:t>№ </w:t>
      </w:r>
      <w:r w:rsidR="00FC7F03" w:rsidRPr="00410FC8">
        <w:rPr>
          <w:rFonts w:ascii="Times New Roman" w:hAnsi="Times New Roman" w:cs="Times New Roman"/>
          <w:sz w:val="26"/>
          <w:szCs w:val="26"/>
          <w:shd w:val="clear" w:color="auto" w:fill="FFFFFF"/>
        </w:rPr>
        <w:t>03-35/52/2023</w:t>
      </w:r>
      <w:r w:rsidR="00496E9D" w:rsidRPr="00410FC8">
        <w:rPr>
          <w:rFonts w:ascii="Times New Roman" w:hAnsi="Times New Roman" w:cs="Times New Roman"/>
          <w:sz w:val="26"/>
          <w:szCs w:val="26"/>
          <w:shd w:val="clear" w:color="auto" w:fill="FFFFFF"/>
        </w:rPr>
        <w:t xml:space="preserve"> та заявою </w:t>
      </w:r>
      <w:r w:rsidR="00055740" w:rsidRPr="00410FC8">
        <w:rPr>
          <w:rFonts w:ascii="Times New Roman" w:hAnsi="Times New Roman" w:cs="Times New Roman"/>
          <w:sz w:val="26"/>
          <w:szCs w:val="26"/>
          <w:shd w:val="clear" w:color="auto" w:fill="FFFFFF"/>
        </w:rPr>
        <w:t>судді від</w:t>
      </w:r>
      <w:r w:rsidR="00543768">
        <w:rPr>
          <w:rFonts w:ascii="Times New Roman" w:hAnsi="Times New Roman" w:cs="Times New Roman"/>
          <w:sz w:val="26"/>
          <w:szCs w:val="26"/>
          <w:shd w:val="clear" w:color="auto" w:fill="FFFFFF"/>
        </w:rPr>
        <w:t> </w:t>
      </w:r>
      <w:r w:rsidR="00055740" w:rsidRPr="00410FC8">
        <w:rPr>
          <w:rFonts w:ascii="Times New Roman" w:hAnsi="Times New Roman" w:cs="Times New Roman"/>
          <w:sz w:val="26"/>
          <w:szCs w:val="26"/>
          <w:shd w:val="clear" w:color="auto" w:fill="FFFFFF"/>
        </w:rPr>
        <w:t>15</w:t>
      </w:r>
      <w:r w:rsidR="00543768">
        <w:rPr>
          <w:rFonts w:ascii="Times New Roman" w:hAnsi="Times New Roman" w:cs="Times New Roman"/>
          <w:sz w:val="26"/>
          <w:szCs w:val="26"/>
          <w:shd w:val="clear" w:color="auto" w:fill="FFFFFF"/>
        </w:rPr>
        <w:t> </w:t>
      </w:r>
      <w:r w:rsidR="00055740" w:rsidRPr="00410FC8">
        <w:rPr>
          <w:rFonts w:ascii="Times New Roman" w:hAnsi="Times New Roman" w:cs="Times New Roman"/>
          <w:sz w:val="26"/>
          <w:szCs w:val="26"/>
          <w:shd w:val="clear" w:color="auto" w:fill="FFFFFF"/>
        </w:rPr>
        <w:t>лютого 20</w:t>
      </w:r>
      <w:r w:rsidR="00FC7F03" w:rsidRPr="00410FC8">
        <w:rPr>
          <w:rFonts w:ascii="Times New Roman" w:hAnsi="Times New Roman" w:cs="Times New Roman"/>
          <w:sz w:val="26"/>
          <w:szCs w:val="26"/>
          <w:shd w:val="clear" w:color="auto" w:fill="FFFFFF"/>
        </w:rPr>
        <w:t>18</w:t>
      </w:r>
      <w:r w:rsidR="00543768">
        <w:rPr>
          <w:rFonts w:ascii="Times New Roman" w:hAnsi="Times New Roman" w:cs="Times New Roman"/>
          <w:sz w:val="26"/>
          <w:szCs w:val="26"/>
          <w:shd w:val="clear" w:color="auto" w:fill="FFFFFF"/>
        </w:rPr>
        <w:t> </w:t>
      </w:r>
      <w:r w:rsidR="00FC7F03" w:rsidRPr="00410FC8">
        <w:rPr>
          <w:rFonts w:ascii="Times New Roman" w:hAnsi="Times New Roman" w:cs="Times New Roman"/>
          <w:sz w:val="26"/>
          <w:szCs w:val="26"/>
          <w:shd w:val="clear" w:color="auto" w:fill="FFFFFF"/>
        </w:rPr>
        <w:t>року, доданими до пояснень.</w:t>
      </w:r>
    </w:p>
    <w:p w:rsidR="0019589C" w:rsidRPr="00410FC8" w:rsidRDefault="00FC7F03" w:rsidP="00206786">
      <w:pPr>
        <w:shd w:val="clear" w:color="auto" w:fill="FFFFFF"/>
        <w:spacing w:after="0" w:line="240" w:lineRule="auto"/>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shd w:val="clear" w:color="auto" w:fill="FFFFFF"/>
        </w:rPr>
        <w:t xml:space="preserve">При цьому, як </w:t>
      </w:r>
      <w:r w:rsidR="0019589C" w:rsidRPr="00410FC8">
        <w:rPr>
          <w:rFonts w:ascii="Times New Roman" w:hAnsi="Times New Roman" w:cs="Times New Roman"/>
          <w:sz w:val="26"/>
          <w:szCs w:val="26"/>
          <w:shd w:val="clear" w:color="auto" w:fill="FFFFFF"/>
        </w:rPr>
        <w:t>вбачається</w:t>
      </w:r>
      <w:r w:rsidR="00E86BC2" w:rsidRPr="00410FC8">
        <w:rPr>
          <w:rFonts w:ascii="Times New Roman" w:hAnsi="Times New Roman" w:cs="Times New Roman"/>
          <w:sz w:val="26"/>
          <w:szCs w:val="26"/>
          <w:shd w:val="clear" w:color="auto" w:fill="FFFFFF"/>
        </w:rPr>
        <w:t xml:space="preserve"> </w:t>
      </w:r>
      <w:r w:rsidRPr="00410FC8">
        <w:rPr>
          <w:rFonts w:ascii="Times New Roman" w:hAnsi="Times New Roman" w:cs="Times New Roman"/>
          <w:sz w:val="26"/>
          <w:szCs w:val="26"/>
          <w:shd w:val="clear" w:color="auto" w:fill="FFFFFF"/>
        </w:rPr>
        <w:t>з ухвали, постан</w:t>
      </w:r>
      <w:r w:rsidR="0019589C" w:rsidRPr="00410FC8">
        <w:rPr>
          <w:rFonts w:ascii="Times New Roman" w:hAnsi="Times New Roman" w:cs="Times New Roman"/>
          <w:sz w:val="26"/>
          <w:szCs w:val="26"/>
          <w:shd w:val="clear" w:color="auto" w:fill="FFFFFF"/>
        </w:rPr>
        <w:t>овленої 15 лютого 2018 року у справі №</w:t>
      </w:r>
      <w:r w:rsidR="00543768">
        <w:rPr>
          <w:rFonts w:ascii="Times New Roman" w:hAnsi="Times New Roman" w:cs="Times New Roman"/>
          <w:sz w:val="26"/>
          <w:szCs w:val="26"/>
          <w:shd w:val="clear" w:color="auto" w:fill="FFFFFF"/>
        </w:rPr>
        <w:t> </w:t>
      </w:r>
      <w:r w:rsidR="0019589C" w:rsidRPr="00410FC8">
        <w:rPr>
          <w:rFonts w:ascii="Times New Roman" w:hAnsi="Times New Roman" w:cs="Times New Roman"/>
          <w:sz w:val="26"/>
          <w:szCs w:val="26"/>
          <w:shd w:val="clear" w:color="auto" w:fill="FFFFFF"/>
        </w:rPr>
        <w:t>210/2039/16-ц, розгляд справи здійснювався у відкритому судовому засіданні за участю сторін.</w:t>
      </w:r>
    </w:p>
    <w:p w:rsidR="00E03CBF" w:rsidRPr="00410FC8" w:rsidRDefault="0019589C" w:rsidP="00206786">
      <w:pPr>
        <w:shd w:val="clear" w:color="auto" w:fill="FFFFFF"/>
        <w:spacing w:after="0" w:line="240" w:lineRule="auto"/>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shd w:val="clear" w:color="auto" w:fill="FFFFFF"/>
        </w:rPr>
        <w:t xml:space="preserve">Комісія </w:t>
      </w:r>
      <w:r w:rsidR="00E86BC2" w:rsidRPr="00410FC8">
        <w:rPr>
          <w:rFonts w:ascii="Times New Roman" w:hAnsi="Times New Roman" w:cs="Times New Roman"/>
          <w:sz w:val="26"/>
          <w:szCs w:val="26"/>
          <w:shd w:val="clear" w:color="auto" w:fill="FFFFFF"/>
        </w:rPr>
        <w:t>бере</w:t>
      </w:r>
      <w:r w:rsidR="005D6E3C" w:rsidRPr="00410FC8">
        <w:rPr>
          <w:rFonts w:ascii="Times New Roman" w:hAnsi="Times New Roman" w:cs="Times New Roman"/>
          <w:sz w:val="26"/>
          <w:szCs w:val="26"/>
          <w:shd w:val="clear" w:color="auto" w:fill="FFFFFF"/>
        </w:rPr>
        <w:t xml:space="preserve"> до уваги пояснення судді</w:t>
      </w:r>
      <w:r w:rsidR="00055740" w:rsidRPr="00410FC8">
        <w:rPr>
          <w:rFonts w:ascii="Times New Roman" w:hAnsi="Times New Roman" w:cs="Times New Roman"/>
          <w:sz w:val="26"/>
          <w:szCs w:val="26"/>
          <w:shd w:val="clear" w:color="auto" w:fill="FFFFFF"/>
        </w:rPr>
        <w:t xml:space="preserve"> та вважає підтвердженим</w:t>
      </w:r>
      <w:r w:rsidR="00BB0531" w:rsidRPr="00410FC8">
        <w:rPr>
          <w:rFonts w:ascii="Times New Roman" w:hAnsi="Times New Roman" w:cs="Times New Roman"/>
          <w:sz w:val="26"/>
          <w:szCs w:val="26"/>
          <w:shd w:val="clear" w:color="auto" w:fill="FFFFFF"/>
        </w:rPr>
        <w:t>, що 15 </w:t>
      </w:r>
      <w:r w:rsidR="005D6E3C" w:rsidRPr="00410FC8">
        <w:rPr>
          <w:rFonts w:ascii="Times New Roman" w:hAnsi="Times New Roman" w:cs="Times New Roman"/>
          <w:sz w:val="26"/>
          <w:szCs w:val="26"/>
          <w:shd w:val="clear" w:color="auto" w:fill="FFFFFF"/>
        </w:rPr>
        <w:t>лютого 2018</w:t>
      </w:r>
      <w:r w:rsidR="00543768">
        <w:rPr>
          <w:rFonts w:ascii="Times New Roman" w:hAnsi="Times New Roman" w:cs="Times New Roman"/>
          <w:sz w:val="26"/>
          <w:szCs w:val="26"/>
          <w:shd w:val="clear" w:color="auto" w:fill="FFFFFF"/>
        </w:rPr>
        <w:t> </w:t>
      </w:r>
      <w:r w:rsidR="005D6E3C" w:rsidRPr="00410FC8">
        <w:rPr>
          <w:rFonts w:ascii="Times New Roman" w:hAnsi="Times New Roman" w:cs="Times New Roman"/>
          <w:sz w:val="26"/>
          <w:szCs w:val="26"/>
          <w:shd w:val="clear" w:color="auto" w:fill="FFFFFF"/>
        </w:rPr>
        <w:t xml:space="preserve">року в першій половині дня </w:t>
      </w:r>
      <w:r w:rsidR="00055740" w:rsidRPr="00410FC8">
        <w:rPr>
          <w:rFonts w:ascii="Times New Roman" w:hAnsi="Times New Roman" w:cs="Times New Roman"/>
          <w:sz w:val="26"/>
          <w:szCs w:val="26"/>
          <w:shd w:val="clear" w:color="auto" w:fill="FFFFFF"/>
        </w:rPr>
        <w:t>він</w:t>
      </w:r>
      <w:r w:rsidR="005D6E3C" w:rsidRPr="00410FC8">
        <w:rPr>
          <w:rFonts w:ascii="Times New Roman" w:hAnsi="Times New Roman" w:cs="Times New Roman"/>
          <w:sz w:val="26"/>
          <w:szCs w:val="26"/>
          <w:shd w:val="clear" w:color="auto" w:fill="FFFFFF"/>
        </w:rPr>
        <w:t xml:space="preserve"> розглядав справу, а в другій половині написав заяву про відпустку без збереження заробітної плати через сімейні обставини.</w:t>
      </w:r>
    </w:p>
    <w:p w:rsidR="00E127BC" w:rsidRPr="00410FC8" w:rsidRDefault="002514F3" w:rsidP="00206786">
      <w:pPr>
        <w:shd w:val="clear" w:color="auto" w:fill="FFFFFF"/>
        <w:spacing w:after="0" w:line="240" w:lineRule="auto"/>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shd w:val="clear" w:color="auto" w:fill="FFFFFF"/>
        </w:rPr>
        <w:t xml:space="preserve">При дослідженні </w:t>
      </w:r>
      <w:r w:rsidR="00181543" w:rsidRPr="00410FC8">
        <w:rPr>
          <w:rFonts w:ascii="Times New Roman" w:hAnsi="Times New Roman" w:cs="Times New Roman"/>
          <w:sz w:val="26"/>
          <w:szCs w:val="26"/>
          <w:shd w:val="clear" w:color="auto" w:fill="FFFFFF"/>
        </w:rPr>
        <w:t xml:space="preserve">повідомлених ГРД </w:t>
      </w:r>
      <w:r w:rsidRPr="00410FC8">
        <w:rPr>
          <w:rFonts w:ascii="Times New Roman" w:hAnsi="Times New Roman" w:cs="Times New Roman"/>
          <w:sz w:val="26"/>
          <w:szCs w:val="26"/>
          <w:shd w:val="clear" w:color="auto" w:fill="FFFFFF"/>
        </w:rPr>
        <w:t>обставин</w:t>
      </w:r>
      <w:r w:rsidR="00AD1F61" w:rsidRPr="00410FC8">
        <w:rPr>
          <w:rFonts w:ascii="Times New Roman" w:hAnsi="Times New Roman" w:cs="Times New Roman"/>
          <w:sz w:val="26"/>
          <w:szCs w:val="26"/>
          <w:shd w:val="clear" w:color="auto" w:fill="FFFFFF"/>
        </w:rPr>
        <w:t>, які призвели до судової тяганини, внаслідок</w:t>
      </w:r>
      <w:r w:rsidR="00CB614B" w:rsidRPr="00410FC8">
        <w:rPr>
          <w:rFonts w:ascii="Times New Roman" w:hAnsi="Times New Roman" w:cs="Times New Roman"/>
          <w:sz w:val="26"/>
          <w:szCs w:val="26"/>
          <w:shd w:val="clear" w:color="auto" w:fill="FFFFFF"/>
        </w:rPr>
        <w:t xml:space="preserve"> чого пр</w:t>
      </w:r>
      <w:r w:rsidR="00E86BC2" w:rsidRPr="00410FC8">
        <w:rPr>
          <w:rFonts w:ascii="Times New Roman" w:hAnsi="Times New Roman" w:cs="Times New Roman"/>
          <w:sz w:val="26"/>
          <w:szCs w:val="26"/>
          <w:shd w:val="clear" w:color="auto" w:fill="FFFFFF"/>
        </w:rPr>
        <w:t>авопорушники уник</w:t>
      </w:r>
      <w:r w:rsidR="00AD1F61" w:rsidRPr="00410FC8">
        <w:rPr>
          <w:rFonts w:ascii="Times New Roman" w:hAnsi="Times New Roman" w:cs="Times New Roman"/>
          <w:sz w:val="26"/>
          <w:szCs w:val="26"/>
          <w:shd w:val="clear" w:color="auto" w:fill="FFFFFF"/>
        </w:rPr>
        <w:t>ли</w:t>
      </w:r>
      <w:r w:rsidRPr="00410FC8">
        <w:rPr>
          <w:rFonts w:ascii="Times New Roman" w:hAnsi="Times New Roman" w:cs="Times New Roman"/>
          <w:sz w:val="26"/>
          <w:szCs w:val="26"/>
          <w:shd w:val="clear" w:color="auto" w:fill="FFFFFF"/>
        </w:rPr>
        <w:t xml:space="preserve"> відповідальності за порушення</w:t>
      </w:r>
      <w:r w:rsidR="00E86BC2" w:rsidRPr="00410FC8">
        <w:rPr>
          <w:rFonts w:ascii="Times New Roman" w:hAnsi="Times New Roman" w:cs="Times New Roman"/>
          <w:sz w:val="26"/>
          <w:szCs w:val="26"/>
          <w:shd w:val="clear" w:color="auto" w:fill="FFFFFF"/>
        </w:rPr>
        <w:t>, передбачені</w:t>
      </w:r>
      <w:r w:rsidR="007D6DCA" w:rsidRPr="00410FC8">
        <w:rPr>
          <w:rFonts w:ascii="Times New Roman" w:hAnsi="Times New Roman" w:cs="Times New Roman"/>
          <w:sz w:val="26"/>
          <w:szCs w:val="26"/>
          <w:shd w:val="clear" w:color="auto" w:fill="FFFFFF"/>
        </w:rPr>
        <w:t xml:space="preserve"> статт</w:t>
      </w:r>
      <w:r w:rsidR="00E86BC2" w:rsidRPr="00410FC8">
        <w:rPr>
          <w:rFonts w:ascii="Times New Roman" w:hAnsi="Times New Roman" w:cs="Times New Roman"/>
          <w:sz w:val="26"/>
          <w:szCs w:val="26"/>
          <w:shd w:val="clear" w:color="auto" w:fill="FFFFFF"/>
        </w:rPr>
        <w:t>ями</w:t>
      </w:r>
      <w:r w:rsidR="00543768">
        <w:rPr>
          <w:rFonts w:ascii="Times New Roman" w:hAnsi="Times New Roman" w:cs="Times New Roman"/>
          <w:sz w:val="26"/>
          <w:szCs w:val="26"/>
          <w:shd w:val="clear" w:color="auto" w:fill="FFFFFF"/>
        </w:rPr>
        <w:t> </w:t>
      </w:r>
      <w:r w:rsidR="007D6DCA" w:rsidRPr="00410FC8">
        <w:rPr>
          <w:rFonts w:ascii="Times New Roman" w:hAnsi="Times New Roman" w:cs="Times New Roman"/>
          <w:sz w:val="26"/>
          <w:szCs w:val="26"/>
          <w:shd w:val="clear" w:color="auto" w:fill="FFFFFF"/>
        </w:rPr>
        <w:t>130</w:t>
      </w:r>
      <w:r w:rsidR="0087032D" w:rsidRPr="00410FC8">
        <w:rPr>
          <w:rFonts w:ascii="Times New Roman" w:hAnsi="Times New Roman" w:cs="Times New Roman"/>
          <w:sz w:val="26"/>
          <w:szCs w:val="26"/>
        </w:rPr>
        <w:t xml:space="preserve">, </w:t>
      </w:r>
      <w:r w:rsidR="0087032D" w:rsidRPr="00410FC8">
        <w:rPr>
          <w:rFonts w:ascii="Times New Roman" w:hAnsi="Times New Roman" w:cs="Times New Roman"/>
          <w:sz w:val="26"/>
          <w:szCs w:val="26"/>
          <w:shd w:val="clear" w:color="auto" w:fill="FFFFFF"/>
        </w:rPr>
        <w:t>173-2</w:t>
      </w:r>
      <w:r w:rsidR="007D6DCA" w:rsidRPr="00410FC8">
        <w:rPr>
          <w:rFonts w:ascii="Times New Roman" w:hAnsi="Times New Roman" w:cs="Times New Roman"/>
          <w:sz w:val="26"/>
          <w:szCs w:val="26"/>
          <w:shd w:val="clear" w:color="auto" w:fill="FFFFFF"/>
        </w:rPr>
        <w:t xml:space="preserve"> КУпАП</w:t>
      </w:r>
      <w:r w:rsidRPr="00410FC8">
        <w:rPr>
          <w:rFonts w:ascii="Times New Roman" w:hAnsi="Times New Roman" w:cs="Times New Roman"/>
          <w:sz w:val="26"/>
          <w:szCs w:val="26"/>
          <w:shd w:val="clear" w:color="auto" w:fill="FFFFFF"/>
        </w:rPr>
        <w:t>, Комі</w:t>
      </w:r>
      <w:r w:rsidR="00E127BC" w:rsidRPr="00410FC8">
        <w:rPr>
          <w:rFonts w:ascii="Times New Roman" w:hAnsi="Times New Roman" w:cs="Times New Roman"/>
          <w:sz w:val="26"/>
          <w:szCs w:val="26"/>
          <w:shd w:val="clear" w:color="auto" w:fill="FFFFFF"/>
        </w:rPr>
        <w:t>сі</w:t>
      </w:r>
      <w:r w:rsidRPr="00410FC8">
        <w:rPr>
          <w:rFonts w:ascii="Times New Roman" w:hAnsi="Times New Roman" w:cs="Times New Roman"/>
          <w:sz w:val="26"/>
          <w:szCs w:val="26"/>
          <w:shd w:val="clear" w:color="auto" w:fill="FFFFFF"/>
        </w:rPr>
        <w:t>єю встановлено таке.</w:t>
      </w:r>
    </w:p>
    <w:p w:rsidR="00E127BC" w:rsidRPr="00410FC8" w:rsidRDefault="00E127BC" w:rsidP="00206786">
      <w:pPr>
        <w:shd w:val="clear" w:color="auto" w:fill="FFFFFF"/>
        <w:spacing w:after="0" w:line="240" w:lineRule="auto"/>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shd w:val="clear" w:color="auto" w:fill="FFFFFF"/>
        </w:rPr>
        <w:t>У провадженні судді Ступака С.В</w:t>
      </w:r>
      <w:r w:rsidR="005F3569" w:rsidRPr="00410FC8">
        <w:rPr>
          <w:rFonts w:ascii="Times New Roman" w:hAnsi="Times New Roman" w:cs="Times New Roman"/>
          <w:sz w:val="26"/>
          <w:szCs w:val="26"/>
          <w:shd w:val="clear" w:color="auto" w:fill="FFFFFF"/>
        </w:rPr>
        <w:t>.</w:t>
      </w:r>
      <w:r w:rsidRPr="00410FC8">
        <w:rPr>
          <w:rFonts w:ascii="Times New Roman" w:hAnsi="Times New Roman" w:cs="Times New Roman"/>
          <w:sz w:val="26"/>
          <w:szCs w:val="26"/>
          <w:shd w:val="clear" w:color="auto" w:fill="FFFFFF"/>
        </w:rPr>
        <w:t xml:space="preserve"> перебували справи №№</w:t>
      </w:r>
      <w:r w:rsidR="00543768">
        <w:rPr>
          <w:rFonts w:ascii="Times New Roman" w:hAnsi="Times New Roman" w:cs="Times New Roman"/>
          <w:sz w:val="26"/>
          <w:szCs w:val="26"/>
          <w:shd w:val="clear" w:color="auto" w:fill="FFFFFF"/>
        </w:rPr>
        <w:t> </w:t>
      </w:r>
      <w:r w:rsidRPr="00410FC8">
        <w:rPr>
          <w:rFonts w:ascii="Times New Roman" w:hAnsi="Times New Roman" w:cs="Times New Roman"/>
          <w:sz w:val="26"/>
          <w:szCs w:val="26"/>
          <w:shd w:val="clear" w:color="auto" w:fill="FFFFFF"/>
        </w:rPr>
        <w:t xml:space="preserve">210/1758/17, 210/1235/17, 210/1238/17, 210/362/17, 210/2696/20, 210/4426/20, 210/5320/17, 210/3568/20, 210/6546/18, 210/3864/20, </w:t>
      </w:r>
      <w:r w:rsidR="009A180E" w:rsidRPr="00410FC8">
        <w:rPr>
          <w:rFonts w:ascii="Times New Roman" w:hAnsi="Times New Roman" w:cs="Times New Roman"/>
          <w:sz w:val="26"/>
          <w:szCs w:val="26"/>
          <w:shd w:val="clear" w:color="auto" w:fill="FFFFFF"/>
        </w:rPr>
        <w:t>210/4748/18, 210/4862/18, 210/3295/17, 210/1409/17, 210/1843/17, 210/2504/18, 210/6149/18, 210/1720/18, 210/2850/18, 210/2505/18 про притягнення до адміністративної відповідальності за вчинення п</w:t>
      </w:r>
      <w:r w:rsidR="0087032D" w:rsidRPr="00410FC8">
        <w:rPr>
          <w:rFonts w:ascii="Times New Roman" w:hAnsi="Times New Roman" w:cs="Times New Roman"/>
          <w:sz w:val="26"/>
          <w:szCs w:val="26"/>
          <w:shd w:val="clear" w:color="auto" w:fill="FFFFFF"/>
        </w:rPr>
        <w:t>равопорушення, передбаче</w:t>
      </w:r>
      <w:r w:rsidR="00E86BC2" w:rsidRPr="00410FC8">
        <w:rPr>
          <w:rFonts w:ascii="Times New Roman" w:hAnsi="Times New Roman" w:cs="Times New Roman"/>
          <w:sz w:val="26"/>
          <w:szCs w:val="26"/>
          <w:shd w:val="clear" w:color="auto" w:fill="FFFFFF"/>
        </w:rPr>
        <w:t>ного</w:t>
      </w:r>
      <w:r w:rsidR="0087032D" w:rsidRPr="00410FC8">
        <w:rPr>
          <w:rFonts w:ascii="Times New Roman" w:hAnsi="Times New Roman" w:cs="Times New Roman"/>
          <w:sz w:val="26"/>
          <w:szCs w:val="26"/>
          <w:shd w:val="clear" w:color="auto" w:fill="FFFFFF"/>
        </w:rPr>
        <w:t xml:space="preserve"> статтею</w:t>
      </w:r>
      <w:r w:rsidR="00543768">
        <w:rPr>
          <w:rFonts w:ascii="Times New Roman" w:hAnsi="Times New Roman" w:cs="Times New Roman"/>
          <w:sz w:val="26"/>
          <w:szCs w:val="26"/>
          <w:shd w:val="clear" w:color="auto" w:fill="FFFFFF"/>
        </w:rPr>
        <w:t> </w:t>
      </w:r>
      <w:r w:rsidR="009A180E" w:rsidRPr="00410FC8">
        <w:rPr>
          <w:rFonts w:ascii="Times New Roman" w:hAnsi="Times New Roman" w:cs="Times New Roman"/>
          <w:sz w:val="26"/>
          <w:szCs w:val="26"/>
          <w:shd w:val="clear" w:color="auto" w:fill="FFFFFF"/>
        </w:rPr>
        <w:t>130 КУпАП.</w:t>
      </w:r>
    </w:p>
    <w:p w:rsidR="00055740" w:rsidRPr="00410FC8" w:rsidRDefault="0087032D" w:rsidP="00055740">
      <w:pPr>
        <w:shd w:val="clear" w:color="auto" w:fill="FFFFFF"/>
        <w:spacing w:after="0" w:line="240" w:lineRule="auto"/>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shd w:val="clear" w:color="auto" w:fill="FFFFFF"/>
        </w:rPr>
        <w:t>Також у провадженні судді Ступака С.В</w:t>
      </w:r>
      <w:r w:rsidR="005F3569" w:rsidRPr="00410FC8">
        <w:rPr>
          <w:rFonts w:ascii="Times New Roman" w:hAnsi="Times New Roman" w:cs="Times New Roman"/>
          <w:sz w:val="26"/>
          <w:szCs w:val="26"/>
          <w:shd w:val="clear" w:color="auto" w:fill="FFFFFF"/>
        </w:rPr>
        <w:t>.</w:t>
      </w:r>
      <w:r w:rsidRPr="00410FC8">
        <w:rPr>
          <w:rFonts w:ascii="Times New Roman" w:hAnsi="Times New Roman" w:cs="Times New Roman"/>
          <w:sz w:val="26"/>
          <w:szCs w:val="26"/>
          <w:shd w:val="clear" w:color="auto" w:fill="FFFFFF"/>
        </w:rPr>
        <w:t xml:space="preserve"> перебували справи №№</w:t>
      </w:r>
      <w:r w:rsidR="00543768">
        <w:rPr>
          <w:rFonts w:ascii="Times New Roman" w:hAnsi="Times New Roman" w:cs="Times New Roman"/>
          <w:sz w:val="26"/>
          <w:szCs w:val="26"/>
          <w:shd w:val="clear" w:color="auto" w:fill="FFFFFF"/>
        </w:rPr>
        <w:t> </w:t>
      </w:r>
      <w:r w:rsidRPr="00410FC8">
        <w:rPr>
          <w:rFonts w:ascii="Times New Roman" w:hAnsi="Times New Roman" w:cs="Times New Roman"/>
          <w:sz w:val="26"/>
          <w:szCs w:val="26"/>
          <w:shd w:val="clear" w:color="auto" w:fill="FFFFFF"/>
        </w:rPr>
        <w:t xml:space="preserve">210/3263/17, 210/4654/18, 210/4785/18, 210/4786/18, 210/6185/18, 210/4781/18, 210/209/20, 210/6638/19, 210/2730/20, </w:t>
      </w:r>
      <w:r w:rsidR="00E535AD" w:rsidRPr="00410FC8">
        <w:rPr>
          <w:rFonts w:ascii="Times New Roman" w:hAnsi="Times New Roman" w:cs="Times New Roman"/>
          <w:sz w:val="26"/>
          <w:szCs w:val="26"/>
          <w:shd w:val="clear" w:color="auto" w:fill="FFFFFF"/>
        </w:rPr>
        <w:t xml:space="preserve">210/2962/20, 197/548/20, 197/563/20, 197/556/20, 197/552/20, 197/639/20 про притягнення до адміністративної відповідальності </w:t>
      </w:r>
      <w:r w:rsidRPr="00410FC8">
        <w:rPr>
          <w:rFonts w:ascii="Times New Roman" w:hAnsi="Times New Roman" w:cs="Times New Roman"/>
          <w:sz w:val="26"/>
          <w:szCs w:val="26"/>
          <w:shd w:val="clear" w:color="auto" w:fill="FFFFFF"/>
        </w:rPr>
        <w:t>за вчинення правопорушення, передбачен</w:t>
      </w:r>
      <w:r w:rsidR="00E86BC2" w:rsidRPr="00410FC8">
        <w:rPr>
          <w:rFonts w:ascii="Times New Roman" w:hAnsi="Times New Roman" w:cs="Times New Roman"/>
          <w:sz w:val="26"/>
          <w:szCs w:val="26"/>
          <w:shd w:val="clear" w:color="auto" w:fill="FFFFFF"/>
        </w:rPr>
        <w:t>ого</w:t>
      </w:r>
      <w:r w:rsidRPr="00410FC8">
        <w:rPr>
          <w:rFonts w:ascii="Times New Roman" w:hAnsi="Times New Roman" w:cs="Times New Roman"/>
          <w:sz w:val="26"/>
          <w:szCs w:val="26"/>
          <w:shd w:val="clear" w:color="auto" w:fill="FFFFFF"/>
        </w:rPr>
        <w:t xml:space="preserve"> статтею</w:t>
      </w:r>
      <w:r w:rsidR="00543768">
        <w:rPr>
          <w:rFonts w:ascii="Times New Roman" w:hAnsi="Times New Roman" w:cs="Times New Roman"/>
          <w:sz w:val="26"/>
          <w:szCs w:val="26"/>
          <w:shd w:val="clear" w:color="auto" w:fill="FFFFFF"/>
        </w:rPr>
        <w:t> </w:t>
      </w:r>
      <w:r w:rsidR="00E535AD" w:rsidRPr="00410FC8">
        <w:rPr>
          <w:rFonts w:ascii="Times New Roman" w:hAnsi="Times New Roman" w:cs="Times New Roman"/>
          <w:sz w:val="26"/>
          <w:szCs w:val="26"/>
          <w:shd w:val="clear" w:color="auto" w:fill="FFFFFF"/>
        </w:rPr>
        <w:t>17</w:t>
      </w:r>
      <w:r w:rsidR="00D82C23" w:rsidRPr="00410FC8">
        <w:rPr>
          <w:rFonts w:ascii="Times New Roman" w:hAnsi="Times New Roman" w:cs="Times New Roman"/>
          <w:sz w:val="26"/>
          <w:szCs w:val="26"/>
          <w:shd w:val="clear" w:color="auto" w:fill="FFFFFF"/>
        </w:rPr>
        <w:t>3</w:t>
      </w:r>
      <w:r w:rsidR="00E535AD" w:rsidRPr="00410FC8">
        <w:rPr>
          <w:rFonts w:ascii="Times New Roman" w:hAnsi="Times New Roman" w:cs="Times New Roman"/>
          <w:sz w:val="26"/>
          <w:szCs w:val="26"/>
          <w:shd w:val="clear" w:color="auto" w:fill="FFFFFF"/>
        </w:rPr>
        <w:t>-</w:t>
      </w:r>
      <w:r w:rsidR="00D82C23" w:rsidRPr="00410FC8">
        <w:rPr>
          <w:rFonts w:ascii="Times New Roman" w:hAnsi="Times New Roman" w:cs="Times New Roman"/>
          <w:sz w:val="26"/>
          <w:szCs w:val="26"/>
          <w:shd w:val="clear" w:color="auto" w:fill="FFFFFF"/>
        </w:rPr>
        <w:t>2</w:t>
      </w:r>
      <w:r w:rsidRPr="00410FC8">
        <w:rPr>
          <w:rFonts w:ascii="Times New Roman" w:hAnsi="Times New Roman" w:cs="Times New Roman"/>
          <w:sz w:val="26"/>
          <w:szCs w:val="26"/>
          <w:shd w:val="clear" w:color="auto" w:fill="FFFFFF"/>
        </w:rPr>
        <w:t xml:space="preserve"> КУпАП.</w:t>
      </w:r>
    </w:p>
    <w:p w:rsidR="00D82C23" w:rsidRPr="00410FC8" w:rsidRDefault="007D6DCA" w:rsidP="00055740">
      <w:pPr>
        <w:shd w:val="clear" w:color="auto" w:fill="FFFFFF"/>
        <w:spacing w:after="0" w:line="240" w:lineRule="auto"/>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shd w:val="clear" w:color="auto" w:fill="FFFFFF"/>
        </w:rPr>
        <w:t>За резул</w:t>
      </w:r>
      <w:r w:rsidR="00D82C23" w:rsidRPr="00410FC8">
        <w:rPr>
          <w:rFonts w:ascii="Times New Roman" w:hAnsi="Times New Roman" w:cs="Times New Roman"/>
          <w:sz w:val="26"/>
          <w:szCs w:val="26"/>
          <w:shd w:val="clear" w:color="auto" w:fill="FFFFFF"/>
        </w:rPr>
        <w:t xml:space="preserve">ьтатами розгляду вказаних справ </w:t>
      </w:r>
      <w:r w:rsidRPr="00410FC8">
        <w:rPr>
          <w:rFonts w:ascii="Times New Roman" w:hAnsi="Times New Roman" w:cs="Times New Roman"/>
          <w:sz w:val="26"/>
          <w:szCs w:val="26"/>
          <w:shd w:val="clear" w:color="auto" w:fill="FFFFFF"/>
        </w:rPr>
        <w:t>ухвалено постанови про закриття провадження в справах</w:t>
      </w:r>
      <w:r w:rsidR="00E535AD" w:rsidRPr="00410FC8">
        <w:rPr>
          <w:rFonts w:ascii="Times New Roman" w:hAnsi="Times New Roman" w:cs="Times New Roman"/>
          <w:sz w:val="26"/>
          <w:szCs w:val="26"/>
          <w:shd w:val="clear" w:color="auto" w:fill="FFFFFF"/>
        </w:rPr>
        <w:t xml:space="preserve"> </w:t>
      </w:r>
      <w:r w:rsidR="00D82C23" w:rsidRPr="00410FC8">
        <w:rPr>
          <w:rFonts w:ascii="Times New Roman" w:hAnsi="Times New Roman" w:cs="Times New Roman"/>
          <w:sz w:val="26"/>
          <w:szCs w:val="26"/>
          <w:shd w:val="clear" w:color="auto" w:fill="FFFFFF"/>
        </w:rPr>
        <w:t xml:space="preserve">першої категорії </w:t>
      </w:r>
      <w:r w:rsidR="00E86BC2" w:rsidRPr="00410FC8">
        <w:rPr>
          <w:rFonts w:ascii="Times New Roman" w:hAnsi="Times New Roman" w:cs="Times New Roman"/>
          <w:sz w:val="26"/>
          <w:szCs w:val="26"/>
          <w:shd w:val="clear" w:color="auto" w:fill="FFFFFF"/>
        </w:rPr>
        <w:t xml:space="preserve">у зв’язку з </w:t>
      </w:r>
      <w:r w:rsidR="00D82C23" w:rsidRPr="00410FC8">
        <w:rPr>
          <w:rFonts w:ascii="Times New Roman" w:hAnsi="Times New Roman" w:cs="Times New Roman"/>
          <w:sz w:val="26"/>
          <w:szCs w:val="26"/>
          <w:shd w:val="clear" w:color="auto" w:fill="FFFFFF"/>
        </w:rPr>
        <w:t>закінчення</w:t>
      </w:r>
      <w:r w:rsidR="00E86BC2" w:rsidRPr="00410FC8">
        <w:rPr>
          <w:rFonts w:ascii="Times New Roman" w:hAnsi="Times New Roman" w:cs="Times New Roman"/>
          <w:sz w:val="26"/>
          <w:szCs w:val="26"/>
          <w:shd w:val="clear" w:color="auto" w:fill="FFFFFF"/>
        </w:rPr>
        <w:t>м</w:t>
      </w:r>
      <w:r w:rsidR="00D82C23" w:rsidRPr="00410FC8">
        <w:rPr>
          <w:rFonts w:ascii="Times New Roman" w:hAnsi="Times New Roman" w:cs="Times New Roman"/>
          <w:sz w:val="26"/>
          <w:szCs w:val="26"/>
          <w:shd w:val="clear" w:color="auto" w:fill="FFFFFF"/>
        </w:rPr>
        <w:t xml:space="preserve"> строків притягнення до адміністративної відповідальності та у справах другої категорії </w:t>
      </w:r>
      <w:r w:rsidR="00E86BC2" w:rsidRPr="00410FC8">
        <w:rPr>
          <w:rFonts w:ascii="Times New Roman" w:hAnsi="Times New Roman" w:cs="Times New Roman"/>
          <w:sz w:val="26"/>
          <w:szCs w:val="26"/>
          <w:shd w:val="clear" w:color="auto" w:fill="FFFFFF"/>
        </w:rPr>
        <w:t xml:space="preserve">у зв’язку з закінченням </w:t>
      </w:r>
      <w:r w:rsidR="00D82C23" w:rsidRPr="00410FC8">
        <w:rPr>
          <w:rFonts w:ascii="Times New Roman" w:hAnsi="Times New Roman" w:cs="Times New Roman"/>
          <w:sz w:val="26"/>
          <w:szCs w:val="26"/>
          <w:shd w:val="clear" w:color="auto" w:fill="FFFFFF"/>
        </w:rPr>
        <w:t>строків накладення адміністративного стягнення.</w:t>
      </w:r>
    </w:p>
    <w:p w:rsidR="007D6DCA" w:rsidRPr="00410FC8" w:rsidRDefault="007D6DCA" w:rsidP="00206786">
      <w:pPr>
        <w:shd w:val="clear" w:color="auto" w:fill="FFFFFF"/>
        <w:spacing w:after="0" w:line="240" w:lineRule="auto"/>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shd w:val="clear" w:color="auto" w:fill="FFFFFF"/>
        </w:rPr>
        <w:t>На думку ГРД, прийняття таких рішень зумовлено безпідставним затягуванням суддею розгляду справ.</w:t>
      </w:r>
    </w:p>
    <w:p w:rsidR="00055740" w:rsidRPr="00410FC8" w:rsidRDefault="007D6DCA" w:rsidP="00055740">
      <w:pPr>
        <w:shd w:val="clear" w:color="auto" w:fill="FFFFFF"/>
        <w:spacing w:after="0" w:line="240" w:lineRule="auto"/>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shd w:val="clear" w:color="auto" w:fill="FFFFFF"/>
        </w:rPr>
        <w:lastRenderedPageBreak/>
        <w:t xml:space="preserve">Як зазначено у висновку ГРД, протоколи </w:t>
      </w:r>
      <w:r w:rsidR="00C65C02" w:rsidRPr="00410FC8">
        <w:rPr>
          <w:rFonts w:ascii="Times New Roman" w:hAnsi="Times New Roman" w:cs="Times New Roman"/>
          <w:sz w:val="26"/>
          <w:szCs w:val="26"/>
          <w:shd w:val="clear" w:color="auto" w:fill="FFFFFF"/>
        </w:rPr>
        <w:t>щодо</w:t>
      </w:r>
      <w:r w:rsidRPr="00410FC8">
        <w:rPr>
          <w:rFonts w:ascii="Times New Roman" w:hAnsi="Times New Roman" w:cs="Times New Roman"/>
          <w:sz w:val="26"/>
          <w:szCs w:val="26"/>
          <w:shd w:val="clear" w:color="auto" w:fill="FFFFFF"/>
        </w:rPr>
        <w:t xml:space="preserve"> порушення статті 130 КУпАП надійшли на адресу суду у десятиденний строк з моменту їх складення, </w:t>
      </w:r>
      <w:r w:rsidR="00C65C02" w:rsidRPr="00410FC8">
        <w:rPr>
          <w:rFonts w:ascii="Times New Roman" w:hAnsi="Times New Roman" w:cs="Times New Roman"/>
          <w:sz w:val="26"/>
          <w:szCs w:val="26"/>
          <w:shd w:val="clear" w:color="auto" w:fill="FFFFFF"/>
        </w:rPr>
        <w:t>а отже, у</w:t>
      </w:r>
      <w:r w:rsidRPr="00410FC8">
        <w:rPr>
          <w:rFonts w:ascii="Times New Roman" w:hAnsi="Times New Roman" w:cs="Times New Roman"/>
          <w:sz w:val="26"/>
          <w:szCs w:val="26"/>
          <w:shd w:val="clear" w:color="auto" w:fill="FFFFFF"/>
        </w:rPr>
        <w:t xml:space="preserve"> судді було дос</w:t>
      </w:r>
      <w:r w:rsidR="0087032D" w:rsidRPr="00410FC8">
        <w:rPr>
          <w:rFonts w:ascii="Times New Roman" w:hAnsi="Times New Roman" w:cs="Times New Roman"/>
          <w:sz w:val="26"/>
          <w:szCs w:val="26"/>
          <w:shd w:val="clear" w:color="auto" w:fill="FFFFFF"/>
        </w:rPr>
        <w:t xml:space="preserve">татньо </w:t>
      </w:r>
      <w:r w:rsidR="00C65C02" w:rsidRPr="00410FC8">
        <w:rPr>
          <w:rFonts w:ascii="Times New Roman" w:hAnsi="Times New Roman" w:cs="Times New Roman"/>
          <w:sz w:val="26"/>
          <w:szCs w:val="26"/>
          <w:shd w:val="clear" w:color="auto" w:fill="FFFFFF"/>
        </w:rPr>
        <w:t>часу для розгляду справ. Однак</w:t>
      </w:r>
      <w:r w:rsidR="0087032D" w:rsidRPr="00410FC8">
        <w:rPr>
          <w:rFonts w:ascii="Times New Roman" w:hAnsi="Times New Roman" w:cs="Times New Roman"/>
          <w:sz w:val="26"/>
          <w:szCs w:val="26"/>
          <w:shd w:val="clear" w:color="auto" w:fill="FFFFFF"/>
        </w:rPr>
        <w:t xml:space="preserve"> справ</w:t>
      </w:r>
      <w:r w:rsidR="00C65C02" w:rsidRPr="00410FC8">
        <w:rPr>
          <w:rFonts w:ascii="Times New Roman" w:hAnsi="Times New Roman" w:cs="Times New Roman"/>
          <w:sz w:val="26"/>
          <w:szCs w:val="26"/>
          <w:shd w:val="clear" w:color="auto" w:fill="FFFFFF"/>
        </w:rPr>
        <w:t>и до судового розгляду</w:t>
      </w:r>
      <w:r w:rsidR="0087032D" w:rsidRPr="00410FC8">
        <w:rPr>
          <w:rFonts w:ascii="Times New Roman" w:hAnsi="Times New Roman" w:cs="Times New Roman"/>
          <w:sz w:val="26"/>
          <w:szCs w:val="26"/>
          <w:shd w:val="clear" w:color="auto" w:fill="FFFFFF"/>
        </w:rPr>
        <w:t xml:space="preserve"> признача</w:t>
      </w:r>
      <w:r w:rsidR="00C65C02" w:rsidRPr="00410FC8">
        <w:rPr>
          <w:rFonts w:ascii="Times New Roman" w:hAnsi="Times New Roman" w:cs="Times New Roman"/>
          <w:sz w:val="26"/>
          <w:szCs w:val="26"/>
          <w:shd w:val="clear" w:color="auto" w:fill="FFFFFF"/>
        </w:rPr>
        <w:t>лися</w:t>
      </w:r>
      <w:r w:rsidR="0087032D" w:rsidRPr="00410FC8">
        <w:rPr>
          <w:rFonts w:ascii="Times New Roman" w:hAnsi="Times New Roman" w:cs="Times New Roman"/>
          <w:sz w:val="26"/>
          <w:szCs w:val="26"/>
          <w:shd w:val="clear" w:color="auto" w:fill="FFFFFF"/>
        </w:rPr>
        <w:t xml:space="preserve"> через </w:t>
      </w:r>
      <w:r w:rsidR="00055740" w:rsidRPr="00410FC8">
        <w:rPr>
          <w:rFonts w:ascii="Times New Roman" w:hAnsi="Times New Roman" w:cs="Times New Roman"/>
          <w:sz w:val="26"/>
          <w:szCs w:val="26"/>
          <w:shd w:val="clear" w:color="auto" w:fill="FFFFFF"/>
        </w:rPr>
        <w:t>місяць після надходження</w:t>
      </w:r>
      <w:r w:rsidR="00C65C02" w:rsidRPr="00410FC8">
        <w:rPr>
          <w:rFonts w:ascii="Times New Roman" w:hAnsi="Times New Roman" w:cs="Times New Roman"/>
          <w:sz w:val="26"/>
          <w:szCs w:val="26"/>
          <w:shd w:val="clear" w:color="auto" w:fill="FFFFFF"/>
        </w:rPr>
        <w:t xml:space="preserve"> протоколів</w:t>
      </w:r>
      <w:r w:rsidR="00055740" w:rsidRPr="00410FC8">
        <w:rPr>
          <w:rFonts w:ascii="Times New Roman" w:hAnsi="Times New Roman" w:cs="Times New Roman"/>
          <w:sz w:val="26"/>
          <w:szCs w:val="26"/>
          <w:shd w:val="clear" w:color="auto" w:fill="FFFFFF"/>
        </w:rPr>
        <w:t>.</w:t>
      </w:r>
    </w:p>
    <w:p w:rsidR="00055740" w:rsidRPr="00410FC8" w:rsidRDefault="00C65C02" w:rsidP="00055740">
      <w:pPr>
        <w:shd w:val="clear" w:color="auto" w:fill="FFFFFF"/>
        <w:spacing w:after="0" w:line="240" w:lineRule="auto"/>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shd w:val="clear" w:color="auto" w:fill="FFFFFF"/>
        </w:rPr>
        <w:t>Більша частина протоколів щодо</w:t>
      </w:r>
      <w:r w:rsidR="00D82C23" w:rsidRPr="00410FC8">
        <w:rPr>
          <w:rFonts w:ascii="Times New Roman" w:hAnsi="Times New Roman" w:cs="Times New Roman"/>
          <w:sz w:val="26"/>
          <w:szCs w:val="26"/>
          <w:shd w:val="clear" w:color="auto" w:fill="FFFFFF"/>
        </w:rPr>
        <w:t xml:space="preserve"> порушення статті 173-2 КУпА</w:t>
      </w:r>
      <w:r w:rsidRPr="00410FC8">
        <w:rPr>
          <w:rFonts w:ascii="Times New Roman" w:hAnsi="Times New Roman" w:cs="Times New Roman"/>
          <w:sz w:val="26"/>
          <w:szCs w:val="26"/>
          <w:shd w:val="clear" w:color="auto" w:fill="FFFFFF"/>
        </w:rPr>
        <w:t>П надходила до суду протягом 30–</w:t>
      </w:r>
      <w:r w:rsidR="00D82C23" w:rsidRPr="00410FC8">
        <w:rPr>
          <w:rFonts w:ascii="Times New Roman" w:hAnsi="Times New Roman" w:cs="Times New Roman"/>
          <w:sz w:val="26"/>
          <w:szCs w:val="26"/>
          <w:shd w:val="clear" w:color="auto" w:fill="FFFFFF"/>
        </w:rPr>
        <w:t>35</w:t>
      </w:r>
      <w:r w:rsidR="003220F1">
        <w:rPr>
          <w:rFonts w:ascii="Times New Roman" w:hAnsi="Times New Roman" w:cs="Times New Roman"/>
          <w:sz w:val="26"/>
          <w:szCs w:val="26"/>
          <w:shd w:val="clear" w:color="auto" w:fill="FFFFFF"/>
        </w:rPr>
        <w:t> </w:t>
      </w:r>
      <w:r w:rsidR="00D82C23" w:rsidRPr="00410FC8">
        <w:rPr>
          <w:rFonts w:ascii="Times New Roman" w:hAnsi="Times New Roman" w:cs="Times New Roman"/>
          <w:sz w:val="26"/>
          <w:szCs w:val="26"/>
          <w:shd w:val="clear" w:color="auto" w:fill="FFFFFF"/>
        </w:rPr>
        <w:t xml:space="preserve">днів, що ускладнювало розгляд </w:t>
      </w:r>
      <w:r w:rsidR="0055328B" w:rsidRPr="00410FC8">
        <w:rPr>
          <w:rFonts w:ascii="Times New Roman" w:hAnsi="Times New Roman" w:cs="Times New Roman"/>
          <w:sz w:val="26"/>
          <w:szCs w:val="26"/>
          <w:shd w:val="clear" w:color="auto" w:fill="FFFFFF"/>
        </w:rPr>
        <w:t>таких</w:t>
      </w:r>
      <w:r w:rsidRPr="00410FC8">
        <w:rPr>
          <w:rFonts w:ascii="Times New Roman" w:hAnsi="Times New Roman" w:cs="Times New Roman"/>
          <w:sz w:val="26"/>
          <w:szCs w:val="26"/>
          <w:shd w:val="clear" w:color="auto" w:fill="FFFFFF"/>
        </w:rPr>
        <w:t xml:space="preserve"> </w:t>
      </w:r>
      <w:proofErr w:type="spellStart"/>
      <w:r w:rsidRPr="00410FC8">
        <w:rPr>
          <w:rFonts w:ascii="Times New Roman" w:hAnsi="Times New Roman" w:cs="Times New Roman"/>
          <w:sz w:val="26"/>
          <w:szCs w:val="26"/>
          <w:shd w:val="clear" w:color="auto" w:fill="FFFFFF"/>
        </w:rPr>
        <w:t>спарв</w:t>
      </w:r>
      <w:proofErr w:type="spellEnd"/>
      <w:r w:rsidR="0055328B" w:rsidRPr="00410FC8">
        <w:rPr>
          <w:rFonts w:ascii="Times New Roman" w:hAnsi="Times New Roman" w:cs="Times New Roman"/>
          <w:sz w:val="26"/>
          <w:szCs w:val="26"/>
          <w:shd w:val="clear" w:color="auto" w:fill="FFFFFF"/>
        </w:rPr>
        <w:t xml:space="preserve"> </w:t>
      </w:r>
      <w:r w:rsidR="00D82C23" w:rsidRPr="00410FC8">
        <w:rPr>
          <w:rFonts w:ascii="Times New Roman" w:hAnsi="Times New Roman" w:cs="Times New Roman"/>
          <w:sz w:val="26"/>
          <w:szCs w:val="26"/>
          <w:shd w:val="clear" w:color="auto" w:fill="FFFFFF"/>
        </w:rPr>
        <w:t xml:space="preserve">з дотриманням </w:t>
      </w:r>
      <w:r w:rsidRPr="00410FC8">
        <w:rPr>
          <w:rFonts w:ascii="Times New Roman" w:hAnsi="Times New Roman" w:cs="Times New Roman"/>
          <w:sz w:val="26"/>
          <w:szCs w:val="26"/>
          <w:shd w:val="clear" w:color="auto" w:fill="FFFFFF"/>
        </w:rPr>
        <w:t xml:space="preserve">строків, </w:t>
      </w:r>
      <w:r w:rsidR="00D82C23" w:rsidRPr="00410FC8">
        <w:rPr>
          <w:rFonts w:ascii="Times New Roman" w:hAnsi="Times New Roman" w:cs="Times New Roman"/>
          <w:sz w:val="26"/>
          <w:szCs w:val="26"/>
          <w:shd w:val="clear" w:color="auto" w:fill="FFFFFF"/>
        </w:rPr>
        <w:t xml:space="preserve">передбачених </w:t>
      </w:r>
      <w:r w:rsidRPr="00410FC8">
        <w:rPr>
          <w:rFonts w:ascii="Times New Roman" w:hAnsi="Times New Roman" w:cs="Times New Roman"/>
          <w:sz w:val="26"/>
          <w:szCs w:val="26"/>
          <w:shd w:val="clear" w:color="auto" w:fill="FFFFFF"/>
        </w:rPr>
        <w:t>нормами статті</w:t>
      </w:r>
      <w:r w:rsidR="003220F1">
        <w:rPr>
          <w:rFonts w:ascii="Times New Roman" w:hAnsi="Times New Roman" w:cs="Times New Roman"/>
          <w:sz w:val="26"/>
          <w:szCs w:val="26"/>
          <w:shd w:val="clear" w:color="auto" w:fill="FFFFFF"/>
        </w:rPr>
        <w:t> </w:t>
      </w:r>
      <w:r w:rsidRPr="00410FC8">
        <w:rPr>
          <w:rFonts w:ascii="Times New Roman" w:hAnsi="Times New Roman" w:cs="Times New Roman"/>
          <w:sz w:val="26"/>
          <w:szCs w:val="26"/>
          <w:shd w:val="clear" w:color="auto" w:fill="FFFFFF"/>
        </w:rPr>
        <w:t>38 КУпАП. Окремо</w:t>
      </w:r>
      <w:r w:rsidR="00D82C23" w:rsidRPr="00410FC8">
        <w:rPr>
          <w:rFonts w:ascii="Times New Roman" w:hAnsi="Times New Roman" w:cs="Times New Roman"/>
          <w:sz w:val="26"/>
          <w:szCs w:val="26"/>
          <w:shd w:val="clear" w:color="auto" w:fill="FFFFFF"/>
        </w:rPr>
        <w:t xml:space="preserve"> ГРД зве</w:t>
      </w:r>
      <w:r w:rsidRPr="00410FC8">
        <w:rPr>
          <w:rFonts w:ascii="Times New Roman" w:hAnsi="Times New Roman" w:cs="Times New Roman"/>
          <w:sz w:val="26"/>
          <w:szCs w:val="26"/>
          <w:shd w:val="clear" w:color="auto" w:fill="FFFFFF"/>
        </w:rPr>
        <w:t>ртає увагу на справу, в якій об’</w:t>
      </w:r>
      <w:r w:rsidR="00D82C23" w:rsidRPr="00410FC8">
        <w:rPr>
          <w:rFonts w:ascii="Times New Roman" w:hAnsi="Times New Roman" w:cs="Times New Roman"/>
          <w:sz w:val="26"/>
          <w:szCs w:val="26"/>
          <w:shd w:val="clear" w:color="auto" w:fill="FFFFFF"/>
        </w:rPr>
        <w:t xml:space="preserve">єднано вісім інших справ </w:t>
      </w:r>
      <w:r w:rsidRPr="00410FC8">
        <w:rPr>
          <w:rFonts w:ascii="Times New Roman" w:hAnsi="Times New Roman" w:cs="Times New Roman"/>
          <w:sz w:val="26"/>
          <w:szCs w:val="26"/>
          <w:shd w:val="clear" w:color="auto" w:fill="FFFFFF"/>
        </w:rPr>
        <w:t>щодо</w:t>
      </w:r>
      <w:r w:rsidR="00D82C23" w:rsidRPr="00410FC8">
        <w:rPr>
          <w:rFonts w:ascii="Times New Roman" w:hAnsi="Times New Roman" w:cs="Times New Roman"/>
          <w:sz w:val="26"/>
          <w:szCs w:val="26"/>
          <w:shd w:val="clear" w:color="auto" w:fill="FFFFFF"/>
        </w:rPr>
        <w:t xml:space="preserve"> притягнення до відповідальності однієї особи. У цій справі особу </w:t>
      </w:r>
      <w:r w:rsidR="0055328B" w:rsidRPr="00410FC8">
        <w:rPr>
          <w:rFonts w:ascii="Times New Roman" w:hAnsi="Times New Roman" w:cs="Times New Roman"/>
          <w:sz w:val="26"/>
          <w:szCs w:val="26"/>
          <w:shd w:val="clear" w:color="auto" w:fill="FFFFFF"/>
        </w:rPr>
        <w:t>звільнили</w:t>
      </w:r>
      <w:r w:rsidR="00D82C23" w:rsidRPr="00410FC8">
        <w:rPr>
          <w:rFonts w:ascii="Times New Roman" w:hAnsi="Times New Roman" w:cs="Times New Roman"/>
          <w:sz w:val="26"/>
          <w:szCs w:val="26"/>
          <w:shd w:val="clear" w:color="auto" w:fill="FFFFFF"/>
        </w:rPr>
        <w:t xml:space="preserve"> від адміністративної відповідальності </w:t>
      </w:r>
      <w:r w:rsidRPr="00410FC8">
        <w:rPr>
          <w:rFonts w:ascii="Times New Roman" w:hAnsi="Times New Roman" w:cs="Times New Roman"/>
          <w:sz w:val="26"/>
          <w:szCs w:val="26"/>
          <w:shd w:val="clear" w:color="auto" w:fill="FFFFFF"/>
        </w:rPr>
        <w:t xml:space="preserve">у зв’язку з </w:t>
      </w:r>
      <w:r w:rsidR="0055328B" w:rsidRPr="00410FC8">
        <w:rPr>
          <w:rFonts w:ascii="Times New Roman" w:hAnsi="Times New Roman" w:cs="Times New Roman"/>
          <w:sz w:val="26"/>
          <w:szCs w:val="26"/>
          <w:shd w:val="clear" w:color="auto" w:fill="FFFFFF"/>
        </w:rPr>
        <w:t>неявк</w:t>
      </w:r>
      <w:r w:rsidRPr="00410FC8">
        <w:rPr>
          <w:rFonts w:ascii="Times New Roman" w:hAnsi="Times New Roman" w:cs="Times New Roman"/>
          <w:sz w:val="26"/>
          <w:szCs w:val="26"/>
          <w:shd w:val="clear" w:color="auto" w:fill="FFFFFF"/>
        </w:rPr>
        <w:t>ою</w:t>
      </w:r>
      <w:r w:rsidR="0055328B" w:rsidRPr="00410FC8">
        <w:rPr>
          <w:rFonts w:ascii="Times New Roman" w:hAnsi="Times New Roman" w:cs="Times New Roman"/>
          <w:sz w:val="26"/>
          <w:szCs w:val="26"/>
          <w:shd w:val="clear" w:color="auto" w:fill="FFFFFF"/>
        </w:rPr>
        <w:t xml:space="preserve"> </w:t>
      </w:r>
      <w:r w:rsidRPr="00410FC8">
        <w:rPr>
          <w:rFonts w:ascii="Times New Roman" w:hAnsi="Times New Roman" w:cs="Times New Roman"/>
          <w:sz w:val="26"/>
          <w:szCs w:val="26"/>
          <w:shd w:val="clear" w:color="auto" w:fill="FFFFFF"/>
        </w:rPr>
        <w:t>у</w:t>
      </w:r>
      <w:r w:rsidR="0055328B" w:rsidRPr="00410FC8">
        <w:rPr>
          <w:rFonts w:ascii="Times New Roman" w:hAnsi="Times New Roman" w:cs="Times New Roman"/>
          <w:sz w:val="26"/>
          <w:szCs w:val="26"/>
          <w:shd w:val="clear" w:color="auto" w:fill="FFFFFF"/>
        </w:rPr>
        <w:t xml:space="preserve"> три засідання.</w:t>
      </w:r>
    </w:p>
    <w:p w:rsidR="00E6544E" w:rsidRPr="00410FC8" w:rsidRDefault="005F3569" w:rsidP="00055740">
      <w:pPr>
        <w:shd w:val="clear" w:color="auto" w:fill="FFFFFF"/>
        <w:spacing w:after="0" w:line="240" w:lineRule="auto"/>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shd w:val="clear" w:color="auto" w:fill="FFFFFF"/>
        </w:rPr>
        <w:t xml:space="preserve">Суддя </w:t>
      </w:r>
      <w:r w:rsidR="00683501" w:rsidRPr="00410FC8">
        <w:rPr>
          <w:rFonts w:ascii="Times New Roman" w:hAnsi="Times New Roman" w:cs="Times New Roman"/>
          <w:sz w:val="26"/>
          <w:szCs w:val="26"/>
          <w:shd w:val="clear" w:color="auto" w:fill="FFFFFF"/>
        </w:rPr>
        <w:t>Ступак С.В. в пояснення</w:t>
      </w:r>
      <w:r w:rsidR="00A21197" w:rsidRPr="00410FC8">
        <w:rPr>
          <w:rFonts w:ascii="Times New Roman" w:hAnsi="Times New Roman" w:cs="Times New Roman"/>
          <w:sz w:val="26"/>
          <w:szCs w:val="26"/>
          <w:shd w:val="clear" w:color="auto" w:fill="FFFFFF"/>
        </w:rPr>
        <w:t>х указав на</w:t>
      </w:r>
      <w:r w:rsidR="00683501" w:rsidRPr="00410FC8">
        <w:rPr>
          <w:rFonts w:ascii="Times New Roman" w:hAnsi="Times New Roman" w:cs="Times New Roman"/>
          <w:sz w:val="26"/>
          <w:szCs w:val="26"/>
          <w:shd w:val="clear" w:color="auto" w:fill="FFFFFF"/>
        </w:rPr>
        <w:t xml:space="preserve"> </w:t>
      </w:r>
      <w:r w:rsidR="00E6544E" w:rsidRPr="00410FC8">
        <w:rPr>
          <w:rFonts w:ascii="Times New Roman" w:hAnsi="Times New Roman" w:cs="Times New Roman"/>
          <w:sz w:val="26"/>
          <w:szCs w:val="26"/>
          <w:shd w:val="clear" w:color="auto" w:fill="FFFFFF"/>
        </w:rPr>
        <w:t xml:space="preserve">наявність об’єктивних причин та обставин, які унеможливили розгляд </w:t>
      </w:r>
      <w:r w:rsidR="00A21197" w:rsidRPr="00410FC8">
        <w:rPr>
          <w:rFonts w:ascii="Times New Roman" w:hAnsi="Times New Roman" w:cs="Times New Roman"/>
          <w:sz w:val="26"/>
          <w:szCs w:val="26"/>
          <w:shd w:val="clear" w:color="auto" w:fill="FFFFFF"/>
        </w:rPr>
        <w:t>цих</w:t>
      </w:r>
      <w:r w:rsidR="00E6544E" w:rsidRPr="00410FC8">
        <w:rPr>
          <w:rFonts w:ascii="Times New Roman" w:hAnsi="Times New Roman" w:cs="Times New Roman"/>
          <w:sz w:val="26"/>
          <w:szCs w:val="26"/>
          <w:shd w:val="clear" w:color="auto" w:fill="FFFFFF"/>
        </w:rPr>
        <w:t xml:space="preserve"> справ у</w:t>
      </w:r>
      <w:r w:rsidR="00EE1612">
        <w:rPr>
          <w:rFonts w:ascii="Times New Roman" w:hAnsi="Times New Roman" w:cs="Times New Roman"/>
          <w:sz w:val="26"/>
          <w:szCs w:val="26"/>
          <w:shd w:val="clear" w:color="auto" w:fill="FFFFFF"/>
        </w:rPr>
        <w:t xml:space="preserve"> строки, передбачені статтею 38 </w:t>
      </w:r>
      <w:r w:rsidR="00E6544E" w:rsidRPr="00410FC8">
        <w:rPr>
          <w:rFonts w:ascii="Times New Roman" w:hAnsi="Times New Roman" w:cs="Times New Roman"/>
          <w:sz w:val="26"/>
          <w:szCs w:val="26"/>
          <w:shd w:val="clear" w:color="auto" w:fill="FFFFFF"/>
        </w:rPr>
        <w:t xml:space="preserve">КУпАП, а саме </w:t>
      </w:r>
      <w:r w:rsidR="00A21197" w:rsidRPr="00410FC8">
        <w:rPr>
          <w:rFonts w:ascii="Times New Roman" w:hAnsi="Times New Roman" w:cs="Times New Roman"/>
          <w:sz w:val="26"/>
          <w:szCs w:val="26"/>
          <w:shd w:val="clear" w:color="auto" w:fill="FFFFFF"/>
        </w:rPr>
        <w:t>на</w:t>
      </w:r>
      <w:r w:rsidR="00E6544E" w:rsidRPr="00410FC8">
        <w:rPr>
          <w:rFonts w:ascii="Times New Roman" w:hAnsi="Times New Roman" w:cs="Times New Roman"/>
          <w:sz w:val="26"/>
          <w:szCs w:val="26"/>
          <w:shd w:val="clear" w:color="auto" w:fill="FFFFFF"/>
        </w:rPr>
        <w:t xml:space="preserve"> необхідність забезпечити своєчасне та належне повідомлення особи, яка притягується до адміністративної відповідальності, про дату, час та місце розгляду справи.</w:t>
      </w:r>
    </w:p>
    <w:p w:rsidR="00B843F7" w:rsidRPr="00410FC8" w:rsidRDefault="00E6544E" w:rsidP="00206786">
      <w:pPr>
        <w:shd w:val="clear" w:color="auto" w:fill="FFFFFF"/>
        <w:spacing w:after="0" w:line="240" w:lineRule="auto"/>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shd w:val="clear" w:color="auto" w:fill="FFFFFF"/>
        </w:rPr>
        <w:t xml:space="preserve">На </w:t>
      </w:r>
      <w:r w:rsidR="00A21197" w:rsidRPr="00410FC8">
        <w:rPr>
          <w:rFonts w:ascii="Times New Roman" w:hAnsi="Times New Roman" w:cs="Times New Roman"/>
          <w:sz w:val="26"/>
          <w:szCs w:val="26"/>
          <w:shd w:val="clear" w:color="auto" w:fill="FFFFFF"/>
        </w:rPr>
        <w:t>підтвердження вказаних обставин</w:t>
      </w:r>
      <w:r w:rsidRPr="00410FC8">
        <w:rPr>
          <w:rFonts w:ascii="Times New Roman" w:hAnsi="Times New Roman" w:cs="Times New Roman"/>
          <w:sz w:val="26"/>
          <w:szCs w:val="26"/>
          <w:shd w:val="clear" w:color="auto" w:fill="FFFFFF"/>
        </w:rPr>
        <w:t xml:space="preserve"> суддя</w:t>
      </w:r>
      <w:r w:rsidR="00466B05" w:rsidRPr="00410FC8">
        <w:rPr>
          <w:rFonts w:ascii="Times New Roman" w:hAnsi="Times New Roman" w:cs="Times New Roman"/>
          <w:sz w:val="26"/>
          <w:szCs w:val="26"/>
          <w:shd w:val="clear" w:color="auto" w:fill="FFFFFF"/>
        </w:rPr>
        <w:t xml:space="preserve"> надав</w:t>
      </w:r>
      <w:r w:rsidRPr="00410FC8">
        <w:rPr>
          <w:rFonts w:ascii="Times New Roman" w:hAnsi="Times New Roman" w:cs="Times New Roman"/>
          <w:sz w:val="26"/>
          <w:szCs w:val="26"/>
          <w:shd w:val="clear" w:color="auto" w:fill="FFFFFF"/>
        </w:rPr>
        <w:t xml:space="preserve"> лист голови</w:t>
      </w:r>
      <w:r w:rsidR="00A21197" w:rsidRPr="00410FC8">
        <w:rPr>
          <w:rFonts w:ascii="Times New Roman" w:hAnsi="Times New Roman" w:cs="Times New Roman"/>
          <w:sz w:val="26"/>
          <w:szCs w:val="26"/>
          <w:shd w:val="clear" w:color="auto" w:fill="FFFFFF"/>
        </w:rPr>
        <w:t xml:space="preserve"> Дзержинського районного суду міста</w:t>
      </w:r>
      <w:r w:rsidRPr="00410FC8">
        <w:rPr>
          <w:rFonts w:ascii="Times New Roman" w:hAnsi="Times New Roman" w:cs="Times New Roman"/>
          <w:sz w:val="26"/>
          <w:szCs w:val="26"/>
          <w:shd w:val="clear" w:color="auto" w:fill="FFFFFF"/>
        </w:rPr>
        <w:t xml:space="preserve"> Кривого Рогу Дніпропетровськ</w:t>
      </w:r>
      <w:r w:rsidR="00A21197" w:rsidRPr="00410FC8">
        <w:rPr>
          <w:rFonts w:ascii="Times New Roman" w:hAnsi="Times New Roman" w:cs="Times New Roman"/>
          <w:sz w:val="26"/>
          <w:szCs w:val="26"/>
          <w:shd w:val="clear" w:color="auto" w:fill="FFFFFF"/>
        </w:rPr>
        <w:t>ої області Чайкіної</w:t>
      </w:r>
      <w:r w:rsidR="003220F1">
        <w:rPr>
          <w:rFonts w:ascii="Times New Roman" w:hAnsi="Times New Roman" w:cs="Times New Roman"/>
          <w:sz w:val="26"/>
          <w:szCs w:val="26"/>
          <w:shd w:val="clear" w:color="auto" w:fill="FFFFFF"/>
        </w:rPr>
        <w:t> </w:t>
      </w:r>
      <w:r w:rsidR="00A21197" w:rsidRPr="00410FC8">
        <w:rPr>
          <w:rFonts w:ascii="Times New Roman" w:hAnsi="Times New Roman" w:cs="Times New Roman"/>
          <w:sz w:val="26"/>
          <w:szCs w:val="26"/>
          <w:shd w:val="clear" w:color="auto" w:fill="FFFFFF"/>
        </w:rPr>
        <w:t>О.В. від 15 </w:t>
      </w:r>
      <w:r w:rsidRPr="00410FC8">
        <w:rPr>
          <w:rFonts w:ascii="Times New Roman" w:hAnsi="Times New Roman" w:cs="Times New Roman"/>
          <w:sz w:val="26"/>
          <w:szCs w:val="26"/>
          <w:shd w:val="clear" w:color="auto" w:fill="FFFFFF"/>
        </w:rPr>
        <w:t>грудня 2023</w:t>
      </w:r>
      <w:r w:rsidR="00EE1612">
        <w:rPr>
          <w:rFonts w:ascii="Times New Roman" w:hAnsi="Times New Roman" w:cs="Times New Roman"/>
          <w:sz w:val="26"/>
          <w:szCs w:val="26"/>
          <w:shd w:val="clear" w:color="auto" w:fill="FFFFFF"/>
        </w:rPr>
        <w:t> </w:t>
      </w:r>
      <w:r w:rsidR="00466B05" w:rsidRPr="00410FC8">
        <w:rPr>
          <w:rFonts w:ascii="Times New Roman" w:hAnsi="Times New Roman" w:cs="Times New Roman"/>
          <w:sz w:val="26"/>
          <w:szCs w:val="26"/>
          <w:shd w:val="clear" w:color="auto" w:fill="FFFFFF"/>
        </w:rPr>
        <w:t>року</w:t>
      </w:r>
      <w:r w:rsidRPr="00410FC8">
        <w:rPr>
          <w:rFonts w:ascii="Times New Roman" w:hAnsi="Times New Roman" w:cs="Times New Roman"/>
          <w:sz w:val="26"/>
          <w:szCs w:val="26"/>
          <w:shd w:val="clear" w:color="auto" w:fill="FFFFFF"/>
        </w:rPr>
        <w:t xml:space="preserve"> №</w:t>
      </w:r>
      <w:r w:rsidR="00EE1612">
        <w:rPr>
          <w:rFonts w:ascii="Times New Roman" w:hAnsi="Times New Roman" w:cs="Times New Roman"/>
          <w:sz w:val="26"/>
          <w:szCs w:val="26"/>
          <w:shd w:val="clear" w:color="auto" w:fill="FFFFFF"/>
        </w:rPr>
        <w:t> </w:t>
      </w:r>
      <w:r w:rsidRPr="00410FC8">
        <w:rPr>
          <w:rFonts w:ascii="Times New Roman" w:hAnsi="Times New Roman" w:cs="Times New Roman"/>
          <w:sz w:val="26"/>
          <w:szCs w:val="26"/>
          <w:shd w:val="clear" w:color="auto" w:fill="FFFFFF"/>
        </w:rPr>
        <w:t>03-35/52/2023, в як</w:t>
      </w:r>
      <w:r w:rsidR="00466B05" w:rsidRPr="00410FC8">
        <w:rPr>
          <w:rFonts w:ascii="Times New Roman" w:hAnsi="Times New Roman" w:cs="Times New Roman"/>
          <w:sz w:val="26"/>
          <w:szCs w:val="26"/>
          <w:shd w:val="clear" w:color="auto" w:fill="FFFFFF"/>
        </w:rPr>
        <w:t>ому</w:t>
      </w:r>
      <w:r w:rsidRPr="00410FC8">
        <w:rPr>
          <w:rFonts w:ascii="Times New Roman" w:hAnsi="Times New Roman" w:cs="Times New Roman"/>
          <w:sz w:val="26"/>
          <w:szCs w:val="26"/>
          <w:shd w:val="clear" w:color="auto" w:fill="FFFFFF"/>
        </w:rPr>
        <w:t xml:space="preserve"> детально </w:t>
      </w:r>
      <w:r w:rsidR="00A21197" w:rsidRPr="00410FC8">
        <w:rPr>
          <w:rFonts w:ascii="Times New Roman" w:hAnsi="Times New Roman" w:cs="Times New Roman"/>
          <w:sz w:val="26"/>
          <w:szCs w:val="26"/>
          <w:shd w:val="clear" w:color="auto" w:fill="FFFFFF"/>
        </w:rPr>
        <w:t>описано рух</w:t>
      </w:r>
      <w:r w:rsidRPr="00410FC8">
        <w:rPr>
          <w:rFonts w:ascii="Times New Roman" w:hAnsi="Times New Roman" w:cs="Times New Roman"/>
          <w:sz w:val="26"/>
          <w:szCs w:val="26"/>
          <w:shd w:val="clear" w:color="auto" w:fill="FFFFFF"/>
        </w:rPr>
        <w:t xml:space="preserve"> </w:t>
      </w:r>
      <w:r w:rsidR="00B843F7" w:rsidRPr="00410FC8">
        <w:rPr>
          <w:rFonts w:ascii="Times New Roman" w:hAnsi="Times New Roman" w:cs="Times New Roman"/>
          <w:sz w:val="26"/>
          <w:szCs w:val="26"/>
          <w:shd w:val="clear" w:color="auto" w:fill="FFFFFF"/>
        </w:rPr>
        <w:t>кожної справи.</w:t>
      </w:r>
    </w:p>
    <w:p w:rsidR="00B843F7" w:rsidRPr="00410FC8" w:rsidRDefault="00B843F7" w:rsidP="00206786">
      <w:pPr>
        <w:shd w:val="clear" w:color="auto" w:fill="FFFFFF"/>
        <w:spacing w:after="0" w:line="240" w:lineRule="auto"/>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shd w:val="clear" w:color="auto" w:fill="FFFFFF"/>
        </w:rPr>
        <w:t xml:space="preserve">Так, статтею 245 КУпАП передбачено, що завданнями провадження в справах про адміністративні правопорушення є: своєчасне, всебічне, повне і об’єктивне з’ясування обставин кожної справи, вирішення її в точній відповідності з законом, забезпечення виконання винесеної постанови, а також виявлення причин та умов, що сприяють вчиненню адміністративних правопорушень, запобігання правопорушенням, виховання громадян у дусі додержання законів, зміцнення законності. </w:t>
      </w:r>
    </w:p>
    <w:p w:rsidR="00B843F7" w:rsidRPr="00410FC8" w:rsidRDefault="00B843F7" w:rsidP="00206786">
      <w:pPr>
        <w:shd w:val="clear" w:color="auto" w:fill="FFFFFF"/>
        <w:spacing w:after="0" w:line="240" w:lineRule="auto"/>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shd w:val="clear" w:color="auto" w:fill="FFFFFF"/>
        </w:rPr>
        <w:t>За приписами частини першої статті 268 КУпАП особа, яка притягається до адміністративної відповідальності, має право: знайомитися з матеріалами справи, давати пояснення, подавати докази, заявляти клопотання; при розгляді справи користуватися юридичною допомогою адвоката, іншого фахівця у галузі права, який за законом має право на надання правової допомоги особисто чи за дорученням юридичної особи, виступати рідною мовою і користуватися послугами перекладача, якщо не володіє мовою, якою ведеться провадження; оскаржити постанову по справі. Справа про адміністративне правопорушення розглядається в присутності особи, яка притягається до адміністративної відповідальності. У разі відсутності цієї особи справу може бути розглянуто лише у випадках, коли є дані про своєчасне її сповіщення про місце і час розгляду справи і якщо від неї не надійшло клопотання про відкладення розгляду справи.</w:t>
      </w:r>
    </w:p>
    <w:p w:rsidR="00B843F7" w:rsidRPr="00410FC8" w:rsidRDefault="00B843F7" w:rsidP="00206786">
      <w:pPr>
        <w:shd w:val="clear" w:color="auto" w:fill="FFFFFF"/>
        <w:spacing w:after="0" w:line="240" w:lineRule="auto"/>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shd w:val="clear" w:color="auto" w:fill="FFFFFF"/>
        </w:rPr>
        <w:t>Повістка особі, яка притягається до адміністративної відповідальності, вручається не пізніш як за три доби до дня розгляду справи в суді, в якій зазначаються дата і місце розгляду справи. Інші особи, які беруть участь у провадженні по справі про адміністративні правопорушення, повідомляються про день розгляду справи в той же строк (стаття</w:t>
      </w:r>
      <w:r w:rsidR="00EE1612">
        <w:rPr>
          <w:rFonts w:ascii="Times New Roman" w:hAnsi="Times New Roman" w:cs="Times New Roman"/>
          <w:sz w:val="26"/>
          <w:szCs w:val="26"/>
          <w:shd w:val="clear" w:color="auto" w:fill="FFFFFF"/>
        </w:rPr>
        <w:t> </w:t>
      </w:r>
      <w:r w:rsidRPr="00410FC8">
        <w:rPr>
          <w:rFonts w:ascii="Times New Roman" w:hAnsi="Times New Roman" w:cs="Times New Roman"/>
          <w:sz w:val="26"/>
          <w:szCs w:val="26"/>
          <w:shd w:val="clear" w:color="auto" w:fill="FFFFFF"/>
        </w:rPr>
        <w:t>277-2 КУпАП).</w:t>
      </w:r>
    </w:p>
    <w:p w:rsidR="00B843F7" w:rsidRPr="00410FC8" w:rsidRDefault="00B843F7" w:rsidP="00206786">
      <w:pPr>
        <w:shd w:val="clear" w:color="auto" w:fill="FFFFFF"/>
        <w:spacing w:after="0" w:line="240" w:lineRule="auto"/>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shd w:val="clear" w:color="auto" w:fill="FFFFFF"/>
        </w:rPr>
        <w:t>Водночас статтею 38 КУпАП (у редакції, чинній на момент ухвалення постанов) встановлен</w:t>
      </w:r>
      <w:r w:rsidR="00A21197" w:rsidRPr="00410FC8">
        <w:rPr>
          <w:rFonts w:ascii="Times New Roman" w:hAnsi="Times New Roman" w:cs="Times New Roman"/>
          <w:sz w:val="26"/>
          <w:szCs w:val="26"/>
          <w:shd w:val="clear" w:color="auto" w:fill="FFFFFF"/>
        </w:rPr>
        <w:t xml:space="preserve">о </w:t>
      </w:r>
      <w:r w:rsidRPr="00410FC8">
        <w:rPr>
          <w:rFonts w:ascii="Times New Roman" w:hAnsi="Times New Roman" w:cs="Times New Roman"/>
          <w:sz w:val="26"/>
          <w:szCs w:val="26"/>
          <w:shd w:val="clear" w:color="auto" w:fill="FFFFFF"/>
        </w:rPr>
        <w:t xml:space="preserve">строки накладення адміністративних стягнень. Зокрема, частиною другою цієї статті передбачалось, що якщо справи про адміністративні правопорушення відповідно до цього Кодексу чи інших законів підвідомчі суду (судді), стягнення може бути накладено не пізніш як через три місяці з дня вчинення правопорушення, а при триваючому правопорушенні – не пізніш як через три місяці з дня його виявлення, крім </w:t>
      </w:r>
      <w:r w:rsidRPr="00410FC8">
        <w:rPr>
          <w:rFonts w:ascii="Times New Roman" w:hAnsi="Times New Roman" w:cs="Times New Roman"/>
          <w:sz w:val="26"/>
          <w:szCs w:val="26"/>
          <w:shd w:val="clear" w:color="auto" w:fill="FFFFFF"/>
        </w:rPr>
        <w:lastRenderedPageBreak/>
        <w:t>справ про адміністративні правопорушення, зазначені у частинах третій і четвертій цієї статті.</w:t>
      </w:r>
    </w:p>
    <w:p w:rsidR="009A4C17" w:rsidRPr="00410FC8" w:rsidRDefault="00B843F7" w:rsidP="00206786">
      <w:pPr>
        <w:shd w:val="clear" w:color="auto" w:fill="FFFFFF"/>
        <w:spacing w:after="0" w:line="240" w:lineRule="auto"/>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shd w:val="clear" w:color="auto" w:fill="FFFFFF"/>
        </w:rPr>
        <w:t>Закінчення на момент розгляду справи про адміністративне правопорушення передбачених статтею</w:t>
      </w:r>
      <w:r w:rsidR="00EE1612">
        <w:rPr>
          <w:rFonts w:ascii="Times New Roman" w:hAnsi="Times New Roman" w:cs="Times New Roman"/>
          <w:sz w:val="26"/>
          <w:szCs w:val="26"/>
          <w:shd w:val="clear" w:color="auto" w:fill="FFFFFF"/>
        </w:rPr>
        <w:t> </w:t>
      </w:r>
      <w:r w:rsidRPr="00410FC8">
        <w:rPr>
          <w:rFonts w:ascii="Times New Roman" w:hAnsi="Times New Roman" w:cs="Times New Roman"/>
          <w:sz w:val="26"/>
          <w:szCs w:val="26"/>
          <w:shd w:val="clear" w:color="auto" w:fill="FFFFFF"/>
        </w:rPr>
        <w:t>38 цього Кодексу строків виключає здійснення провадження в справі про адміністративне правопорушення та є підставою для його закриття (пункт</w:t>
      </w:r>
      <w:r w:rsidR="00EE1612">
        <w:rPr>
          <w:rFonts w:ascii="Times New Roman" w:hAnsi="Times New Roman" w:cs="Times New Roman"/>
          <w:sz w:val="26"/>
          <w:szCs w:val="26"/>
          <w:shd w:val="clear" w:color="auto" w:fill="FFFFFF"/>
        </w:rPr>
        <w:t> </w:t>
      </w:r>
      <w:r w:rsidRPr="00410FC8">
        <w:rPr>
          <w:rFonts w:ascii="Times New Roman" w:hAnsi="Times New Roman" w:cs="Times New Roman"/>
          <w:sz w:val="26"/>
          <w:szCs w:val="26"/>
          <w:shd w:val="clear" w:color="auto" w:fill="FFFFFF"/>
        </w:rPr>
        <w:t>7</w:t>
      </w:r>
      <w:r w:rsidR="009A4C17" w:rsidRPr="00410FC8">
        <w:rPr>
          <w:rFonts w:ascii="Times New Roman" w:hAnsi="Times New Roman" w:cs="Times New Roman"/>
          <w:sz w:val="26"/>
          <w:szCs w:val="26"/>
          <w:shd w:val="clear" w:color="auto" w:fill="FFFFFF"/>
        </w:rPr>
        <w:t xml:space="preserve"> статті</w:t>
      </w:r>
      <w:r w:rsidR="00EE1612">
        <w:rPr>
          <w:rFonts w:ascii="Times New Roman" w:hAnsi="Times New Roman" w:cs="Times New Roman"/>
          <w:sz w:val="26"/>
          <w:szCs w:val="26"/>
          <w:shd w:val="clear" w:color="auto" w:fill="FFFFFF"/>
        </w:rPr>
        <w:t> </w:t>
      </w:r>
      <w:r w:rsidR="009A4C17" w:rsidRPr="00410FC8">
        <w:rPr>
          <w:rFonts w:ascii="Times New Roman" w:hAnsi="Times New Roman" w:cs="Times New Roman"/>
          <w:sz w:val="26"/>
          <w:szCs w:val="26"/>
          <w:shd w:val="clear" w:color="auto" w:fill="FFFFFF"/>
        </w:rPr>
        <w:t>247 КУпАП).</w:t>
      </w:r>
    </w:p>
    <w:p w:rsidR="00C16689" w:rsidRPr="00410FC8" w:rsidRDefault="00A21197" w:rsidP="00206786">
      <w:pPr>
        <w:shd w:val="clear" w:color="auto" w:fill="FFFFFF"/>
        <w:spacing w:after="0" w:line="240" w:lineRule="auto"/>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shd w:val="clear" w:color="auto" w:fill="FFFFFF"/>
        </w:rPr>
        <w:t>Стосовно</w:t>
      </w:r>
      <w:r w:rsidR="00C16689" w:rsidRPr="00410FC8">
        <w:rPr>
          <w:rFonts w:ascii="Times New Roman" w:hAnsi="Times New Roman" w:cs="Times New Roman"/>
          <w:sz w:val="26"/>
          <w:szCs w:val="26"/>
          <w:shd w:val="clear" w:color="auto" w:fill="FFFFFF"/>
        </w:rPr>
        <w:t xml:space="preserve"> справ про притягнення до адміністративної відповідальності за вчинення правопорушення, передбачен</w:t>
      </w:r>
      <w:r w:rsidRPr="00410FC8">
        <w:rPr>
          <w:rFonts w:ascii="Times New Roman" w:hAnsi="Times New Roman" w:cs="Times New Roman"/>
          <w:sz w:val="26"/>
          <w:szCs w:val="26"/>
          <w:shd w:val="clear" w:color="auto" w:fill="FFFFFF"/>
        </w:rPr>
        <w:t>ого</w:t>
      </w:r>
      <w:r w:rsidR="00C16689" w:rsidRPr="00410FC8">
        <w:rPr>
          <w:rFonts w:ascii="Times New Roman" w:hAnsi="Times New Roman" w:cs="Times New Roman"/>
          <w:sz w:val="26"/>
          <w:szCs w:val="26"/>
          <w:shd w:val="clear" w:color="auto" w:fill="FFFFFF"/>
        </w:rPr>
        <w:t xml:space="preserve"> статтею</w:t>
      </w:r>
      <w:r w:rsidR="00EE1612">
        <w:rPr>
          <w:rFonts w:ascii="Times New Roman" w:hAnsi="Times New Roman" w:cs="Times New Roman"/>
          <w:sz w:val="26"/>
          <w:szCs w:val="26"/>
          <w:shd w:val="clear" w:color="auto" w:fill="FFFFFF"/>
        </w:rPr>
        <w:t> </w:t>
      </w:r>
      <w:r w:rsidR="00C16689" w:rsidRPr="00410FC8">
        <w:rPr>
          <w:rFonts w:ascii="Times New Roman" w:hAnsi="Times New Roman" w:cs="Times New Roman"/>
          <w:sz w:val="26"/>
          <w:szCs w:val="26"/>
          <w:shd w:val="clear" w:color="auto" w:fill="FFFFFF"/>
        </w:rPr>
        <w:t>130 КУпАП</w:t>
      </w:r>
      <w:r w:rsidRPr="00410FC8">
        <w:rPr>
          <w:rFonts w:ascii="Times New Roman" w:hAnsi="Times New Roman" w:cs="Times New Roman"/>
          <w:sz w:val="26"/>
          <w:szCs w:val="26"/>
          <w:shd w:val="clear" w:color="auto" w:fill="FFFFFF"/>
        </w:rPr>
        <w:t>, встановлено таке</w:t>
      </w:r>
      <w:r w:rsidR="00C16689" w:rsidRPr="00410FC8">
        <w:rPr>
          <w:rFonts w:ascii="Times New Roman" w:hAnsi="Times New Roman" w:cs="Times New Roman"/>
          <w:sz w:val="26"/>
          <w:szCs w:val="26"/>
          <w:shd w:val="clear" w:color="auto" w:fill="FFFFFF"/>
        </w:rPr>
        <w:t>.</w:t>
      </w:r>
    </w:p>
    <w:p w:rsidR="00A21197" w:rsidRPr="00410FC8" w:rsidRDefault="009A4C17" w:rsidP="00466B05">
      <w:pPr>
        <w:shd w:val="clear" w:color="auto" w:fill="FFFFFF"/>
        <w:spacing w:after="0" w:line="240" w:lineRule="auto"/>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shd w:val="clear" w:color="auto" w:fill="FFFFFF"/>
        </w:rPr>
        <w:t>Згідно з інформацією, що міститься у листі голови</w:t>
      </w:r>
      <w:r w:rsidR="00A21197" w:rsidRPr="00410FC8">
        <w:rPr>
          <w:rFonts w:ascii="Times New Roman" w:hAnsi="Times New Roman" w:cs="Times New Roman"/>
          <w:sz w:val="26"/>
          <w:szCs w:val="26"/>
          <w:shd w:val="clear" w:color="auto" w:fill="FFFFFF"/>
        </w:rPr>
        <w:t xml:space="preserve"> Дзержинського районного суду міста</w:t>
      </w:r>
      <w:r w:rsidRPr="00410FC8">
        <w:rPr>
          <w:rFonts w:ascii="Times New Roman" w:hAnsi="Times New Roman" w:cs="Times New Roman"/>
          <w:sz w:val="26"/>
          <w:szCs w:val="26"/>
          <w:shd w:val="clear" w:color="auto" w:fill="FFFFFF"/>
        </w:rPr>
        <w:t xml:space="preserve"> Кривий Ріг Дніпропетровської області Чайкіної</w:t>
      </w:r>
      <w:r w:rsidR="00EE1612">
        <w:rPr>
          <w:rFonts w:ascii="Times New Roman" w:hAnsi="Times New Roman" w:cs="Times New Roman"/>
          <w:sz w:val="16"/>
          <w:szCs w:val="16"/>
          <w:shd w:val="clear" w:color="auto" w:fill="FFFFFF"/>
        </w:rPr>
        <w:t> </w:t>
      </w:r>
      <w:r w:rsidR="00466B05" w:rsidRPr="00410FC8">
        <w:rPr>
          <w:rFonts w:ascii="Times New Roman" w:hAnsi="Times New Roman" w:cs="Times New Roman"/>
          <w:sz w:val="26"/>
          <w:szCs w:val="26"/>
          <w:shd w:val="clear" w:color="auto" w:fill="FFFFFF"/>
        </w:rPr>
        <w:t>О.В. від</w:t>
      </w:r>
      <w:r w:rsidR="00EE1612">
        <w:rPr>
          <w:rFonts w:ascii="Times New Roman" w:hAnsi="Times New Roman" w:cs="Times New Roman"/>
          <w:sz w:val="26"/>
          <w:szCs w:val="26"/>
          <w:shd w:val="clear" w:color="auto" w:fill="FFFFFF"/>
        </w:rPr>
        <w:t> </w:t>
      </w:r>
      <w:r w:rsidR="00466B05" w:rsidRPr="00410FC8">
        <w:rPr>
          <w:rFonts w:ascii="Times New Roman" w:hAnsi="Times New Roman" w:cs="Times New Roman"/>
          <w:sz w:val="26"/>
          <w:szCs w:val="26"/>
          <w:shd w:val="clear" w:color="auto" w:fill="FFFFFF"/>
        </w:rPr>
        <w:t>15</w:t>
      </w:r>
      <w:r w:rsidR="00EE1612">
        <w:rPr>
          <w:rFonts w:ascii="Times New Roman" w:hAnsi="Times New Roman" w:cs="Times New Roman"/>
          <w:sz w:val="26"/>
          <w:szCs w:val="26"/>
          <w:shd w:val="clear" w:color="auto" w:fill="FFFFFF"/>
        </w:rPr>
        <w:t> </w:t>
      </w:r>
      <w:r w:rsidR="00466B05" w:rsidRPr="00410FC8">
        <w:rPr>
          <w:rFonts w:ascii="Times New Roman" w:hAnsi="Times New Roman" w:cs="Times New Roman"/>
          <w:sz w:val="26"/>
          <w:szCs w:val="26"/>
          <w:shd w:val="clear" w:color="auto" w:fill="FFFFFF"/>
        </w:rPr>
        <w:t>грудня 2023</w:t>
      </w:r>
      <w:r w:rsidR="00EE1612">
        <w:rPr>
          <w:rFonts w:ascii="Times New Roman" w:hAnsi="Times New Roman" w:cs="Times New Roman"/>
          <w:sz w:val="26"/>
          <w:szCs w:val="26"/>
          <w:shd w:val="clear" w:color="auto" w:fill="FFFFFF"/>
        </w:rPr>
        <w:t> </w:t>
      </w:r>
      <w:r w:rsidR="00466B05" w:rsidRPr="00410FC8">
        <w:rPr>
          <w:rFonts w:ascii="Times New Roman" w:hAnsi="Times New Roman" w:cs="Times New Roman"/>
          <w:sz w:val="26"/>
          <w:szCs w:val="26"/>
          <w:shd w:val="clear" w:color="auto" w:fill="FFFFFF"/>
        </w:rPr>
        <w:t>року № </w:t>
      </w:r>
      <w:r w:rsidRPr="00410FC8">
        <w:rPr>
          <w:rFonts w:ascii="Times New Roman" w:hAnsi="Times New Roman" w:cs="Times New Roman"/>
          <w:sz w:val="26"/>
          <w:szCs w:val="26"/>
          <w:shd w:val="clear" w:color="auto" w:fill="FFFFFF"/>
        </w:rPr>
        <w:t xml:space="preserve">03-35/52/2023, </w:t>
      </w:r>
      <w:r w:rsidR="00A21197" w:rsidRPr="00410FC8">
        <w:rPr>
          <w:rFonts w:ascii="Times New Roman" w:hAnsi="Times New Roman" w:cs="Times New Roman"/>
          <w:sz w:val="26"/>
          <w:szCs w:val="26"/>
          <w:shd w:val="clear" w:color="auto" w:fill="FFFFFF"/>
        </w:rPr>
        <w:t xml:space="preserve">розгляд </w:t>
      </w:r>
      <w:r w:rsidRPr="00410FC8">
        <w:rPr>
          <w:rFonts w:ascii="Times New Roman" w:hAnsi="Times New Roman" w:cs="Times New Roman"/>
          <w:sz w:val="26"/>
          <w:szCs w:val="26"/>
          <w:shd w:val="clear" w:color="auto" w:fill="FFFFFF"/>
        </w:rPr>
        <w:t>справ</w:t>
      </w:r>
      <w:r w:rsidR="005C7F1A" w:rsidRPr="00410FC8">
        <w:rPr>
          <w:rFonts w:ascii="Times New Roman" w:hAnsi="Times New Roman" w:cs="Times New Roman"/>
          <w:sz w:val="26"/>
          <w:szCs w:val="26"/>
          <w:shd w:val="clear" w:color="auto" w:fill="FFFFFF"/>
        </w:rPr>
        <w:t xml:space="preserve"> №№</w:t>
      </w:r>
      <w:r w:rsidR="00EE1612">
        <w:rPr>
          <w:rFonts w:ascii="Times New Roman" w:hAnsi="Times New Roman" w:cs="Times New Roman"/>
          <w:sz w:val="26"/>
          <w:szCs w:val="26"/>
          <w:shd w:val="clear" w:color="auto" w:fill="FFFFFF"/>
        </w:rPr>
        <w:t> </w:t>
      </w:r>
      <w:r w:rsidR="00CF3C87" w:rsidRPr="00410FC8">
        <w:rPr>
          <w:rFonts w:ascii="Times New Roman" w:hAnsi="Times New Roman" w:cs="Times New Roman"/>
          <w:sz w:val="26"/>
          <w:szCs w:val="26"/>
          <w:shd w:val="clear" w:color="auto" w:fill="FFFFFF"/>
        </w:rPr>
        <w:t>210/1758/17, 210/1235/17, 210/1238/17, 210/362/17, 210/2696/20, 210/4426/20, 210/5320/17, 210/3568/20, 210/6546/18, 210/3864/20, 210/4748/18, 210/4862/18, 210/3295/17, 210/1409/17, 210/1843/17, 210/2504/18, 210/6149/18, 210/1</w:t>
      </w:r>
      <w:r w:rsidR="00845721" w:rsidRPr="00410FC8">
        <w:rPr>
          <w:rFonts w:ascii="Times New Roman" w:hAnsi="Times New Roman" w:cs="Times New Roman"/>
          <w:sz w:val="26"/>
          <w:szCs w:val="26"/>
          <w:shd w:val="clear" w:color="auto" w:fill="FFFFFF"/>
        </w:rPr>
        <w:t>7</w:t>
      </w:r>
      <w:r w:rsidR="00A21197" w:rsidRPr="00410FC8">
        <w:rPr>
          <w:rFonts w:ascii="Times New Roman" w:hAnsi="Times New Roman" w:cs="Times New Roman"/>
          <w:sz w:val="26"/>
          <w:szCs w:val="26"/>
          <w:shd w:val="clear" w:color="auto" w:fill="FFFFFF"/>
        </w:rPr>
        <w:t xml:space="preserve">20/18, 210/2850/18, 210/2505/18 </w:t>
      </w:r>
      <w:r w:rsidR="009F7CEF" w:rsidRPr="00410FC8">
        <w:rPr>
          <w:rFonts w:ascii="Times New Roman" w:hAnsi="Times New Roman" w:cs="Times New Roman"/>
          <w:sz w:val="26"/>
          <w:szCs w:val="26"/>
          <w:shd w:val="clear" w:color="auto" w:fill="FFFFFF"/>
        </w:rPr>
        <w:t>неодноразово в</w:t>
      </w:r>
      <w:r w:rsidR="00FE3636" w:rsidRPr="00410FC8">
        <w:rPr>
          <w:rFonts w:ascii="Times New Roman" w:hAnsi="Times New Roman" w:cs="Times New Roman"/>
          <w:sz w:val="26"/>
          <w:szCs w:val="26"/>
          <w:shd w:val="clear" w:color="auto" w:fill="FFFFFF"/>
        </w:rPr>
        <w:t xml:space="preserve">ідкладався </w:t>
      </w:r>
      <w:r w:rsidR="00A21197" w:rsidRPr="00410FC8">
        <w:rPr>
          <w:rFonts w:ascii="Times New Roman" w:hAnsi="Times New Roman" w:cs="Times New Roman"/>
          <w:sz w:val="26"/>
          <w:szCs w:val="26"/>
          <w:shd w:val="clear" w:color="auto" w:fill="FFFFFF"/>
        </w:rPr>
        <w:t>чере</w:t>
      </w:r>
      <w:r w:rsidR="00FE3636" w:rsidRPr="00410FC8">
        <w:rPr>
          <w:rFonts w:ascii="Times New Roman" w:hAnsi="Times New Roman" w:cs="Times New Roman"/>
          <w:sz w:val="26"/>
          <w:szCs w:val="26"/>
          <w:shd w:val="clear" w:color="auto" w:fill="FFFFFF"/>
        </w:rPr>
        <w:t xml:space="preserve">з </w:t>
      </w:r>
      <w:r w:rsidR="00A21197" w:rsidRPr="00410FC8">
        <w:rPr>
          <w:rFonts w:ascii="Times New Roman" w:hAnsi="Times New Roman" w:cs="Times New Roman"/>
          <w:sz w:val="26"/>
          <w:szCs w:val="26"/>
          <w:shd w:val="clear" w:color="auto" w:fill="FFFFFF"/>
        </w:rPr>
        <w:t>низку причин.</w:t>
      </w:r>
    </w:p>
    <w:p w:rsidR="00466B05" w:rsidRPr="00410FC8" w:rsidRDefault="00FE3636" w:rsidP="00466B05">
      <w:pPr>
        <w:shd w:val="clear" w:color="auto" w:fill="FFFFFF"/>
        <w:spacing w:after="0" w:line="240" w:lineRule="auto"/>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shd w:val="clear" w:color="auto" w:fill="FFFFFF"/>
        </w:rPr>
        <w:t>Зокрема, виникали ситуації, коли особи, які притяг</w:t>
      </w:r>
      <w:r w:rsidR="008F58D1" w:rsidRPr="00410FC8">
        <w:rPr>
          <w:rFonts w:ascii="Times New Roman" w:hAnsi="Times New Roman" w:cs="Times New Roman"/>
          <w:sz w:val="26"/>
          <w:szCs w:val="26"/>
          <w:shd w:val="clear" w:color="auto" w:fill="FFFFFF"/>
        </w:rPr>
        <w:t>алися до відповідальності, не з’</w:t>
      </w:r>
      <w:r w:rsidRPr="00410FC8">
        <w:rPr>
          <w:rFonts w:ascii="Times New Roman" w:hAnsi="Times New Roman" w:cs="Times New Roman"/>
          <w:sz w:val="26"/>
          <w:szCs w:val="26"/>
          <w:shd w:val="clear" w:color="auto" w:fill="FFFFFF"/>
        </w:rPr>
        <w:t xml:space="preserve">являлись </w:t>
      </w:r>
      <w:r w:rsidR="008F58D1" w:rsidRPr="00410FC8">
        <w:rPr>
          <w:rFonts w:ascii="Times New Roman" w:hAnsi="Times New Roman" w:cs="Times New Roman"/>
          <w:sz w:val="26"/>
          <w:szCs w:val="26"/>
          <w:shd w:val="clear" w:color="auto" w:fill="FFFFFF"/>
        </w:rPr>
        <w:t>у</w:t>
      </w:r>
      <w:r w:rsidRPr="00410FC8">
        <w:rPr>
          <w:rFonts w:ascii="Times New Roman" w:hAnsi="Times New Roman" w:cs="Times New Roman"/>
          <w:sz w:val="26"/>
          <w:szCs w:val="26"/>
          <w:shd w:val="clear" w:color="auto" w:fill="FFFFFF"/>
        </w:rPr>
        <w:t xml:space="preserve"> судові засідання, </w:t>
      </w:r>
      <w:r w:rsidR="009F7CEF" w:rsidRPr="00410FC8">
        <w:rPr>
          <w:rFonts w:ascii="Times New Roman" w:hAnsi="Times New Roman" w:cs="Times New Roman"/>
          <w:sz w:val="26"/>
          <w:szCs w:val="26"/>
          <w:shd w:val="clear" w:color="auto" w:fill="FFFFFF"/>
        </w:rPr>
        <w:t xml:space="preserve">перебували </w:t>
      </w:r>
      <w:r w:rsidR="004B4DD2" w:rsidRPr="00410FC8">
        <w:rPr>
          <w:rFonts w:ascii="Times New Roman" w:hAnsi="Times New Roman" w:cs="Times New Roman"/>
          <w:sz w:val="26"/>
          <w:szCs w:val="26"/>
          <w:shd w:val="clear" w:color="auto" w:fill="FFFFFF"/>
        </w:rPr>
        <w:t xml:space="preserve">на лікарняних, а також </w:t>
      </w:r>
      <w:r w:rsidR="008F58D1" w:rsidRPr="00410FC8">
        <w:rPr>
          <w:rFonts w:ascii="Times New Roman" w:hAnsi="Times New Roman" w:cs="Times New Roman"/>
          <w:sz w:val="26"/>
          <w:szCs w:val="26"/>
          <w:shd w:val="clear" w:color="auto" w:fill="FFFFFF"/>
        </w:rPr>
        <w:t>не було</w:t>
      </w:r>
      <w:r w:rsidR="004B4DD2" w:rsidRPr="00410FC8">
        <w:rPr>
          <w:rFonts w:ascii="Times New Roman" w:hAnsi="Times New Roman" w:cs="Times New Roman"/>
          <w:sz w:val="26"/>
          <w:szCs w:val="26"/>
          <w:shd w:val="clear" w:color="auto" w:fill="FFFFFF"/>
        </w:rPr>
        <w:t xml:space="preserve"> </w:t>
      </w:r>
      <w:r w:rsidR="008F58D1" w:rsidRPr="00410FC8">
        <w:rPr>
          <w:rFonts w:ascii="Times New Roman" w:hAnsi="Times New Roman" w:cs="Times New Roman"/>
          <w:sz w:val="26"/>
          <w:szCs w:val="26"/>
          <w:shd w:val="clear" w:color="auto" w:fill="FFFFFF"/>
        </w:rPr>
        <w:t>підтверджене належне</w:t>
      </w:r>
      <w:r w:rsidRPr="00410FC8">
        <w:rPr>
          <w:rFonts w:ascii="Times New Roman" w:hAnsi="Times New Roman" w:cs="Times New Roman"/>
          <w:sz w:val="26"/>
          <w:szCs w:val="26"/>
          <w:shd w:val="clear" w:color="auto" w:fill="FFFFFF"/>
        </w:rPr>
        <w:t xml:space="preserve"> </w:t>
      </w:r>
      <w:r w:rsidR="00181543" w:rsidRPr="00410FC8">
        <w:rPr>
          <w:rFonts w:ascii="Times New Roman" w:hAnsi="Times New Roman" w:cs="Times New Roman"/>
          <w:sz w:val="26"/>
          <w:szCs w:val="26"/>
          <w:shd w:val="clear" w:color="auto" w:fill="FFFFFF"/>
        </w:rPr>
        <w:t xml:space="preserve">їх </w:t>
      </w:r>
      <w:r w:rsidRPr="00410FC8">
        <w:rPr>
          <w:rFonts w:ascii="Times New Roman" w:hAnsi="Times New Roman" w:cs="Times New Roman"/>
          <w:sz w:val="26"/>
          <w:szCs w:val="26"/>
          <w:shd w:val="clear" w:color="auto" w:fill="FFFFFF"/>
        </w:rPr>
        <w:t xml:space="preserve">повідомлення </w:t>
      </w:r>
      <w:r w:rsidR="00181543" w:rsidRPr="00410FC8">
        <w:rPr>
          <w:rFonts w:ascii="Times New Roman" w:hAnsi="Times New Roman" w:cs="Times New Roman"/>
          <w:sz w:val="26"/>
          <w:szCs w:val="26"/>
          <w:shd w:val="clear" w:color="auto" w:fill="FFFFFF"/>
        </w:rPr>
        <w:t>про дату, час та місце судового засідання</w:t>
      </w:r>
      <w:r w:rsidRPr="00410FC8">
        <w:rPr>
          <w:rFonts w:ascii="Times New Roman" w:hAnsi="Times New Roman" w:cs="Times New Roman"/>
          <w:sz w:val="26"/>
          <w:szCs w:val="26"/>
          <w:shd w:val="clear" w:color="auto" w:fill="FFFFFF"/>
        </w:rPr>
        <w:t xml:space="preserve">. Такі обставини спричиняли повторні відкладення розгляду справ, </w:t>
      </w:r>
      <w:r w:rsidR="008F58D1" w:rsidRPr="00410FC8">
        <w:rPr>
          <w:rFonts w:ascii="Times New Roman" w:hAnsi="Times New Roman" w:cs="Times New Roman"/>
          <w:sz w:val="26"/>
          <w:szCs w:val="26"/>
          <w:shd w:val="clear" w:color="auto" w:fill="FFFFFF"/>
        </w:rPr>
        <w:t>зумовлюючи необхідність</w:t>
      </w:r>
      <w:r w:rsidRPr="00410FC8">
        <w:rPr>
          <w:rFonts w:ascii="Times New Roman" w:hAnsi="Times New Roman" w:cs="Times New Roman"/>
          <w:sz w:val="26"/>
          <w:szCs w:val="26"/>
          <w:shd w:val="clear" w:color="auto" w:fill="FFFFFF"/>
        </w:rPr>
        <w:t xml:space="preserve"> подальших проце</w:t>
      </w:r>
      <w:r w:rsidR="00181543" w:rsidRPr="00410FC8">
        <w:rPr>
          <w:rFonts w:ascii="Times New Roman" w:hAnsi="Times New Roman" w:cs="Times New Roman"/>
          <w:sz w:val="26"/>
          <w:szCs w:val="26"/>
          <w:shd w:val="clear" w:color="auto" w:fill="FFFFFF"/>
        </w:rPr>
        <w:t>суальних</w:t>
      </w:r>
      <w:r w:rsidRPr="00410FC8">
        <w:rPr>
          <w:rFonts w:ascii="Times New Roman" w:hAnsi="Times New Roman" w:cs="Times New Roman"/>
          <w:sz w:val="26"/>
          <w:szCs w:val="26"/>
          <w:shd w:val="clear" w:color="auto" w:fill="FFFFFF"/>
        </w:rPr>
        <w:t xml:space="preserve"> ді</w:t>
      </w:r>
      <w:r w:rsidR="008F58D1" w:rsidRPr="00410FC8">
        <w:rPr>
          <w:rFonts w:ascii="Times New Roman" w:hAnsi="Times New Roman" w:cs="Times New Roman"/>
          <w:sz w:val="26"/>
          <w:szCs w:val="26"/>
          <w:shd w:val="clear" w:color="auto" w:fill="FFFFFF"/>
        </w:rPr>
        <w:t>й</w:t>
      </w:r>
      <w:r w:rsidRPr="00410FC8">
        <w:rPr>
          <w:rFonts w:ascii="Times New Roman" w:hAnsi="Times New Roman" w:cs="Times New Roman"/>
          <w:sz w:val="26"/>
          <w:szCs w:val="26"/>
          <w:shd w:val="clear" w:color="auto" w:fill="FFFFFF"/>
        </w:rPr>
        <w:t xml:space="preserve"> для вирішення цих </w:t>
      </w:r>
      <w:r w:rsidR="00181543" w:rsidRPr="00410FC8">
        <w:rPr>
          <w:rFonts w:ascii="Times New Roman" w:hAnsi="Times New Roman" w:cs="Times New Roman"/>
          <w:sz w:val="26"/>
          <w:szCs w:val="26"/>
          <w:shd w:val="clear" w:color="auto" w:fill="FFFFFF"/>
        </w:rPr>
        <w:t>справ</w:t>
      </w:r>
      <w:r w:rsidRPr="00410FC8">
        <w:rPr>
          <w:rFonts w:ascii="Times New Roman" w:hAnsi="Times New Roman" w:cs="Times New Roman"/>
          <w:sz w:val="26"/>
          <w:szCs w:val="26"/>
          <w:shd w:val="clear" w:color="auto" w:fill="FFFFFF"/>
        </w:rPr>
        <w:t>.</w:t>
      </w:r>
    </w:p>
    <w:p w:rsidR="00466B05" w:rsidRPr="00410FC8" w:rsidRDefault="004940BC" w:rsidP="00466B05">
      <w:pPr>
        <w:shd w:val="clear" w:color="auto" w:fill="FFFFFF"/>
        <w:spacing w:after="0" w:line="240" w:lineRule="auto"/>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shd w:val="clear" w:color="auto" w:fill="FFFFFF"/>
        </w:rPr>
        <w:t>К</w:t>
      </w:r>
      <w:r w:rsidR="008F58D1" w:rsidRPr="00410FC8">
        <w:rPr>
          <w:rFonts w:ascii="Times New Roman" w:hAnsi="Times New Roman" w:cs="Times New Roman"/>
          <w:sz w:val="26"/>
          <w:szCs w:val="26"/>
          <w:shd w:val="clear" w:color="auto" w:fill="FFFFFF"/>
        </w:rPr>
        <w:t xml:space="preserve">омісія враховує аргументи судді, </w:t>
      </w:r>
      <w:r w:rsidRPr="00410FC8">
        <w:rPr>
          <w:rFonts w:ascii="Times New Roman" w:hAnsi="Times New Roman" w:cs="Times New Roman"/>
          <w:sz w:val="26"/>
          <w:szCs w:val="26"/>
          <w:shd w:val="clear" w:color="auto" w:fill="FFFFFF"/>
        </w:rPr>
        <w:t>що право особи, стосовно якої вирішується питання про притягнення до відповідальності, бути присутнім у судовому засіданні гарантовано чинним національним законодавством, міжнародними актами та практикою їх застосування.</w:t>
      </w:r>
    </w:p>
    <w:p w:rsidR="00466B05" w:rsidRPr="00410FC8" w:rsidRDefault="008F58D1" w:rsidP="00466B05">
      <w:pPr>
        <w:shd w:val="clear" w:color="auto" w:fill="FFFFFF"/>
        <w:spacing w:after="0" w:line="240" w:lineRule="auto"/>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shd w:val="clear" w:color="auto" w:fill="FFFFFF"/>
        </w:rPr>
        <w:t>Стосовно</w:t>
      </w:r>
      <w:r w:rsidR="00257205" w:rsidRPr="00410FC8">
        <w:rPr>
          <w:rFonts w:ascii="Times New Roman" w:hAnsi="Times New Roman" w:cs="Times New Roman"/>
          <w:sz w:val="26"/>
          <w:szCs w:val="26"/>
          <w:shd w:val="clear" w:color="auto" w:fill="FFFFFF"/>
        </w:rPr>
        <w:t xml:space="preserve"> справ про притягнення до адміністративної відповідальності за вчинення правопорушення, передбачен</w:t>
      </w:r>
      <w:r w:rsidRPr="00410FC8">
        <w:rPr>
          <w:rFonts w:ascii="Times New Roman" w:hAnsi="Times New Roman" w:cs="Times New Roman"/>
          <w:sz w:val="26"/>
          <w:szCs w:val="26"/>
          <w:shd w:val="clear" w:color="auto" w:fill="FFFFFF"/>
        </w:rPr>
        <w:t>ого</w:t>
      </w:r>
      <w:r w:rsidR="00257205" w:rsidRPr="00410FC8">
        <w:rPr>
          <w:rFonts w:ascii="Times New Roman" w:hAnsi="Times New Roman" w:cs="Times New Roman"/>
          <w:sz w:val="26"/>
          <w:szCs w:val="26"/>
          <w:shd w:val="clear" w:color="auto" w:fill="FFFFFF"/>
        </w:rPr>
        <w:t xml:space="preserve"> статтею</w:t>
      </w:r>
      <w:r w:rsidR="00EE1612">
        <w:rPr>
          <w:rFonts w:ascii="Times New Roman" w:hAnsi="Times New Roman" w:cs="Times New Roman"/>
          <w:sz w:val="26"/>
          <w:szCs w:val="26"/>
          <w:shd w:val="clear" w:color="auto" w:fill="FFFFFF"/>
        </w:rPr>
        <w:t> </w:t>
      </w:r>
      <w:r w:rsidR="00257205" w:rsidRPr="00410FC8">
        <w:rPr>
          <w:rFonts w:ascii="Times New Roman" w:hAnsi="Times New Roman" w:cs="Times New Roman"/>
          <w:sz w:val="26"/>
          <w:szCs w:val="26"/>
          <w:shd w:val="clear" w:color="auto" w:fill="FFFFFF"/>
        </w:rPr>
        <w:t>173-2 КУпАП</w:t>
      </w:r>
      <w:r w:rsidRPr="00410FC8">
        <w:rPr>
          <w:rFonts w:ascii="Times New Roman" w:hAnsi="Times New Roman" w:cs="Times New Roman"/>
          <w:sz w:val="26"/>
          <w:szCs w:val="26"/>
          <w:shd w:val="clear" w:color="auto" w:fill="FFFFFF"/>
        </w:rPr>
        <w:t>, встановлено таке</w:t>
      </w:r>
      <w:r w:rsidR="00257205" w:rsidRPr="00410FC8">
        <w:rPr>
          <w:rFonts w:ascii="Times New Roman" w:hAnsi="Times New Roman" w:cs="Times New Roman"/>
          <w:sz w:val="26"/>
          <w:szCs w:val="26"/>
          <w:shd w:val="clear" w:color="auto" w:fill="FFFFFF"/>
        </w:rPr>
        <w:t>.</w:t>
      </w:r>
    </w:p>
    <w:p w:rsidR="00466B05" w:rsidRPr="00410FC8" w:rsidRDefault="00257205" w:rsidP="00466B05">
      <w:pPr>
        <w:shd w:val="clear" w:color="auto" w:fill="FFFFFF"/>
        <w:spacing w:after="0" w:line="240" w:lineRule="auto"/>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shd w:val="clear" w:color="auto" w:fill="FFFFFF"/>
        </w:rPr>
        <w:t>Згідно з частиною другою статті 268 КУпАП (в редакції, яка діяла на момент винес</w:t>
      </w:r>
      <w:r w:rsidR="008F58D1" w:rsidRPr="00410FC8">
        <w:rPr>
          <w:rFonts w:ascii="Times New Roman" w:hAnsi="Times New Roman" w:cs="Times New Roman"/>
          <w:sz w:val="26"/>
          <w:szCs w:val="26"/>
          <w:shd w:val="clear" w:color="auto" w:fill="FFFFFF"/>
        </w:rPr>
        <w:t>ення рішень у вказаних справах)</w:t>
      </w:r>
      <w:r w:rsidRPr="00410FC8">
        <w:rPr>
          <w:rFonts w:ascii="Times New Roman" w:hAnsi="Times New Roman" w:cs="Times New Roman"/>
          <w:sz w:val="26"/>
          <w:szCs w:val="26"/>
          <w:shd w:val="clear" w:color="auto" w:fill="FFFFFF"/>
        </w:rPr>
        <w:t xml:space="preserve"> при розгляді справ про адміністрати</w:t>
      </w:r>
      <w:r w:rsidR="008F58D1" w:rsidRPr="00410FC8">
        <w:rPr>
          <w:rFonts w:ascii="Times New Roman" w:hAnsi="Times New Roman" w:cs="Times New Roman"/>
          <w:sz w:val="26"/>
          <w:szCs w:val="26"/>
          <w:shd w:val="clear" w:color="auto" w:fill="FFFFFF"/>
        </w:rPr>
        <w:t>вні правопорушення, передбачені</w:t>
      </w:r>
      <w:r w:rsidRPr="00410FC8">
        <w:rPr>
          <w:rFonts w:ascii="Times New Roman" w:hAnsi="Times New Roman" w:cs="Times New Roman"/>
          <w:sz w:val="26"/>
          <w:szCs w:val="26"/>
          <w:shd w:val="clear" w:color="auto" w:fill="FFFFFF"/>
        </w:rPr>
        <w:t xml:space="preserve"> частиною першою статті</w:t>
      </w:r>
      <w:r w:rsidR="00EE1612">
        <w:rPr>
          <w:rFonts w:ascii="Times New Roman" w:hAnsi="Times New Roman" w:cs="Times New Roman"/>
          <w:sz w:val="26"/>
          <w:szCs w:val="26"/>
          <w:shd w:val="clear" w:color="auto" w:fill="FFFFFF"/>
        </w:rPr>
        <w:t> </w:t>
      </w:r>
      <w:r w:rsidR="00CD29C5" w:rsidRPr="00410FC8">
        <w:rPr>
          <w:rFonts w:ascii="Times New Roman" w:hAnsi="Times New Roman" w:cs="Times New Roman"/>
          <w:sz w:val="26"/>
          <w:szCs w:val="26"/>
          <w:shd w:val="clear" w:color="auto" w:fill="FFFFFF"/>
        </w:rPr>
        <w:t>44, статтями</w:t>
      </w:r>
      <w:r w:rsidR="00EE1612">
        <w:rPr>
          <w:rFonts w:ascii="Times New Roman" w:hAnsi="Times New Roman" w:cs="Times New Roman"/>
          <w:sz w:val="26"/>
          <w:szCs w:val="26"/>
          <w:shd w:val="clear" w:color="auto" w:fill="FFFFFF"/>
        </w:rPr>
        <w:t> </w:t>
      </w:r>
      <w:r w:rsidR="00CD29C5" w:rsidRPr="00410FC8">
        <w:rPr>
          <w:rFonts w:ascii="Times New Roman" w:hAnsi="Times New Roman" w:cs="Times New Roman"/>
          <w:sz w:val="26"/>
          <w:szCs w:val="26"/>
          <w:shd w:val="clear" w:color="auto" w:fill="FFFFFF"/>
        </w:rPr>
        <w:t>51, 146, 160, 172-</w:t>
      </w:r>
      <w:r w:rsidR="00BB0531" w:rsidRPr="00410FC8">
        <w:rPr>
          <w:rFonts w:ascii="Times New Roman" w:hAnsi="Times New Roman" w:cs="Times New Roman"/>
          <w:sz w:val="26"/>
          <w:szCs w:val="26"/>
          <w:shd w:val="clear" w:color="auto" w:fill="FFFFFF"/>
        </w:rPr>
        <w:t>4,</w:t>
      </w:r>
      <w:r w:rsidRPr="00410FC8">
        <w:rPr>
          <w:rFonts w:ascii="Times New Roman" w:hAnsi="Times New Roman" w:cs="Times New Roman"/>
          <w:sz w:val="26"/>
          <w:szCs w:val="26"/>
          <w:shd w:val="clear" w:color="auto" w:fill="FFFFFF"/>
        </w:rPr>
        <w:t xml:space="preserve"> 172-9, 173, 173-2, частиною третьою статті</w:t>
      </w:r>
      <w:r w:rsidR="00EE1612">
        <w:rPr>
          <w:rFonts w:ascii="Times New Roman" w:hAnsi="Times New Roman" w:cs="Times New Roman"/>
          <w:sz w:val="26"/>
          <w:szCs w:val="26"/>
          <w:shd w:val="clear" w:color="auto" w:fill="FFFFFF"/>
        </w:rPr>
        <w:t> </w:t>
      </w:r>
      <w:r w:rsidRPr="00410FC8">
        <w:rPr>
          <w:rFonts w:ascii="Times New Roman" w:hAnsi="Times New Roman" w:cs="Times New Roman"/>
          <w:sz w:val="26"/>
          <w:szCs w:val="26"/>
          <w:shd w:val="clear" w:color="auto" w:fill="FFFFFF"/>
        </w:rPr>
        <w:t>178, статтями</w:t>
      </w:r>
      <w:r w:rsidR="00EE1612">
        <w:rPr>
          <w:rFonts w:ascii="Times New Roman" w:hAnsi="Times New Roman" w:cs="Times New Roman"/>
          <w:sz w:val="26"/>
          <w:szCs w:val="26"/>
          <w:shd w:val="clear" w:color="auto" w:fill="FFFFFF"/>
        </w:rPr>
        <w:t> </w:t>
      </w:r>
      <w:r w:rsidRPr="00410FC8">
        <w:rPr>
          <w:rFonts w:ascii="Times New Roman" w:hAnsi="Times New Roman" w:cs="Times New Roman"/>
          <w:sz w:val="26"/>
          <w:szCs w:val="26"/>
          <w:shd w:val="clear" w:color="auto" w:fill="FFFFFF"/>
        </w:rPr>
        <w:t>185, 185-1, статтями</w:t>
      </w:r>
      <w:r w:rsidR="00EE1612">
        <w:rPr>
          <w:rFonts w:ascii="Times New Roman" w:hAnsi="Times New Roman" w:cs="Times New Roman"/>
          <w:sz w:val="26"/>
          <w:szCs w:val="26"/>
          <w:shd w:val="clear" w:color="auto" w:fill="FFFFFF"/>
        </w:rPr>
        <w:t> </w:t>
      </w:r>
      <w:r w:rsidRPr="00410FC8">
        <w:rPr>
          <w:rFonts w:ascii="Times New Roman" w:hAnsi="Times New Roman" w:cs="Times New Roman"/>
          <w:sz w:val="26"/>
          <w:szCs w:val="26"/>
          <w:shd w:val="clear" w:color="auto" w:fill="FFFFFF"/>
        </w:rPr>
        <w:t>185-7, 187 цього Кодексу, присутність особи, яка притягається до адміністративної відповідальності, є обов`язковою. У разі ухилення від явки на виклик органу внутрішніх справ або судді районного, районного у місті, міського чи міськрайонного суду цю особу може бути органом внутрішніх справ (Національною поліцією) піддано приводу.</w:t>
      </w:r>
    </w:p>
    <w:p w:rsidR="00466B05" w:rsidRPr="00410FC8" w:rsidRDefault="008F58D1" w:rsidP="00466B05">
      <w:pPr>
        <w:shd w:val="clear" w:color="auto" w:fill="FFFFFF"/>
        <w:spacing w:after="0" w:line="240" w:lineRule="auto"/>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shd w:val="clear" w:color="auto" w:fill="FFFFFF"/>
        </w:rPr>
        <w:t>Під</w:t>
      </w:r>
      <w:r w:rsidR="00511D9D" w:rsidRPr="00410FC8">
        <w:rPr>
          <w:rFonts w:ascii="Times New Roman" w:hAnsi="Times New Roman" w:cs="Times New Roman"/>
          <w:sz w:val="26"/>
          <w:szCs w:val="26"/>
          <w:shd w:val="clear" w:color="auto" w:fill="FFFFFF"/>
        </w:rPr>
        <w:t xml:space="preserve"> час розгляду справ в</w:t>
      </w:r>
      <w:r w:rsidRPr="00410FC8">
        <w:rPr>
          <w:rFonts w:ascii="Times New Roman" w:hAnsi="Times New Roman" w:cs="Times New Roman"/>
          <w:sz w:val="26"/>
          <w:szCs w:val="26"/>
          <w:shd w:val="clear" w:color="auto" w:fill="FFFFFF"/>
        </w:rPr>
        <w:t>изначеної категорії</w:t>
      </w:r>
      <w:r w:rsidR="00511D9D" w:rsidRPr="00410FC8">
        <w:rPr>
          <w:rFonts w:ascii="Times New Roman" w:hAnsi="Times New Roman" w:cs="Times New Roman"/>
          <w:sz w:val="26"/>
          <w:szCs w:val="26"/>
          <w:shd w:val="clear" w:color="auto" w:fill="FFFFFF"/>
        </w:rPr>
        <w:t xml:space="preserve"> суддею вживались заходи з метою уникнення пропус</w:t>
      </w:r>
      <w:r w:rsidR="00466B05" w:rsidRPr="00410FC8">
        <w:rPr>
          <w:rFonts w:ascii="Times New Roman" w:hAnsi="Times New Roman" w:cs="Times New Roman"/>
          <w:sz w:val="26"/>
          <w:szCs w:val="26"/>
          <w:shd w:val="clear" w:color="auto" w:fill="FFFFFF"/>
        </w:rPr>
        <w:t xml:space="preserve">ку строків розгляду </w:t>
      </w:r>
      <w:r w:rsidR="00511D9D" w:rsidRPr="00410FC8">
        <w:rPr>
          <w:rFonts w:ascii="Times New Roman" w:hAnsi="Times New Roman" w:cs="Times New Roman"/>
          <w:sz w:val="26"/>
          <w:szCs w:val="26"/>
          <w:shd w:val="clear" w:color="auto" w:fill="FFFFFF"/>
        </w:rPr>
        <w:t xml:space="preserve">справ. Зокрема, забезпечення явки осіб, </w:t>
      </w:r>
      <w:r w:rsidRPr="00410FC8">
        <w:rPr>
          <w:rFonts w:ascii="Times New Roman" w:hAnsi="Times New Roman" w:cs="Times New Roman"/>
          <w:sz w:val="26"/>
          <w:szCs w:val="26"/>
          <w:shd w:val="clear" w:color="auto" w:fill="FFFFFF"/>
        </w:rPr>
        <w:t>які</w:t>
      </w:r>
      <w:r w:rsidR="00511D9D" w:rsidRPr="00410FC8">
        <w:rPr>
          <w:rFonts w:ascii="Times New Roman" w:hAnsi="Times New Roman" w:cs="Times New Roman"/>
          <w:sz w:val="26"/>
          <w:szCs w:val="26"/>
          <w:shd w:val="clear" w:color="auto" w:fill="FFFFFF"/>
        </w:rPr>
        <w:t xml:space="preserve"> притягуються до адміністративної відповідальності, у судове засідання здійснювалося шляхом направлення листів та видачі постанов </w:t>
      </w:r>
      <w:r w:rsidRPr="00410FC8">
        <w:rPr>
          <w:rFonts w:ascii="Times New Roman" w:hAnsi="Times New Roman" w:cs="Times New Roman"/>
          <w:sz w:val="26"/>
          <w:szCs w:val="26"/>
          <w:shd w:val="clear" w:color="auto" w:fill="FFFFFF"/>
        </w:rPr>
        <w:t>про</w:t>
      </w:r>
      <w:r w:rsidR="00511D9D" w:rsidRPr="00410FC8">
        <w:rPr>
          <w:rFonts w:ascii="Times New Roman" w:hAnsi="Times New Roman" w:cs="Times New Roman"/>
          <w:sz w:val="26"/>
          <w:szCs w:val="26"/>
          <w:shd w:val="clear" w:color="auto" w:fill="FFFFFF"/>
        </w:rPr>
        <w:t xml:space="preserve"> необхідність застосува</w:t>
      </w:r>
      <w:r w:rsidRPr="00410FC8">
        <w:rPr>
          <w:rFonts w:ascii="Times New Roman" w:hAnsi="Times New Roman" w:cs="Times New Roman"/>
          <w:sz w:val="26"/>
          <w:szCs w:val="26"/>
          <w:shd w:val="clear" w:color="auto" w:fill="FFFFFF"/>
        </w:rPr>
        <w:t>ти органом поліції</w:t>
      </w:r>
      <w:r w:rsidR="00511D9D" w:rsidRPr="00410FC8">
        <w:rPr>
          <w:rFonts w:ascii="Times New Roman" w:hAnsi="Times New Roman" w:cs="Times New Roman"/>
          <w:sz w:val="26"/>
          <w:szCs w:val="26"/>
          <w:shd w:val="clear" w:color="auto" w:fill="FFFFFF"/>
        </w:rPr>
        <w:t xml:space="preserve"> приводу – примусово</w:t>
      </w:r>
      <w:r w:rsidR="00E32030" w:rsidRPr="00410FC8">
        <w:rPr>
          <w:rFonts w:ascii="Times New Roman" w:hAnsi="Times New Roman" w:cs="Times New Roman"/>
          <w:sz w:val="26"/>
          <w:szCs w:val="26"/>
          <w:shd w:val="clear" w:color="auto" w:fill="FFFFFF"/>
        </w:rPr>
        <w:t xml:space="preserve">го доставлення </w:t>
      </w:r>
      <w:r w:rsidR="00511D9D" w:rsidRPr="00410FC8">
        <w:rPr>
          <w:rFonts w:ascii="Times New Roman" w:hAnsi="Times New Roman" w:cs="Times New Roman"/>
          <w:sz w:val="26"/>
          <w:szCs w:val="26"/>
          <w:shd w:val="clear" w:color="auto" w:fill="FFFFFF"/>
        </w:rPr>
        <w:t xml:space="preserve">відповідних осіб </w:t>
      </w:r>
      <w:r w:rsidR="00E32030" w:rsidRPr="00410FC8">
        <w:rPr>
          <w:rFonts w:ascii="Times New Roman" w:hAnsi="Times New Roman" w:cs="Times New Roman"/>
          <w:sz w:val="26"/>
          <w:szCs w:val="26"/>
          <w:shd w:val="clear" w:color="auto" w:fill="FFFFFF"/>
        </w:rPr>
        <w:t>у</w:t>
      </w:r>
      <w:r w:rsidR="00511D9D" w:rsidRPr="00410FC8">
        <w:rPr>
          <w:rFonts w:ascii="Times New Roman" w:hAnsi="Times New Roman" w:cs="Times New Roman"/>
          <w:sz w:val="26"/>
          <w:szCs w:val="26"/>
          <w:shd w:val="clear" w:color="auto" w:fill="FFFFFF"/>
        </w:rPr>
        <w:t xml:space="preserve"> судов</w:t>
      </w:r>
      <w:r w:rsidR="00E32030" w:rsidRPr="00410FC8">
        <w:rPr>
          <w:rFonts w:ascii="Times New Roman" w:hAnsi="Times New Roman" w:cs="Times New Roman"/>
          <w:sz w:val="26"/>
          <w:szCs w:val="26"/>
          <w:shd w:val="clear" w:color="auto" w:fill="FFFFFF"/>
        </w:rPr>
        <w:t>е</w:t>
      </w:r>
      <w:r w:rsidR="00511D9D" w:rsidRPr="00410FC8">
        <w:rPr>
          <w:rFonts w:ascii="Times New Roman" w:hAnsi="Times New Roman" w:cs="Times New Roman"/>
          <w:sz w:val="26"/>
          <w:szCs w:val="26"/>
          <w:shd w:val="clear" w:color="auto" w:fill="FFFFFF"/>
        </w:rPr>
        <w:t xml:space="preserve"> засідання. У випадках, </w:t>
      </w:r>
      <w:r w:rsidRPr="00410FC8">
        <w:rPr>
          <w:rFonts w:ascii="Times New Roman" w:hAnsi="Times New Roman" w:cs="Times New Roman"/>
          <w:sz w:val="26"/>
          <w:szCs w:val="26"/>
          <w:shd w:val="clear" w:color="auto" w:fill="FFFFFF"/>
        </w:rPr>
        <w:t>якщо</w:t>
      </w:r>
      <w:r w:rsidR="00511D9D" w:rsidRPr="00410FC8">
        <w:rPr>
          <w:rFonts w:ascii="Times New Roman" w:hAnsi="Times New Roman" w:cs="Times New Roman"/>
          <w:sz w:val="26"/>
          <w:szCs w:val="26"/>
          <w:shd w:val="clear" w:color="auto" w:fill="FFFFFF"/>
        </w:rPr>
        <w:t xml:space="preserve"> органу поліції не вдавалося забезпечити явку осіб та виконати привід, після завершення строків, передбачених статтею</w:t>
      </w:r>
      <w:r w:rsidR="00EE1612">
        <w:rPr>
          <w:rFonts w:ascii="Times New Roman" w:hAnsi="Times New Roman" w:cs="Times New Roman"/>
          <w:sz w:val="26"/>
          <w:szCs w:val="26"/>
          <w:shd w:val="clear" w:color="auto" w:fill="FFFFFF"/>
        </w:rPr>
        <w:t> </w:t>
      </w:r>
      <w:r w:rsidR="00511D9D" w:rsidRPr="00410FC8">
        <w:rPr>
          <w:rFonts w:ascii="Times New Roman" w:hAnsi="Times New Roman" w:cs="Times New Roman"/>
          <w:sz w:val="26"/>
          <w:szCs w:val="26"/>
          <w:shd w:val="clear" w:color="auto" w:fill="FFFFFF"/>
        </w:rPr>
        <w:t>38 КУпАП для накладенн</w:t>
      </w:r>
      <w:r w:rsidR="00E32030" w:rsidRPr="00410FC8">
        <w:rPr>
          <w:rFonts w:ascii="Times New Roman" w:hAnsi="Times New Roman" w:cs="Times New Roman"/>
          <w:sz w:val="26"/>
          <w:szCs w:val="26"/>
          <w:shd w:val="clear" w:color="auto" w:fill="FFFFFF"/>
        </w:rPr>
        <w:t>я адміністративного стягнення, суддею</w:t>
      </w:r>
      <w:r w:rsidR="00511D9D" w:rsidRPr="00410FC8">
        <w:rPr>
          <w:rFonts w:ascii="Times New Roman" w:hAnsi="Times New Roman" w:cs="Times New Roman"/>
          <w:sz w:val="26"/>
          <w:szCs w:val="26"/>
          <w:shd w:val="clear" w:color="auto" w:fill="FFFFFF"/>
        </w:rPr>
        <w:t xml:space="preserve"> прий</w:t>
      </w:r>
      <w:r w:rsidR="00E32030" w:rsidRPr="00410FC8">
        <w:rPr>
          <w:rFonts w:ascii="Times New Roman" w:hAnsi="Times New Roman" w:cs="Times New Roman"/>
          <w:sz w:val="26"/>
          <w:szCs w:val="26"/>
          <w:shd w:val="clear" w:color="auto" w:fill="FFFFFF"/>
        </w:rPr>
        <w:t>мались</w:t>
      </w:r>
      <w:r w:rsidR="00511D9D" w:rsidRPr="00410FC8">
        <w:rPr>
          <w:rFonts w:ascii="Times New Roman" w:hAnsi="Times New Roman" w:cs="Times New Roman"/>
          <w:sz w:val="26"/>
          <w:szCs w:val="26"/>
          <w:shd w:val="clear" w:color="auto" w:fill="FFFFFF"/>
        </w:rPr>
        <w:t xml:space="preserve"> рішення про закриття справи відповідно до пункту</w:t>
      </w:r>
      <w:r w:rsidR="00EE1612">
        <w:rPr>
          <w:rFonts w:ascii="Times New Roman" w:hAnsi="Times New Roman" w:cs="Times New Roman"/>
          <w:sz w:val="26"/>
          <w:szCs w:val="26"/>
          <w:shd w:val="clear" w:color="auto" w:fill="FFFFFF"/>
        </w:rPr>
        <w:t> </w:t>
      </w:r>
      <w:r w:rsidR="00511D9D" w:rsidRPr="00410FC8">
        <w:rPr>
          <w:rFonts w:ascii="Times New Roman" w:hAnsi="Times New Roman" w:cs="Times New Roman"/>
          <w:sz w:val="26"/>
          <w:szCs w:val="26"/>
          <w:shd w:val="clear" w:color="auto" w:fill="FFFFFF"/>
        </w:rPr>
        <w:t>7 статті</w:t>
      </w:r>
      <w:r w:rsidR="00EE1612">
        <w:rPr>
          <w:rFonts w:ascii="Times New Roman" w:hAnsi="Times New Roman" w:cs="Times New Roman"/>
          <w:sz w:val="26"/>
          <w:szCs w:val="26"/>
          <w:shd w:val="clear" w:color="auto" w:fill="FFFFFF"/>
        </w:rPr>
        <w:t> </w:t>
      </w:r>
      <w:r w:rsidR="00511D9D" w:rsidRPr="00410FC8">
        <w:rPr>
          <w:rFonts w:ascii="Times New Roman" w:hAnsi="Times New Roman" w:cs="Times New Roman"/>
          <w:sz w:val="26"/>
          <w:szCs w:val="26"/>
          <w:shd w:val="clear" w:color="auto" w:fill="FFFFFF"/>
        </w:rPr>
        <w:t>247 КУпАП.</w:t>
      </w:r>
    </w:p>
    <w:p w:rsidR="00466B05" w:rsidRPr="00410FC8" w:rsidRDefault="00511D9D" w:rsidP="00466B05">
      <w:pPr>
        <w:shd w:val="clear" w:color="auto" w:fill="FFFFFF"/>
        <w:spacing w:after="0" w:line="240" w:lineRule="auto"/>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shd w:val="clear" w:color="auto" w:fill="FFFFFF"/>
        </w:rPr>
        <w:t>Факт застосування у даних справах заходів процесуального примусу – прив</w:t>
      </w:r>
      <w:r w:rsidR="00E32030" w:rsidRPr="00410FC8">
        <w:rPr>
          <w:rFonts w:ascii="Times New Roman" w:hAnsi="Times New Roman" w:cs="Times New Roman"/>
          <w:sz w:val="26"/>
          <w:szCs w:val="26"/>
          <w:shd w:val="clear" w:color="auto" w:fill="FFFFFF"/>
        </w:rPr>
        <w:t>оду</w:t>
      </w:r>
      <w:r w:rsidRPr="00410FC8">
        <w:rPr>
          <w:rFonts w:ascii="Times New Roman" w:hAnsi="Times New Roman" w:cs="Times New Roman"/>
          <w:sz w:val="26"/>
          <w:szCs w:val="26"/>
          <w:shd w:val="clear" w:color="auto" w:fill="FFFFFF"/>
        </w:rPr>
        <w:t xml:space="preserve"> через органи внутрішніх справ підт</w:t>
      </w:r>
      <w:r w:rsidR="004940BC" w:rsidRPr="00410FC8">
        <w:rPr>
          <w:rFonts w:ascii="Times New Roman" w:hAnsi="Times New Roman" w:cs="Times New Roman"/>
          <w:sz w:val="26"/>
          <w:szCs w:val="26"/>
          <w:shd w:val="clear" w:color="auto" w:fill="FFFFFF"/>
        </w:rPr>
        <w:t>верджується інформацією з ЄДРСР.</w:t>
      </w:r>
    </w:p>
    <w:p w:rsidR="007B2E92" w:rsidRPr="00410FC8" w:rsidRDefault="003863A5" w:rsidP="00466B05">
      <w:pPr>
        <w:shd w:val="clear" w:color="auto" w:fill="FFFFFF"/>
        <w:spacing w:after="0" w:line="240" w:lineRule="auto"/>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shd w:val="clear" w:color="auto" w:fill="FFFFFF"/>
        </w:rPr>
        <w:t xml:space="preserve">З огляду на досліджені обставини Комісія не вбачає підстав для висновку, що суддя при розгляді вказаних у висновку ГРД справ про адміністративні </w:t>
      </w:r>
      <w:r w:rsidRPr="00410FC8">
        <w:rPr>
          <w:rFonts w:ascii="Times New Roman" w:hAnsi="Times New Roman" w:cs="Times New Roman"/>
          <w:sz w:val="26"/>
          <w:szCs w:val="26"/>
          <w:shd w:val="clear" w:color="auto" w:fill="FFFFFF"/>
        </w:rPr>
        <w:lastRenderedPageBreak/>
        <w:t xml:space="preserve">правопорушення допускав судову тяганину чи в інший спосіб без поважних причин зволікав із ухваленням рішень. В усіх досліджених Комісією випадках причини відкладення судових засідань </w:t>
      </w:r>
      <w:r w:rsidR="008F58D1" w:rsidRPr="00410FC8">
        <w:rPr>
          <w:rFonts w:ascii="Times New Roman" w:hAnsi="Times New Roman" w:cs="Times New Roman"/>
          <w:sz w:val="26"/>
          <w:szCs w:val="26"/>
          <w:shd w:val="clear" w:color="auto" w:fill="FFFFFF"/>
        </w:rPr>
        <w:t>мали</w:t>
      </w:r>
      <w:r w:rsidRPr="00410FC8">
        <w:rPr>
          <w:rFonts w:ascii="Times New Roman" w:hAnsi="Times New Roman" w:cs="Times New Roman"/>
          <w:sz w:val="26"/>
          <w:szCs w:val="26"/>
          <w:shd w:val="clear" w:color="auto" w:fill="FFFFFF"/>
        </w:rPr>
        <w:t xml:space="preserve"> об’єктивний характер та не</w:t>
      </w:r>
      <w:r w:rsidR="00074BC5" w:rsidRPr="00410FC8">
        <w:rPr>
          <w:rFonts w:ascii="Times New Roman" w:hAnsi="Times New Roman" w:cs="Times New Roman"/>
          <w:sz w:val="26"/>
          <w:szCs w:val="26"/>
          <w:shd w:val="clear" w:color="auto" w:fill="FFFFFF"/>
        </w:rPr>
        <w:t xml:space="preserve"> залежали від поведінки судді.</w:t>
      </w:r>
    </w:p>
    <w:p w:rsidR="009A0AD5" w:rsidRPr="00410FC8" w:rsidRDefault="003863A5" w:rsidP="00206786">
      <w:pPr>
        <w:shd w:val="clear" w:color="auto" w:fill="FFFFFF"/>
        <w:spacing w:after="0" w:line="240" w:lineRule="auto"/>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shd w:val="clear" w:color="auto" w:fill="FFFFFF"/>
        </w:rPr>
        <w:t xml:space="preserve">Стосовно допущення суддею </w:t>
      </w:r>
      <w:r w:rsidR="00074BC5" w:rsidRPr="00410FC8">
        <w:rPr>
          <w:rFonts w:ascii="Times New Roman" w:hAnsi="Times New Roman" w:cs="Times New Roman"/>
          <w:sz w:val="26"/>
          <w:szCs w:val="26"/>
          <w:shd w:val="clear" w:color="auto" w:fill="FFFFFF"/>
        </w:rPr>
        <w:t>Ступаком С.В</w:t>
      </w:r>
      <w:r w:rsidRPr="00410FC8">
        <w:rPr>
          <w:rFonts w:ascii="Times New Roman" w:hAnsi="Times New Roman" w:cs="Times New Roman"/>
          <w:sz w:val="26"/>
          <w:szCs w:val="26"/>
          <w:shd w:val="clear" w:color="auto" w:fill="FFFFFF"/>
        </w:rPr>
        <w:t>. істотних порушень правил процесу під час розгляду справи №</w:t>
      </w:r>
      <w:r w:rsidR="00EE1612">
        <w:rPr>
          <w:rFonts w:ascii="Times New Roman" w:hAnsi="Times New Roman" w:cs="Times New Roman"/>
          <w:sz w:val="26"/>
          <w:szCs w:val="26"/>
          <w:shd w:val="clear" w:color="auto" w:fill="FFFFFF"/>
        </w:rPr>
        <w:t> </w:t>
      </w:r>
      <w:r w:rsidR="00074BC5" w:rsidRPr="00410FC8">
        <w:rPr>
          <w:rFonts w:ascii="Times New Roman" w:hAnsi="Times New Roman" w:cs="Times New Roman"/>
          <w:sz w:val="26"/>
          <w:szCs w:val="26"/>
          <w:shd w:val="clear" w:color="auto" w:fill="FFFFFF"/>
        </w:rPr>
        <w:t>210/3295/17</w:t>
      </w:r>
      <w:r w:rsidRPr="00410FC8">
        <w:rPr>
          <w:rFonts w:ascii="Times New Roman" w:hAnsi="Times New Roman" w:cs="Times New Roman"/>
          <w:sz w:val="26"/>
          <w:szCs w:val="26"/>
          <w:shd w:val="clear" w:color="auto" w:fill="FFFFFF"/>
        </w:rPr>
        <w:t xml:space="preserve"> Комісія зауважує таке.</w:t>
      </w:r>
    </w:p>
    <w:p w:rsidR="007A4A49" w:rsidRPr="00410FC8" w:rsidRDefault="00074BC5" w:rsidP="00206786">
      <w:pPr>
        <w:shd w:val="clear" w:color="auto" w:fill="FFFFFF"/>
        <w:spacing w:after="0" w:line="240" w:lineRule="auto"/>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shd w:val="clear" w:color="auto" w:fill="FFFFFF"/>
        </w:rPr>
        <w:t xml:space="preserve">Так, постановою </w:t>
      </w:r>
      <w:r w:rsidR="002C0C47" w:rsidRPr="00410FC8">
        <w:rPr>
          <w:rFonts w:ascii="Times New Roman" w:hAnsi="Times New Roman" w:cs="Times New Roman"/>
          <w:sz w:val="26"/>
          <w:szCs w:val="26"/>
          <w:shd w:val="clear" w:color="auto" w:fill="FFFFFF"/>
        </w:rPr>
        <w:t>Дзержинського районного суду м</w:t>
      </w:r>
      <w:r w:rsidR="008F58D1" w:rsidRPr="00410FC8">
        <w:rPr>
          <w:rFonts w:ascii="Times New Roman" w:hAnsi="Times New Roman" w:cs="Times New Roman"/>
          <w:sz w:val="26"/>
          <w:szCs w:val="26"/>
          <w:shd w:val="clear" w:color="auto" w:fill="FFFFFF"/>
        </w:rPr>
        <w:t>іста</w:t>
      </w:r>
      <w:r w:rsidR="002C0C47" w:rsidRPr="00410FC8">
        <w:rPr>
          <w:rFonts w:ascii="Times New Roman" w:hAnsi="Times New Roman" w:cs="Times New Roman"/>
          <w:sz w:val="26"/>
          <w:szCs w:val="26"/>
          <w:shd w:val="clear" w:color="auto" w:fill="FFFFFF"/>
        </w:rPr>
        <w:t xml:space="preserve"> Кривого Рогу Дніпропетровської області </w:t>
      </w:r>
      <w:r w:rsidRPr="00410FC8">
        <w:rPr>
          <w:rFonts w:ascii="Times New Roman" w:hAnsi="Times New Roman" w:cs="Times New Roman"/>
          <w:sz w:val="26"/>
          <w:szCs w:val="26"/>
          <w:shd w:val="clear" w:color="auto" w:fill="FFFFFF"/>
        </w:rPr>
        <w:t>від</w:t>
      </w:r>
      <w:r w:rsidR="00EE1612">
        <w:rPr>
          <w:rFonts w:ascii="Times New Roman" w:hAnsi="Times New Roman" w:cs="Times New Roman"/>
          <w:sz w:val="26"/>
          <w:szCs w:val="26"/>
          <w:shd w:val="clear" w:color="auto" w:fill="FFFFFF"/>
        </w:rPr>
        <w:t> </w:t>
      </w:r>
      <w:r w:rsidR="002F50D3" w:rsidRPr="00410FC8">
        <w:rPr>
          <w:rFonts w:ascii="Times New Roman" w:hAnsi="Times New Roman" w:cs="Times New Roman"/>
          <w:sz w:val="26"/>
          <w:szCs w:val="26"/>
          <w:shd w:val="clear" w:color="auto" w:fill="FFFFFF"/>
        </w:rPr>
        <w:t>30</w:t>
      </w:r>
      <w:r w:rsidR="00EE1612">
        <w:rPr>
          <w:rFonts w:ascii="Times New Roman" w:hAnsi="Times New Roman" w:cs="Times New Roman"/>
          <w:sz w:val="26"/>
          <w:szCs w:val="26"/>
          <w:shd w:val="clear" w:color="auto" w:fill="FFFFFF"/>
        </w:rPr>
        <w:t> </w:t>
      </w:r>
      <w:r w:rsidR="002F50D3" w:rsidRPr="00410FC8">
        <w:rPr>
          <w:rFonts w:ascii="Times New Roman" w:hAnsi="Times New Roman" w:cs="Times New Roman"/>
          <w:sz w:val="26"/>
          <w:szCs w:val="26"/>
          <w:shd w:val="clear" w:color="auto" w:fill="FFFFFF"/>
        </w:rPr>
        <w:t>жовтня 2017</w:t>
      </w:r>
      <w:r w:rsidR="00EE1612">
        <w:rPr>
          <w:rFonts w:ascii="Times New Roman" w:hAnsi="Times New Roman" w:cs="Times New Roman"/>
          <w:sz w:val="26"/>
          <w:szCs w:val="26"/>
          <w:shd w:val="clear" w:color="auto" w:fill="FFFFFF"/>
        </w:rPr>
        <w:t> </w:t>
      </w:r>
      <w:r w:rsidR="002F50D3" w:rsidRPr="00410FC8">
        <w:rPr>
          <w:rFonts w:ascii="Times New Roman" w:hAnsi="Times New Roman" w:cs="Times New Roman"/>
          <w:sz w:val="26"/>
          <w:szCs w:val="26"/>
          <w:shd w:val="clear" w:color="auto" w:fill="FFFFFF"/>
        </w:rPr>
        <w:t>року</w:t>
      </w:r>
      <w:r w:rsidR="002C0C47" w:rsidRPr="00410FC8">
        <w:rPr>
          <w:rFonts w:ascii="Times New Roman" w:hAnsi="Times New Roman" w:cs="Times New Roman"/>
          <w:sz w:val="26"/>
          <w:szCs w:val="26"/>
          <w:shd w:val="clear" w:color="auto" w:fill="FFFFFF"/>
        </w:rPr>
        <w:t xml:space="preserve"> у справі №</w:t>
      </w:r>
      <w:r w:rsidR="00EE1612">
        <w:rPr>
          <w:rFonts w:ascii="Times New Roman" w:hAnsi="Times New Roman" w:cs="Times New Roman"/>
          <w:sz w:val="26"/>
          <w:szCs w:val="26"/>
          <w:shd w:val="clear" w:color="auto" w:fill="FFFFFF"/>
        </w:rPr>
        <w:t> </w:t>
      </w:r>
      <w:r w:rsidR="002C0C47" w:rsidRPr="00410FC8">
        <w:rPr>
          <w:rFonts w:ascii="Times New Roman" w:hAnsi="Times New Roman" w:cs="Times New Roman"/>
          <w:sz w:val="26"/>
          <w:szCs w:val="26"/>
          <w:shd w:val="clear" w:color="auto" w:fill="FFFFFF"/>
        </w:rPr>
        <w:t xml:space="preserve">210/3295/17 закрито провадження </w:t>
      </w:r>
      <w:r w:rsidR="008F58D1" w:rsidRPr="00410FC8">
        <w:rPr>
          <w:rFonts w:ascii="Times New Roman" w:hAnsi="Times New Roman" w:cs="Times New Roman"/>
          <w:sz w:val="26"/>
          <w:szCs w:val="26"/>
          <w:shd w:val="clear" w:color="auto" w:fill="FFFFFF"/>
        </w:rPr>
        <w:t>у</w:t>
      </w:r>
      <w:r w:rsidR="002C0C47" w:rsidRPr="00410FC8">
        <w:rPr>
          <w:rFonts w:ascii="Times New Roman" w:hAnsi="Times New Roman" w:cs="Times New Roman"/>
          <w:sz w:val="26"/>
          <w:szCs w:val="26"/>
          <w:shd w:val="clear" w:color="auto" w:fill="FFFFFF"/>
        </w:rPr>
        <w:t xml:space="preserve"> справі про адміністративн</w:t>
      </w:r>
      <w:r w:rsidR="00BB0531" w:rsidRPr="00410FC8">
        <w:rPr>
          <w:rFonts w:ascii="Times New Roman" w:hAnsi="Times New Roman" w:cs="Times New Roman"/>
          <w:sz w:val="26"/>
          <w:szCs w:val="26"/>
          <w:shd w:val="clear" w:color="auto" w:fill="FFFFFF"/>
        </w:rPr>
        <w:t>е право</w:t>
      </w:r>
      <w:r w:rsidR="008F58D1" w:rsidRPr="00410FC8">
        <w:rPr>
          <w:rFonts w:ascii="Times New Roman" w:hAnsi="Times New Roman" w:cs="Times New Roman"/>
          <w:sz w:val="26"/>
          <w:szCs w:val="26"/>
          <w:shd w:val="clear" w:color="auto" w:fill="FFFFFF"/>
        </w:rPr>
        <w:t xml:space="preserve">порушення, передбачене </w:t>
      </w:r>
      <w:r w:rsidR="00CD29C5" w:rsidRPr="00410FC8">
        <w:rPr>
          <w:rFonts w:ascii="Times New Roman" w:hAnsi="Times New Roman" w:cs="Times New Roman"/>
          <w:sz w:val="26"/>
          <w:szCs w:val="26"/>
          <w:shd w:val="clear" w:color="auto" w:fill="FFFFFF"/>
        </w:rPr>
        <w:t>частиною </w:t>
      </w:r>
      <w:r w:rsidR="00BB0531" w:rsidRPr="00410FC8">
        <w:rPr>
          <w:rFonts w:ascii="Times New Roman" w:hAnsi="Times New Roman" w:cs="Times New Roman"/>
          <w:sz w:val="26"/>
          <w:szCs w:val="26"/>
          <w:shd w:val="clear" w:color="auto" w:fill="FFFFFF"/>
        </w:rPr>
        <w:t>першою</w:t>
      </w:r>
      <w:r w:rsidR="002C0C47" w:rsidRPr="00410FC8">
        <w:rPr>
          <w:rFonts w:ascii="Times New Roman" w:hAnsi="Times New Roman" w:cs="Times New Roman"/>
          <w:sz w:val="26"/>
          <w:szCs w:val="26"/>
          <w:shd w:val="clear" w:color="auto" w:fill="FFFFFF"/>
        </w:rPr>
        <w:t xml:space="preserve"> ст</w:t>
      </w:r>
      <w:r w:rsidR="00BB0531" w:rsidRPr="00410FC8">
        <w:rPr>
          <w:rFonts w:ascii="Times New Roman" w:hAnsi="Times New Roman" w:cs="Times New Roman"/>
          <w:sz w:val="26"/>
          <w:szCs w:val="26"/>
          <w:shd w:val="clear" w:color="auto" w:fill="FFFFFF"/>
        </w:rPr>
        <w:t>атті</w:t>
      </w:r>
      <w:r w:rsidR="00EE1612">
        <w:rPr>
          <w:rFonts w:ascii="Times New Roman" w:hAnsi="Times New Roman" w:cs="Times New Roman"/>
          <w:sz w:val="26"/>
          <w:szCs w:val="26"/>
          <w:shd w:val="clear" w:color="auto" w:fill="FFFFFF"/>
        </w:rPr>
        <w:t> </w:t>
      </w:r>
      <w:r w:rsidR="002C0C47" w:rsidRPr="00410FC8">
        <w:rPr>
          <w:rFonts w:ascii="Times New Roman" w:hAnsi="Times New Roman" w:cs="Times New Roman"/>
          <w:sz w:val="26"/>
          <w:szCs w:val="26"/>
          <w:shd w:val="clear" w:color="auto" w:fill="FFFFFF"/>
        </w:rPr>
        <w:t xml:space="preserve">130 КУпАП, у </w:t>
      </w:r>
      <w:r w:rsidR="00F33AF0" w:rsidRPr="00410FC8">
        <w:rPr>
          <w:rFonts w:ascii="Times New Roman" w:hAnsi="Times New Roman" w:cs="Times New Roman"/>
          <w:sz w:val="26"/>
          <w:szCs w:val="26"/>
          <w:shd w:val="clear" w:color="auto" w:fill="FFFFFF"/>
        </w:rPr>
        <w:t>зв’язку</w:t>
      </w:r>
      <w:r w:rsidR="002C0C47" w:rsidRPr="00410FC8">
        <w:rPr>
          <w:rFonts w:ascii="Times New Roman" w:hAnsi="Times New Roman" w:cs="Times New Roman"/>
          <w:sz w:val="26"/>
          <w:szCs w:val="26"/>
          <w:shd w:val="clear" w:color="auto" w:fill="FFFFFF"/>
        </w:rPr>
        <w:t xml:space="preserve"> із закінченням строків накладе</w:t>
      </w:r>
      <w:r w:rsidR="007A4A49" w:rsidRPr="00410FC8">
        <w:rPr>
          <w:rFonts w:ascii="Times New Roman" w:hAnsi="Times New Roman" w:cs="Times New Roman"/>
          <w:sz w:val="26"/>
          <w:szCs w:val="26"/>
          <w:shd w:val="clear" w:color="auto" w:fill="FFFFFF"/>
        </w:rPr>
        <w:t>ння адміністрат</w:t>
      </w:r>
      <w:r w:rsidR="00671F18" w:rsidRPr="00410FC8">
        <w:rPr>
          <w:rFonts w:ascii="Times New Roman" w:hAnsi="Times New Roman" w:cs="Times New Roman"/>
          <w:sz w:val="26"/>
          <w:szCs w:val="26"/>
          <w:shd w:val="clear" w:color="auto" w:fill="FFFFFF"/>
        </w:rPr>
        <w:t>ивного стягнення, визначених статтею</w:t>
      </w:r>
      <w:r w:rsidR="00EE1612">
        <w:rPr>
          <w:rFonts w:ascii="Times New Roman" w:hAnsi="Times New Roman" w:cs="Times New Roman"/>
          <w:sz w:val="26"/>
          <w:szCs w:val="26"/>
          <w:shd w:val="clear" w:color="auto" w:fill="FFFFFF"/>
        </w:rPr>
        <w:t> </w:t>
      </w:r>
      <w:r w:rsidR="007A4A49" w:rsidRPr="00410FC8">
        <w:rPr>
          <w:rFonts w:ascii="Times New Roman" w:hAnsi="Times New Roman" w:cs="Times New Roman"/>
          <w:sz w:val="26"/>
          <w:szCs w:val="26"/>
          <w:shd w:val="clear" w:color="auto" w:fill="FFFFFF"/>
        </w:rPr>
        <w:t>38 КУпАП.</w:t>
      </w:r>
    </w:p>
    <w:p w:rsidR="007D5AAC" w:rsidRPr="00410FC8" w:rsidRDefault="002F50D3" w:rsidP="00206786">
      <w:pPr>
        <w:shd w:val="clear" w:color="auto" w:fill="FFFFFF"/>
        <w:spacing w:after="0" w:line="240" w:lineRule="auto"/>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shd w:val="clear" w:color="auto" w:fill="FFFFFF"/>
        </w:rPr>
        <w:t>ГРД</w:t>
      </w:r>
      <w:r w:rsidR="007D5AAC" w:rsidRPr="00410FC8">
        <w:rPr>
          <w:rFonts w:ascii="Times New Roman" w:hAnsi="Times New Roman" w:cs="Times New Roman"/>
          <w:sz w:val="26"/>
          <w:szCs w:val="26"/>
          <w:shd w:val="clear" w:color="auto" w:fill="FFFFFF"/>
        </w:rPr>
        <w:t xml:space="preserve"> зазначає, що на момент ухвалення постанови </w:t>
      </w:r>
      <w:r w:rsidR="007A4A49" w:rsidRPr="00410FC8">
        <w:rPr>
          <w:rFonts w:ascii="Times New Roman" w:hAnsi="Times New Roman" w:cs="Times New Roman"/>
          <w:sz w:val="26"/>
          <w:szCs w:val="26"/>
          <w:shd w:val="clear" w:color="auto" w:fill="FFFFFF"/>
        </w:rPr>
        <w:t>від 30 жовтня 2017 року у справі №</w:t>
      </w:r>
      <w:r w:rsidR="00EE1612">
        <w:rPr>
          <w:rFonts w:ascii="Times New Roman" w:hAnsi="Times New Roman" w:cs="Times New Roman"/>
          <w:sz w:val="26"/>
          <w:szCs w:val="26"/>
          <w:shd w:val="clear" w:color="auto" w:fill="FFFFFF"/>
        </w:rPr>
        <w:t> </w:t>
      </w:r>
      <w:r w:rsidR="007A4A49" w:rsidRPr="00410FC8">
        <w:rPr>
          <w:rFonts w:ascii="Times New Roman" w:hAnsi="Times New Roman" w:cs="Times New Roman"/>
          <w:sz w:val="26"/>
          <w:szCs w:val="26"/>
          <w:shd w:val="clear" w:color="auto" w:fill="FFFFFF"/>
        </w:rPr>
        <w:t xml:space="preserve">210/3295/17 </w:t>
      </w:r>
      <w:r w:rsidR="007D5AAC" w:rsidRPr="00410FC8">
        <w:rPr>
          <w:rFonts w:ascii="Times New Roman" w:hAnsi="Times New Roman" w:cs="Times New Roman"/>
          <w:sz w:val="26"/>
          <w:szCs w:val="26"/>
          <w:shd w:val="clear" w:color="auto" w:fill="FFFFFF"/>
        </w:rPr>
        <w:t xml:space="preserve">строк </w:t>
      </w:r>
      <w:r w:rsidR="000D40DC" w:rsidRPr="00410FC8">
        <w:rPr>
          <w:rFonts w:ascii="Times New Roman" w:hAnsi="Times New Roman" w:cs="Times New Roman"/>
          <w:sz w:val="26"/>
          <w:szCs w:val="26"/>
          <w:shd w:val="clear" w:color="auto" w:fill="FFFFFF"/>
        </w:rPr>
        <w:t>для</w:t>
      </w:r>
      <w:r w:rsidR="007D5AAC" w:rsidRPr="00410FC8">
        <w:rPr>
          <w:rFonts w:ascii="Times New Roman" w:hAnsi="Times New Roman" w:cs="Times New Roman"/>
          <w:sz w:val="26"/>
          <w:szCs w:val="26"/>
          <w:shd w:val="clear" w:color="auto" w:fill="FFFFFF"/>
        </w:rPr>
        <w:t xml:space="preserve"> притягнення до адміністративної відповідальності не закінчився. В </w:t>
      </w:r>
      <w:r w:rsidR="00F33AF0" w:rsidRPr="00410FC8">
        <w:rPr>
          <w:rFonts w:ascii="Times New Roman" w:hAnsi="Times New Roman" w:cs="Times New Roman"/>
          <w:sz w:val="26"/>
          <w:szCs w:val="26"/>
          <w:shd w:val="clear" w:color="auto" w:fill="FFFFFF"/>
        </w:rPr>
        <w:t>обґрунтування</w:t>
      </w:r>
      <w:r w:rsidR="007D5AAC" w:rsidRPr="00410FC8">
        <w:rPr>
          <w:rFonts w:ascii="Times New Roman" w:hAnsi="Times New Roman" w:cs="Times New Roman"/>
          <w:sz w:val="26"/>
          <w:szCs w:val="26"/>
          <w:shd w:val="clear" w:color="auto" w:fill="FFFFFF"/>
        </w:rPr>
        <w:t xml:space="preserve"> свого твердження </w:t>
      </w:r>
      <w:r w:rsidR="000D40DC" w:rsidRPr="00410FC8">
        <w:rPr>
          <w:rFonts w:ascii="Times New Roman" w:hAnsi="Times New Roman" w:cs="Times New Roman"/>
          <w:sz w:val="26"/>
          <w:szCs w:val="26"/>
          <w:shd w:val="clear" w:color="auto" w:fill="FFFFFF"/>
        </w:rPr>
        <w:t xml:space="preserve">ГРД </w:t>
      </w:r>
      <w:r w:rsidR="007A4A49" w:rsidRPr="00410FC8">
        <w:rPr>
          <w:rFonts w:ascii="Times New Roman" w:hAnsi="Times New Roman" w:cs="Times New Roman"/>
          <w:sz w:val="26"/>
          <w:szCs w:val="26"/>
          <w:shd w:val="clear" w:color="auto" w:fill="FFFFFF"/>
        </w:rPr>
        <w:t xml:space="preserve">посилається на постанову Тернопільського апеляційного суду </w:t>
      </w:r>
      <w:r w:rsidR="00DF7FB4" w:rsidRPr="00410FC8">
        <w:rPr>
          <w:rFonts w:ascii="Times New Roman" w:hAnsi="Times New Roman" w:cs="Times New Roman"/>
          <w:sz w:val="26"/>
          <w:szCs w:val="26"/>
          <w:shd w:val="clear" w:color="auto" w:fill="FFFFFF"/>
        </w:rPr>
        <w:t>від</w:t>
      </w:r>
      <w:r w:rsidR="00EE1612">
        <w:rPr>
          <w:rFonts w:ascii="Times New Roman" w:hAnsi="Times New Roman" w:cs="Times New Roman"/>
          <w:sz w:val="26"/>
          <w:szCs w:val="26"/>
        </w:rPr>
        <w:t> </w:t>
      </w:r>
      <w:r w:rsidR="00DF7FB4" w:rsidRPr="00410FC8">
        <w:rPr>
          <w:rFonts w:ascii="Times New Roman" w:hAnsi="Times New Roman" w:cs="Times New Roman"/>
          <w:sz w:val="26"/>
          <w:szCs w:val="26"/>
          <w:shd w:val="clear" w:color="auto" w:fill="FFFFFF"/>
        </w:rPr>
        <w:t>09</w:t>
      </w:r>
      <w:r w:rsidR="00EE1612">
        <w:rPr>
          <w:rFonts w:ascii="Times New Roman" w:hAnsi="Times New Roman" w:cs="Times New Roman"/>
          <w:sz w:val="26"/>
          <w:szCs w:val="26"/>
          <w:shd w:val="clear" w:color="auto" w:fill="FFFFFF"/>
        </w:rPr>
        <w:t> </w:t>
      </w:r>
      <w:r w:rsidR="00DF7FB4" w:rsidRPr="00410FC8">
        <w:rPr>
          <w:rFonts w:ascii="Times New Roman" w:hAnsi="Times New Roman" w:cs="Times New Roman"/>
          <w:sz w:val="26"/>
          <w:szCs w:val="26"/>
          <w:shd w:val="clear" w:color="auto" w:fill="FFFFFF"/>
        </w:rPr>
        <w:t>січня 2020</w:t>
      </w:r>
      <w:r w:rsidR="00EE1612">
        <w:rPr>
          <w:rFonts w:ascii="Times New Roman" w:hAnsi="Times New Roman" w:cs="Times New Roman"/>
          <w:sz w:val="26"/>
          <w:szCs w:val="26"/>
          <w:shd w:val="clear" w:color="auto" w:fill="FFFFFF"/>
        </w:rPr>
        <w:t> </w:t>
      </w:r>
      <w:r w:rsidR="00DF7FB4" w:rsidRPr="00410FC8">
        <w:rPr>
          <w:rFonts w:ascii="Times New Roman" w:hAnsi="Times New Roman" w:cs="Times New Roman"/>
          <w:sz w:val="26"/>
          <w:szCs w:val="26"/>
          <w:shd w:val="clear" w:color="auto" w:fill="FFFFFF"/>
        </w:rPr>
        <w:t>року у</w:t>
      </w:r>
      <w:r w:rsidR="000D40DC" w:rsidRPr="00410FC8">
        <w:rPr>
          <w:rFonts w:ascii="Times New Roman" w:hAnsi="Times New Roman" w:cs="Times New Roman"/>
          <w:sz w:val="26"/>
          <w:szCs w:val="26"/>
          <w:shd w:val="clear" w:color="auto" w:fill="FFFFFF"/>
        </w:rPr>
        <w:t xml:space="preserve"> справі</w:t>
      </w:r>
      <w:r w:rsidR="00DF7FB4" w:rsidRPr="00410FC8">
        <w:rPr>
          <w:rFonts w:ascii="Times New Roman" w:hAnsi="Times New Roman" w:cs="Times New Roman"/>
          <w:sz w:val="26"/>
          <w:szCs w:val="26"/>
          <w:shd w:val="clear" w:color="auto" w:fill="FFFFFF"/>
        </w:rPr>
        <w:t xml:space="preserve"> №</w:t>
      </w:r>
      <w:r w:rsidR="00EE1612">
        <w:rPr>
          <w:rFonts w:ascii="Times New Roman" w:hAnsi="Times New Roman" w:cs="Times New Roman"/>
          <w:sz w:val="26"/>
          <w:szCs w:val="26"/>
          <w:shd w:val="clear" w:color="auto" w:fill="FFFFFF"/>
        </w:rPr>
        <w:t> </w:t>
      </w:r>
      <w:r w:rsidR="000D40DC" w:rsidRPr="00410FC8">
        <w:rPr>
          <w:rFonts w:ascii="Times New Roman" w:hAnsi="Times New Roman" w:cs="Times New Roman"/>
          <w:sz w:val="26"/>
          <w:szCs w:val="26"/>
          <w:shd w:val="clear" w:color="auto" w:fill="FFFFFF"/>
        </w:rPr>
        <w:t>607/21854/19, в якій зазначено</w:t>
      </w:r>
      <w:r w:rsidR="00DF7FB4" w:rsidRPr="00410FC8">
        <w:rPr>
          <w:rFonts w:ascii="Times New Roman" w:hAnsi="Times New Roman" w:cs="Times New Roman"/>
          <w:sz w:val="26"/>
          <w:szCs w:val="26"/>
          <w:shd w:val="clear" w:color="auto" w:fill="FFFFFF"/>
        </w:rPr>
        <w:t>:</w:t>
      </w:r>
      <w:r w:rsidR="00DF7FB4" w:rsidRPr="0062216B">
        <w:rPr>
          <w:rFonts w:ascii="Times New Roman" w:hAnsi="Times New Roman" w:cs="Times New Roman"/>
          <w:sz w:val="16"/>
          <w:szCs w:val="16"/>
          <w:shd w:val="clear" w:color="auto" w:fill="FFFFFF"/>
        </w:rPr>
        <w:t xml:space="preserve"> </w:t>
      </w:r>
      <w:r w:rsidR="00DF7FB4" w:rsidRPr="00410FC8">
        <w:rPr>
          <w:rFonts w:ascii="Times New Roman" w:hAnsi="Times New Roman" w:cs="Times New Roman"/>
          <w:sz w:val="26"/>
          <w:szCs w:val="26"/>
          <w:shd w:val="clear" w:color="auto" w:fill="FFFFFF"/>
        </w:rPr>
        <w:t>«У своєму клопотанні про поновлення строку особа вказує, що оскільки останній день оскарження рішення місцевого суду припадав на вихідний день, тому останнім днем оскарження слід вважати</w:t>
      </w:r>
      <w:r w:rsidR="000D40DC" w:rsidRPr="00410FC8">
        <w:rPr>
          <w:rFonts w:ascii="Times New Roman" w:hAnsi="Times New Roman" w:cs="Times New Roman"/>
          <w:sz w:val="26"/>
          <w:szCs w:val="26"/>
          <w:shd w:val="clear" w:color="auto" w:fill="FFFFFF"/>
        </w:rPr>
        <w:t xml:space="preserve"> перший після вихідного</w:t>
      </w:r>
      <w:r w:rsidR="00DF7FB4" w:rsidRPr="00410FC8">
        <w:rPr>
          <w:rFonts w:ascii="Times New Roman" w:hAnsi="Times New Roman" w:cs="Times New Roman"/>
          <w:sz w:val="26"/>
          <w:szCs w:val="26"/>
          <w:shd w:val="clear" w:color="auto" w:fill="FFFFFF"/>
        </w:rPr>
        <w:t xml:space="preserve"> робочий день»</w:t>
      </w:r>
      <w:r w:rsidR="0062216B">
        <w:rPr>
          <w:rFonts w:ascii="Times New Roman" w:hAnsi="Times New Roman" w:cs="Times New Roman"/>
          <w:sz w:val="26"/>
          <w:szCs w:val="26"/>
          <w:shd w:val="clear" w:color="auto" w:fill="FFFFFF"/>
        </w:rPr>
        <w:t>.</w:t>
      </w:r>
    </w:p>
    <w:p w:rsidR="00DF7FB4" w:rsidRPr="00410FC8" w:rsidRDefault="000D40DC" w:rsidP="00206786">
      <w:pPr>
        <w:shd w:val="clear" w:color="auto" w:fill="FFFFFF"/>
        <w:spacing w:after="0" w:line="240" w:lineRule="auto"/>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shd w:val="clear" w:color="auto" w:fill="FFFFFF"/>
        </w:rPr>
        <w:t>Суддя</w:t>
      </w:r>
      <w:r w:rsidR="00DF7FB4" w:rsidRPr="00410FC8">
        <w:rPr>
          <w:rFonts w:ascii="Times New Roman" w:hAnsi="Times New Roman" w:cs="Times New Roman"/>
          <w:sz w:val="26"/>
          <w:szCs w:val="26"/>
          <w:shd w:val="clear" w:color="auto" w:fill="FFFFFF"/>
        </w:rPr>
        <w:t xml:space="preserve"> висловив незгоду із застосуванням практики Тернопільського апеляційного суду до спірних правовідносин, адже </w:t>
      </w:r>
      <w:r w:rsidRPr="00410FC8">
        <w:rPr>
          <w:rFonts w:ascii="Times New Roman" w:hAnsi="Times New Roman" w:cs="Times New Roman"/>
          <w:sz w:val="26"/>
          <w:szCs w:val="26"/>
          <w:shd w:val="clear" w:color="auto" w:fill="FFFFFF"/>
        </w:rPr>
        <w:t>це</w:t>
      </w:r>
      <w:r w:rsidR="00F2257F" w:rsidRPr="00410FC8">
        <w:rPr>
          <w:rFonts w:ascii="Times New Roman" w:hAnsi="Times New Roman" w:cs="Times New Roman"/>
          <w:sz w:val="26"/>
          <w:szCs w:val="26"/>
          <w:shd w:val="clear" w:color="auto" w:fill="FFFFFF"/>
        </w:rPr>
        <w:t xml:space="preserve"> </w:t>
      </w:r>
      <w:r w:rsidR="00DF7FB4" w:rsidRPr="00410FC8">
        <w:rPr>
          <w:rFonts w:ascii="Times New Roman" w:hAnsi="Times New Roman" w:cs="Times New Roman"/>
          <w:sz w:val="26"/>
          <w:szCs w:val="26"/>
          <w:shd w:val="clear" w:color="auto" w:fill="FFFFFF"/>
        </w:rPr>
        <w:t>стосується процесуальних строків</w:t>
      </w:r>
      <w:r w:rsidRPr="00410FC8">
        <w:rPr>
          <w:rFonts w:ascii="Times New Roman" w:hAnsi="Times New Roman" w:cs="Times New Roman"/>
          <w:sz w:val="26"/>
          <w:szCs w:val="26"/>
          <w:shd w:val="clear" w:color="auto" w:fill="FFFFFF"/>
        </w:rPr>
        <w:t xml:space="preserve"> щодо оскарження судових рішень</w:t>
      </w:r>
      <w:r w:rsidR="00DF7FB4" w:rsidRPr="00410FC8">
        <w:rPr>
          <w:rFonts w:ascii="Times New Roman" w:hAnsi="Times New Roman" w:cs="Times New Roman"/>
          <w:sz w:val="26"/>
          <w:szCs w:val="26"/>
          <w:shd w:val="clear" w:color="auto" w:fill="FFFFFF"/>
        </w:rPr>
        <w:t xml:space="preserve"> і в даному випадку трактується на користь особи (з приводу прав такої особи щодо доступу до правосуддя)</w:t>
      </w:r>
      <w:r w:rsidR="00F2257F" w:rsidRPr="00410FC8">
        <w:rPr>
          <w:rFonts w:ascii="Times New Roman" w:hAnsi="Times New Roman" w:cs="Times New Roman"/>
          <w:sz w:val="26"/>
          <w:szCs w:val="26"/>
          <w:shd w:val="clear" w:color="auto" w:fill="FFFFFF"/>
        </w:rPr>
        <w:t xml:space="preserve">. Окремо </w:t>
      </w:r>
      <w:r w:rsidRPr="00410FC8">
        <w:rPr>
          <w:rFonts w:ascii="Times New Roman" w:hAnsi="Times New Roman" w:cs="Times New Roman"/>
          <w:sz w:val="26"/>
          <w:szCs w:val="26"/>
          <w:shd w:val="clear" w:color="auto" w:fill="FFFFFF"/>
        </w:rPr>
        <w:t xml:space="preserve">він </w:t>
      </w:r>
      <w:r w:rsidR="00F2257F" w:rsidRPr="00410FC8">
        <w:rPr>
          <w:rFonts w:ascii="Times New Roman" w:hAnsi="Times New Roman" w:cs="Times New Roman"/>
          <w:sz w:val="26"/>
          <w:szCs w:val="26"/>
          <w:shd w:val="clear" w:color="auto" w:fill="FFFFFF"/>
        </w:rPr>
        <w:t xml:space="preserve">зазначив, що </w:t>
      </w:r>
      <w:r w:rsidR="00DF7FB4" w:rsidRPr="00410FC8">
        <w:rPr>
          <w:rFonts w:ascii="Times New Roman" w:hAnsi="Times New Roman" w:cs="Times New Roman"/>
          <w:sz w:val="26"/>
          <w:szCs w:val="26"/>
          <w:shd w:val="clear" w:color="auto" w:fill="FFFFFF"/>
        </w:rPr>
        <w:t>вихід суду за межі строків, які були чітко передбач</w:t>
      </w:r>
      <w:r w:rsidR="00F2257F" w:rsidRPr="00410FC8">
        <w:rPr>
          <w:rFonts w:ascii="Times New Roman" w:hAnsi="Times New Roman" w:cs="Times New Roman"/>
          <w:sz w:val="26"/>
          <w:szCs w:val="26"/>
          <w:shd w:val="clear" w:color="auto" w:fill="FFFFFF"/>
        </w:rPr>
        <w:t xml:space="preserve">ені КУпАП, було б </w:t>
      </w:r>
      <w:r w:rsidR="00DF7FB4" w:rsidRPr="00410FC8">
        <w:rPr>
          <w:rFonts w:ascii="Times New Roman" w:hAnsi="Times New Roman" w:cs="Times New Roman"/>
          <w:sz w:val="26"/>
          <w:szCs w:val="26"/>
          <w:shd w:val="clear" w:color="auto" w:fill="FFFFFF"/>
        </w:rPr>
        <w:t xml:space="preserve">перевищенням службових повноважень судді, що могло </w:t>
      </w:r>
      <w:r w:rsidR="00A033B8" w:rsidRPr="00410FC8">
        <w:rPr>
          <w:rFonts w:ascii="Times New Roman" w:hAnsi="Times New Roman" w:cs="Times New Roman"/>
          <w:sz w:val="26"/>
          <w:szCs w:val="26"/>
          <w:shd w:val="clear" w:color="auto" w:fill="FFFFFF"/>
        </w:rPr>
        <w:t>бути наслідком притягнення</w:t>
      </w:r>
      <w:r w:rsidR="00DF7FB4" w:rsidRPr="00410FC8">
        <w:rPr>
          <w:rFonts w:ascii="Times New Roman" w:hAnsi="Times New Roman" w:cs="Times New Roman"/>
          <w:sz w:val="26"/>
          <w:szCs w:val="26"/>
          <w:shd w:val="clear" w:color="auto" w:fill="FFFFFF"/>
        </w:rPr>
        <w:t xml:space="preserve"> до дисциплінарної відповідальності, або до кримінальної відповідальності за статтею</w:t>
      </w:r>
      <w:r w:rsidR="00EE1612">
        <w:rPr>
          <w:rFonts w:ascii="Times New Roman" w:hAnsi="Times New Roman" w:cs="Times New Roman"/>
          <w:sz w:val="26"/>
          <w:szCs w:val="26"/>
          <w:shd w:val="clear" w:color="auto" w:fill="FFFFFF"/>
        </w:rPr>
        <w:t> </w:t>
      </w:r>
      <w:r w:rsidR="00DF7FB4" w:rsidRPr="00410FC8">
        <w:rPr>
          <w:rFonts w:ascii="Times New Roman" w:hAnsi="Times New Roman" w:cs="Times New Roman"/>
          <w:sz w:val="26"/>
          <w:szCs w:val="26"/>
          <w:shd w:val="clear" w:color="auto" w:fill="FFFFFF"/>
        </w:rPr>
        <w:t>375 Кримінального кодексу України (яка діяла на той час).</w:t>
      </w:r>
    </w:p>
    <w:p w:rsidR="00F2257F" w:rsidRPr="00410FC8" w:rsidRDefault="00BC0F41" w:rsidP="00206786">
      <w:pPr>
        <w:shd w:val="clear" w:color="auto" w:fill="FFFFFF"/>
        <w:spacing w:after="0" w:line="240" w:lineRule="auto"/>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shd w:val="clear" w:color="auto" w:fill="FFFFFF"/>
        </w:rPr>
        <w:t>С</w:t>
      </w:r>
      <w:r w:rsidR="00F2257F" w:rsidRPr="00410FC8">
        <w:rPr>
          <w:rFonts w:ascii="Times New Roman" w:hAnsi="Times New Roman" w:cs="Times New Roman"/>
          <w:sz w:val="26"/>
          <w:szCs w:val="26"/>
          <w:shd w:val="clear" w:color="auto" w:fill="FFFFFF"/>
        </w:rPr>
        <w:t xml:space="preserve">уддя </w:t>
      </w:r>
      <w:r w:rsidR="00181543" w:rsidRPr="00410FC8">
        <w:rPr>
          <w:rFonts w:ascii="Times New Roman" w:hAnsi="Times New Roman" w:cs="Times New Roman"/>
          <w:sz w:val="26"/>
          <w:szCs w:val="26"/>
          <w:shd w:val="clear" w:color="auto" w:fill="FFFFFF"/>
        </w:rPr>
        <w:t>зіслався на</w:t>
      </w:r>
      <w:r w:rsidR="00F2257F" w:rsidRPr="00410FC8">
        <w:rPr>
          <w:rFonts w:ascii="Times New Roman" w:hAnsi="Times New Roman" w:cs="Times New Roman"/>
          <w:sz w:val="26"/>
          <w:szCs w:val="26"/>
          <w:shd w:val="clear" w:color="auto" w:fill="FFFFFF"/>
        </w:rPr>
        <w:t xml:space="preserve"> актуальн</w:t>
      </w:r>
      <w:r w:rsidR="00181543" w:rsidRPr="00410FC8">
        <w:rPr>
          <w:rFonts w:ascii="Times New Roman" w:hAnsi="Times New Roman" w:cs="Times New Roman"/>
          <w:sz w:val="26"/>
          <w:szCs w:val="26"/>
          <w:shd w:val="clear" w:color="auto" w:fill="FFFFFF"/>
        </w:rPr>
        <w:t>у</w:t>
      </w:r>
      <w:r w:rsidR="00F2257F" w:rsidRPr="00410FC8">
        <w:rPr>
          <w:rFonts w:ascii="Times New Roman" w:hAnsi="Times New Roman" w:cs="Times New Roman"/>
          <w:sz w:val="26"/>
          <w:szCs w:val="26"/>
          <w:shd w:val="clear" w:color="auto" w:fill="FFFFFF"/>
        </w:rPr>
        <w:t xml:space="preserve"> на момент розгляду справи судов</w:t>
      </w:r>
      <w:r w:rsidR="00181543" w:rsidRPr="00410FC8">
        <w:rPr>
          <w:rFonts w:ascii="Times New Roman" w:hAnsi="Times New Roman" w:cs="Times New Roman"/>
          <w:sz w:val="26"/>
          <w:szCs w:val="26"/>
          <w:shd w:val="clear" w:color="auto" w:fill="FFFFFF"/>
        </w:rPr>
        <w:t>у</w:t>
      </w:r>
      <w:r w:rsidR="00F2257F" w:rsidRPr="00410FC8">
        <w:rPr>
          <w:rFonts w:ascii="Times New Roman" w:hAnsi="Times New Roman" w:cs="Times New Roman"/>
          <w:sz w:val="26"/>
          <w:szCs w:val="26"/>
          <w:shd w:val="clear" w:color="auto" w:fill="FFFFFF"/>
        </w:rPr>
        <w:t xml:space="preserve"> практик</w:t>
      </w:r>
      <w:r w:rsidR="00181543" w:rsidRPr="00410FC8">
        <w:rPr>
          <w:rFonts w:ascii="Times New Roman" w:hAnsi="Times New Roman" w:cs="Times New Roman"/>
          <w:sz w:val="26"/>
          <w:szCs w:val="26"/>
          <w:shd w:val="clear" w:color="auto" w:fill="FFFFFF"/>
        </w:rPr>
        <w:t>у</w:t>
      </w:r>
      <w:r w:rsidR="00F2257F" w:rsidRPr="00410FC8">
        <w:rPr>
          <w:rFonts w:ascii="Times New Roman" w:hAnsi="Times New Roman" w:cs="Times New Roman"/>
          <w:sz w:val="26"/>
          <w:szCs w:val="26"/>
          <w:shd w:val="clear" w:color="auto" w:fill="FFFFFF"/>
        </w:rPr>
        <w:t xml:space="preserve"> </w:t>
      </w:r>
      <w:r w:rsidR="00DF7FB4" w:rsidRPr="00410FC8">
        <w:rPr>
          <w:rFonts w:ascii="Times New Roman" w:hAnsi="Times New Roman" w:cs="Times New Roman"/>
          <w:sz w:val="26"/>
          <w:szCs w:val="26"/>
          <w:shd w:val="clear" w:color="auto" w:fill="FFFFFF"/>
        </w:rPr>
        <w:t>Апеляційного суду Дніпропетровської області від</w:t>
      </w:r>
      <w:r w:rsidR="00EE1612">
        <w:rPr>
          <w:rFonts w:ascii="Times New Roman" w:hAnsi="Times New Roman" w:cs="Times New Roman"/>
          <w:sz w:val="26"/>
          <w:szCs w:val="26"/>
          <w:shd w:val="clear" w:color="auto" w:fill="FFFFFF"/>
        </w:rPr>
        <w:t> </w:t>
      </w:r>
      <w:r w:rsidR="00DF7FB4" w:rsidRPr="00410FC8">
        <w:rPr>
          <w:rFonts w:ascii="Times New Roman" w:hAnsi="Times New Roman" w:cs="Times New Roman"/>
          <w:sz w:val="26"/>
          <w:szCs w:val="26"/>
          <w:shd w:val="clear" w:color="auto" w:fill="FFFFFF"/>
        </w:rPr>
        <w:t>16</w:t>
      </w:r>
      <w:r w:rsidR="00EE1612">
        <w:rPr>
          <w:rFonts w:ascii="Times New Roman" w:hAnsi="Times New Roman" w:cs="Times New Roman"/>
          <w:sz w:val="26"/>
          <w:szCs w:val="26"/>
          <w:shd w:val="clear" w:color="auto" w:fill="FFFFFF"/>
        </w:rPr>
        <w:t> </w:t>
      </w:r>
      <w:r w:rsidR="00F2257F" w:rsidRPr="00410FC8">
        <w:rPr>
          <w:rFonts w:ascii="Times New Roman" w:hAnsi="Times New Roman" w:cs="Times New Roman"/>
          <w:sz w:val="26"/>
          <w:szCs w:val="26"/>
          <w:shd w:val="clear" w:color="auto" w:fill="FFFFFF"/>
        </w:rPr>
        <w:t xml:space="preserve">грудня </w:t>
      </w:r>
      <w:r w:rsidR="00DF7FB4" w:rsidRPr="00410FC8">
        <w:rPr>
          <w:rFonts w:ascii="Times New Roman" w:hAnsi="Times New Roman" w:cs="Times New Roman"/>
          <w:sz w:val="26"/>
          <w:szCs w:val="26"/>
          <w:shd w:val="clear" w:color="auto" w:fill="FFFFFF"/>
        </w:rPr>
        <w:t>2016</w:t>
      </w:r>
      <w:r w:rsidR="00EE1612">
        <w:rPr>
          <w:rFonts w:ascii="Times New Roman" w:hAnsi="Times New Roman" w:cs="Times New Roman"/>
          <w:sz w:val="26"/>
          <w:szCs w:val="26"/>
          <w:shd w:val="clear" w:color="auto" w:fill="FFFFFF"/>
        </w:rPr>
        <w:t> </w:t>
      </w:r>
      <w:r w:rsidR="00DF7FB4" w:rsidRPr="00410FC8">
        <w:rPr>
          <w:rFonts w:ascii="Times New Roman" w:hAnsi="Times New Roman" w:cs="Times New Roman"/>
          <w:sz w:val="26"/>
          <w:szCs w:val="26"/>
          <w:shd w:val="clear" w:color="auto" w:fill="FFFFFF"/>
        </w:rPr>
        <w:t>ро</w:t>
      </w:r>
      <w:r w:rsidR="00F2257F" w:rsidRPr="00410FC8">
        <w:rPr>
          <w:rFonts w:ascii="Times New Roman" w:hAnsi="Times New Roman" w:cs="Times New Roman"/>
          <w:sz w:val="26"/>
          <w:szCs w:val="26"/>
          <w:shd w:val="clear" w:color="auto" w:fill="FFFFFF"/>
        </w:rPr>
        <w:t>ку у справі №</w:t>
      </w:r>
      <w:r w:rsidR="00EE1612">
        <w:rPr>
          <w:rFonts w:ascii="Times New Roman" w:hAnsi="Times New Roman" w:cs="Times New Roman"/>
          <w:sz w:val="26"/>
          <w:szCs w:val="26"/>
          <w:shd w:val="clear" w:color="auto" w:fill="FFFFFF"/>
        </w:rPr>
        <w:t> </w:t>
      </w:r>
      <w:r w:rsidR="00F2257F" w:rsidRPr="00410FC8">
        <w:rPr>
          <w:rFonts w:ascii="Times New Roman" w:hAnsi="Times New Roman" w:cs="Times New Roman"/>
          <w:sz w:val="26"/>
          <w:szCs w:val="26"/>
          <w:shd w:val="clear" w:color="auto" w:fill="FFFFFF"/>
        </w:rPr>
        <w:t>202/5511/16-п</w:t>
      </w:r>
      <w:r w:rsidR="000D40DC" w:rsidRPr="00410FC8">
        <w:rPr>
          <w:rFonts w:ascii="Times New Roman" w:hAnsi="Times New Roman" w:cs="Times New Roman"/>
          <w:sz w:val="26"/>
          <w:szCs w:val="26"/>
          <w:shd w:val="clear" w:color="auto" w:fill="FFFFFF"/>
        </w:rPr>
        <w:t xml:space="preserve">, </w:t>
      </w:r>
      <w:r w:rsidR="00181543" w:rsidRPr="00410FC8">
        <w:rPr>
          <w:rFonts w:ascii="Times New Roman" w:hAnsi="Times New Roman" w:cs="Times New Roman"/>
          <w:sz w:val="26"/>
          <w:szCs w:val="26"/>
          <w:shd w:val="clear" w:color="auto" w:fill="FFFFFF"/>
        </w:rPr>
        <w:t>яка спростовує твердження ГРД</w:t>
      </w:r>
      <w:r w:rsidR="00A033B8" w:rsidRPr="00410FC8">
        <w:rPr>
          <w:rFonts w:ascii="Times New Roman" w:hAnsi="Times New Roman" w:cs="Times New Roman"/>
          <w:sz w:val="26"/>
          <w:szCs w:val="26"/>
          <w:shd w:val="clear" w:color="auto" w:fill="FFFFFF"/>
        </w:rPr>
        <w:t>.</w:t>
      </w:r>
    </w:p>
    <w:p w:rsidR="00456300" w:rsidRPr="00410FC8" w:rsidRDefault="00A033B8" w:rsidP="00206786">
      <w:pPr>
        <w:shd w:val="clear" w:color="auto" w:fill="FFFFFF"/>
        <w:spacing w:after="0" w:line="240" w:lineRule="auto"/>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shd w:val="clear" w:color="auto" w:fill="FFFFFF"/>
        </w:rPr>
        <w:t>Оцінюючи вказані обставини, Комісія зауважує, що посилання ГРД є безпідставними, постанова Тернопільського апеляційного суду від</w:t>
      </w:r>
      <w:r w:rsidR="00EE1612">
        <w:rPr>
          <w:rFonts w:ascii="Times New Roman" w:hAnsi="Times New Roman" w:cs="Times New Roman"/>
          <w:sz w:val="26"/>
          <w:szCs w:val="26"/>
          <w:shd w:val="clear" w:color="auto" w:fill="FFFFFF"/>
        </w:rPr>
        <w:t> </w:t>
      </w:r>
      <w:r w:rsidRPr="00410FC8">
        <w:rPr>
          <w:rFonts w:ascii="Times New Roman" w:hAnsi="Times New Roman" w:cs="Times New Roman"/>
          <w:sz w:val="26"/>
          <w:szCs w:val="26"/>
          <w:shd w:val="clear" w:color="auto" w:fill="FFFFFF"/>
        </w:rPr>
        <w:t>09</w:t>
      </w:r>
      <w:r w:rsidR="00EE1612">
        <w:rPr>
          <w:rFonts w:ascii="Times New Roman" w:hAnsi="Times New Roman" w:cs="Times New Roman"/>
          <w:sz w:val="26"/>
          <w:szCs w:val="26"/>
          <w:shd w:val="clear" w:color="auto" w:fill="FFFFFF"/>
        </w:rPr>
        <w:t> </w:t>
      </w:r>
      <w:r w:rsidRPr="00410FC8">
        <w:rPr>
          <w:rFonts w:ascii="Times New Roman" w:hAnsi="Times New Roman" w:cs="Times New Roman"/>
          <w:sz w:val="26"/>
          <w:szCs w:val="26"/>
          <w:shd w:val="clear" w:color="auto" w:fill="FFFFFF"/>
        </w:rPr>
        <w:t>січня 2020</w:t>
      </w:r>
      <w:r w:rsidR="00EE1612">
        <w:rPr>
          <w:rFonts w:ascii="Times New Roman" w:hAnsi="Times New Roman" w:cs="Times New Roman"/>
          <w:sz w:val="26"/>
          <w:szCs w:val="26"/>
          <w:shd w:val="clear" w:color="auto" w:fill="FFFFFF"/>
        </w:rPr>
        <w:t> </w:t>
      </w:r>
      <w:r w:rsidRPr="00410FC8">
        <w:rPr>
          <w:rFonts w:ascii="Times New Roman" w:hAnsi="Times New Roman" w:cs="Times New Roman"/>
          <w:sz w:val="26"/>
          <w:szCs w:val="26"/>
          <w:shd w:val="clear" w:color="auto" w:fill="FFFFFF"/>
        </w:rPr>
        <w:t>року у</w:t>
      </w:r>
      <w:r w:rsidR="00EE1612">
        <w:rPr>
          <w:rFonts w:ascii="Times New Roman" w:hAnsi="Times New Roman" w:cs="Times New Roman"/>
          <w:sz w:val="26"/>
          <w:szCs w:val="26"/>
          <w:shd w:val="clear" w:color="auto" w:fill="FFFFFF"/>
        </w:rPr>
        <w:t xml:space="preserve"> </w:t>
      </w:r>
      <w:r w:rsidR="00456300" w:rsidRPr="00410FC8">
        <w:rPr>
          <w:rFonts w:ascii="Times New Roman" w:hAnsi="Times New Roman" w:cs="Times New Roman"/>
          <w:sz w:val="26"/>
          <w:szCs w:val="26"/>
          <w:shd w:val="clear" w:color="auto" w:fill="FFFFFF"/>
        </w:rPr>
        <w:t xml:space="preserve">справі </w:t>
      </w:r>
      <w:r w:rsidRPr="00410FC8">
        <w:rPr>
          <w:rFonts w:ascii="Times New Roman" w:hAnsi="Times New Roman" w:cs="Times New Roman"/>
          <w:sz w:val="26"/>
          <w:szCs w:val="26"/>
          <w:shd w:val="clear" w:color="auto" w:fill="FFFFFF"/>
        </w:rPr>
        <w:t>№ 607/21854/19</w:t>
      </w:r>
      <w:r w:rsidR="000708E9" w:rsidRPr="00410FC8">
        <w:rPr>
          <w:rFonts w:ascii="Times New Roman" w:hAnsi="Times New Roman" w:cs="Times New Roman"/>
          <w:sz w:val="26"/>
          <w:szCs w:val="26"/>
          <w:shd w:val="clear" w:color="auto" w:fill="FFFFFF"/>
        </w:rPr>
        <w:t xml:space="preserve"> не підлягала</w:t>
      </w:r>
      <w:r w:rsidR="00B741C3" w:rsidRPr="00410FC8">
        <w:rPr>
          <w:rFonts w:ascii="Times New Roman" w:hAnsi="Times New Roman" w:cs="Times New Roman"/>
          <w:sz w:val="26"/>
          <w:szCs w:val="26"/>
          <w:shd w:val="clear" w:color="auto" w:fill="FFFFFF"/>
        </w:rPr>
        <w:t xml:space="preserve"> застосуванню до вказаних правовідносин, </w:t>
      </w:r>
      <w:r w:rsidR="00103097" w:rsidRPr="00410FC8">
        <w:rPr>
          <w:rFonts w:ascii="Times New Roman" w:hAnsi="Times New Roman" w:cs="Times New Roman"/>
          <w:sz w:val="26"/>
          <w:szCs w:val="26"/>
          <w:shd w:val="clear" w:color="auto" w:fill="FFFFFF"/>
        </w:rPr>
        <w:t xml:space="preserve">оскільки </w:t>
      </w:r>
      <w:r w:rsidR="00B741C3" w:rsidRPr="00410FC8">
        <w:rPr>
          <w:rFonts w:ascii="Times New Roman" w:hAnsi="Times New Roman" w:cs="Times New Roman"/>
          <w:sz w:val="26"/>
          <w:szCs w:val="26"/>
          <w:shd w:val="clear" w:color="auto" w:fill="FFFFFF"/>
        </w:rPr>
        <w:t>стосуєтьс</w:t>
      </w:r>
      <w:r w:rsidR="00CC3527" w:rsidRPr="00410FC8">
        <w:rPr>
          <w:rFonts w:ascii="Times New Roman" w:hAnsi="Times New Roman" w:cs="Times New Roman"/>
          <w:sz w:val="26"/>
          <w:szCs w:val="26"/>
          <w:shd w:val="clear" w:color="auto" w:fill="FFFFFF"/>
        </w:rPr>
        <w:t>я</w:t>
      </w:r>
      <w:r w:rsidR="00B741C3" w:rsidRPr="00410FC8">
        <w:rPr>
          <w:rFonts w:ascii="Times New Roman" w:hAnsi="Times New Roman" w:cs="Times New Roman"/>
          <w:sz w:val="26"/>
          <w:szCs w:val="26"/>
          <w:shd w:val="clear" w:color="auto" w:fill="FFFFFF"/>
        </w:rPr>
        <w:t xml:space="preserve"> </w:t>
      </w:r>
      <w:r w:rsidR="00061753" w:rsidRPr="00410FC8">
        <w:rPr>
          <w:rFonts w:ascii="Times New Roman" w:hAnsi="Times New Roman" w:cs="Times New Roman"/>
          <w:sz w:val="26"/>
          <w:szCs w:val="26"/>
          <w:shd w:val="clear" w:color="auto" w:fill="FFFFFF"/>
        </w:rPr>
        <w:t>дотримання</w:t>
      </w:r>
      <w:r w:rsidR="00B741C3" w:rsidRPr="00410FC8">
        <w:rPr>
          <w:rFonts w:ascii="Times New Roman" w:hAnsi="Times New Roman" w:cs="Times New Roman"/>
          <w:sz w:val="26"/>
          <w:szCs w:val="26"/>
          <w:shd w:val="clear" w:color="auto" w:fill="FFFFFF"/>
        </w:rPr>
        <w:t xml:space="preserve"> процесуальних строків </w:t>
      </w:r>
      <w:r w:rsidR="00103097" w:rsidRPr="00410FC8">
        <w:rPr>
          <w:rFonts w:ascii="Times New Roman" w:hAnsi="Times New Roman" w:cs="Times New Roman"/>
          <w:sz w:val="26"/>
          <w:szCs w:val="26"/>
          <w:shd w:val="clear" w:color="auto" w:fill="FFFFFF"/>
        </w:rPr>
        <w:t>для</w:t>
      </w:r>
      <w:r w:rsidR="00B741C3" w:rsidRPr="00410FC8">
        <w:rPr>
          <w:rFonts w:ascii="Times New Roman" w:hAnsi="Times New Roman" w:cs="Times New Roman"/>
          <w:sz w:val="26"/>
          <w:szCs w:val="26"/>
          <w:shd w:val="clear" w:color="auto" w:fill="FFFFFF"/>
        </w:rPr>
        <w:t xml:space="preserve"> оскарження судових рішень</w:t>
      </w:r>
      <w:r w:rsidR="000D40DC" w:rsidRPr="00410FC8">
        <w:rPr>
          <w:rFonts w:ascii="Times New Roman" w:hAnsi="Times New Roman" w:cs="Times New Roman"/>
          <w:sz w:val="26"/>
          <w:szCs w:val="26"/>
          <w:shd w:val="clear" w:color="auto" w:fill="FFFFFF"/>
        </w:rPr>
        <w:t xml:space="preserve">, </w:t>
      </w:r>
      <w:r w:rsidR="00181543" w:rsidRPr="00410FC8">
        <w:rPr>
          <w:rFonts w:ascii="Times New Roman" w:hAnsi="Times New Roman" w:cs="Times New Roman"/>
          <w:sz w:val="26"/>
          <w:szCs w:val="26"/>
          <w:shd w:val="clear" w:color="auto" w:fill="FFFFFF"/>
        </w:rPr>
        <w:t>які є ін</w:t>
      </w:r>
      <w:r w:rsidR="000D40DC" w:rsidRPr="00410FC8">
        <w:rPr>
          <w:rFonts w:ascii="Times New Roman" w:hAnsi="Times New Roman" w:cs="Times New Roman"/>
          <w:sz w:val="26"/>
          <w:szCs w:val="26"/>
          <w:shd w:val="clear" w:color="auto" w:fill="FFFFFF"/>
        </w:rPr>
        <w:t xml:space="preserve">шими за своєю правовою природою на відміну </w:t>
      </w:r>
      <w:r w:rsidR="00181543" w:rsidRPr="00410FC8">
        <w:rPr>
          <w:rFonts w:ascii="Times New Roman" w:hAnsi="Times New Roman" w:cs="Times New Roman"/>
          <w:sz w:val="26"/>
          <w:szCs w:val="26"/>
          <w:shd w:val="clear" w:color="auto" w:fill="FFFFFF"/>
        </w:rPr>
        <w:t>від строків накладення адміністративного стягнення</w:t>
      </w:r>
      <w:r w:rsidR="00456300" w:rsidRPr="00410FC8">
        <w:rPr>
          <w:rFonts w:ascii="Times New Roman" w:hAnsi="Times New Roman" w:cs="Times New Roman"/>
          <w:sz w:val="26"/>
          <w:szCs w:val="26"/>
          <w:shd w:val="clear" w:color="auto" w:fill="FFFFFF"/>
        </w:rPr>
        <w:t>.</w:t>
      </w:r>
    </w:p>
    <w:p w:rsidR="003B57BC" w:rsidRPr="00410FC8" w:rsidRDefault="003B57BC" w:rsidP="00206786">
      <w:pPr>
        <w:shd w:val="clear" w:color="auto" w:fill="FFFFFF"/>
        <w:spacing w:after="0" w:line="240" w:lineRule="auto"/>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shd w:val="clear" w:color="auto" w:fill="FFFFFF"/>
        </w:rPr>
        <w:t xml:space="preserve">Стосовно отримання суддею майна, доходу або вигоди, легальність походження яких, на думку розсудливого спостерігача, викликає </w:t>
      </w:r>
      <w:r w:rsidR="00F33AF0" w:rsidRPr="00410FC8">
        <w:rPr>
          <w:rFonts w:ascii="Times New Roman" w:hAnsi="Times New Roman" w:cs="Times New Roman"/>
          <w:sz w:val="26"/>
          <w:szCs w:val="26"/>
          <w:shd w:val="clear" w:color="auto" w:fill="FFFFFF"/>
        </w:rPr>
        <w:t>обґрунтовані</w:t>
      </w:r>
      <w:r w:rsidR="000D40DC" w:rsidRPr="00410FC8">
        <w:rPr>
          <w:rFonts w:ascii="Times New Roman" w:hAnsi="Times New Roman" w:cs="Times New Roman"/>
          <w:sz w:val="26"/>
          <w:szCs w:val="26"/>
          <w:shd w:val="clear" w:color="auto" w:fill="FFFFFF"/>
        </w:rPr>
        <w:t xml:space="preserve"> сумніви, встановлено</w:t>
      </w:r>
      <w:r w:rsidR="00795C9C">
        <w:rPr>
          <w:rFonts w:ascii="Times New Roman" w:hAnsi="Times New Roman" w:cs="Times New Roman"/>
          <w:sz w:val="26"/>
          <w:szCs w:val="26"/>
          <w:shd w:val="clear" w:color="auto" w:fill="FFFFFF"/>
        </w:rPr>
        <w:t xml:space="preserve"> </w:t>
      </w:r>
      <w:r w:rsidR="000D40DC" w:rsidRPr="00410FC8">
        <w:rPr>
          <w:rFonts w:ascii="Times New Roman" w:hAnsi="Times New Roman" w:cs="Times New Roman"/>
          <w:sz w:val="26"/>
          <w:szCs w:val="26"/>
          <w:shd w:val="clear" w:color="auto" w:fill="FFFFFF"/>
        </w:rPr>
        <w:t>таке.</w:t>
      </w:r>
    </w:p>
    <w:p w:rsidR="00C02D0A" w:rsidRPr="00410FC8" w:rsidRDefault="000D40DC" w:rsidP="00206786">
      <w:pPr>
        <w:shd w:val="clear" w:color="auto" w:fill="FFFFFF"/>
        <w:spacing w:after="0" w:line="240" w:lineRule="auto"/>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shd w:val="clear" w:color="auto" w:fill="FFFFFF"/>
        </w:rPr>
        <w:t>Відповідно до частин першої</w:t>
      </w:r>
      <w:r w:rsidR="00151EBE">
        <w:rPr>
          <w:rFonts w:ascii="Times New Roman" w:hAnsi="Times New Roman" w:cs="Times New Roman"/>
          <w:sz w:val="26"/>
          <w:szCs w:val="26"/>
          <w:shd w:val="clear" w:color="auto" w:fill="FFFFFF"/>
        </w:rPr>
        <w:t xml:space="preserve">, </w:t>
      </w:r>
      <w:r w:rsidR="00D711FE" w:rsidRPr="00410FC8">
        <w:rPr>
          <w:rFonts w:ascii="Times New Roman" w:hAnsi="Times New Roman" w:cs="Times New Roman"/>
          <w:sz w:val="26"/>
          <w:szCs w:val="26"/>
          <w:shd w:val="clear" w:color="auto" w:fill="FFFFFF"/>
        </w:rPr>
        <w:t>другої статті 23 Закону України «Про запобігання корупції</w:t>
      </w:r>
      <w:r w:rsidRPr="00410FC8">
        <w:rPr>
          <w:rFonts w:ascii="Times New Roman" w:hAnsi="Times New Roman" w:cs="Times New Roman"/>
          <w:sz w:val="26"/>
          <w:szCs w:val="26"/>
          <w:shd w:val="clear" w:color="auto" w:fill="FFFFFF"/>
        </w:rPr>
        <w:t xml:space="preserve">» </w:t>
      </w:r>
      <w:r w:rsidR="00C02D0A" w:rsidRPr="00410FC8">
        <w:rPr>
          <w:rFonts w:ascii="Times New Roman" w:hAnsi="Times New Roman" w:cs="Times New Roman"/>
          <w:sz w:val="26"/>
          <w:szCs w:val="26"/>
          <w:shd w:val="clear" w:color="auto" w:fill="FFFFFF"/>
        </w:rPr>
        <w:t xml:space="preserve">(в редакції </w:t>
      </w:r>
      <w:r w:rsidRPr="00410FC8">
        <w:rPr>
          <w:rFonts w:ascii="Times New Roman" w:hAnsi="Times New Roman" w:cs="Times New Roman"/>
          <w:sz w:val="26"/>
          <w:szCs w:val="26"/>
          <w:shd w:val="clear" w:color="auto" w:fill="FFFFFF"/>
        </w:rPr>
        <w:t xml:space="preserve">станом </w:t>
      </w:r>
      <w:r w:rsidR="00C02D0A" w:rsidRPr="00410FC8">
        <w:rPr>
          <w:rFonts w:ascii="Times New Roman" w:hAnsi="Times New Roman" w:cs="Times New Roman"/>
          <w:sz w:val="26"/>
          <w:szCs w:val="26"/>
          <w:shd w:val="clear" w:color="auto" w:fill="FFFFFF"/>
        </w:rPr>
        <w:t>на 03</w:t>
      </w:r>
      <w:r w:rsidR="00795C9C">
        <w:rPr>
          <w:rFonts w:ascii="Times New Roman" w:hAnsi="Times New Roman" w:cs="Times New Roman"/>
          <w:sz w:val="26"/>
          <w:szCs w:val="26"/>
          <w:shd w:val="clear" w:color="auto" w:fill="FFFFFF"/>
        </w:rPr>
        <w:t> </w:t>
      </w:r>
      <w:r w:rsidR="00C02D0A" w:rsidRPr="00410FC8">
        <w:rPr>
          <w:rFonts w:ascii="Times New Roman" w:hAnsi="Times New Roman" w:cs="Times New Roman"/>
          <w:sz w:val="26"/>
          <w:szCs w:val="26"/>
          <w:shd w:val="clear" w:color="auto" w:fill="FFFFFF"/>
        </w:rPr>
        <w:t>серпня 2017</w:t>
      </w:r>
      <w:r w:rsidR="00795C9C">
        <w:rPr>
          <w:rFonts w:ascii="Times New Roman" w:hAnsi="Times New Roman" w:cs="Times New Roman"/>
          <w:sz w:val="26"/>
          <w:szCs w:val="26"/>
          <w:shd w:val="clear" w:color="auto" w:fill="FFFFFF"/>
        </w:rPr>
        <w:t> </w:t>
      </w:r>
      <w:r w:rsidR="00C02D0A" w:rsidRPr="00410FC8">
        <w:rPr>
          <w:rFonts w:ascii="Times New Roman" w:hAnsi="Times New Roman" w:cs="Times New Roman"/>
          <w:sz w:val="26"/>
          <w:szCs w:val="26"/>
          <w:shd w:val="clear" w:color="auto" w:fill="FFFFFF"/>
        </w:rPr>
        <w:t>року)</w:t>
      </w:r>
      <w:r w:rsidR="00C02D0A" w:rsidRPr="00410FC8">
        <w:rPr>
          <w:rFonts w:ascii="Times New Roman" w:hAnsi="Times New Roman" w:cs="Times New Roman"/>
          <w:sz w:val="26"/>
          <w:szCs w:val="26"/>
        </w:rPr>
        <w:t xml:space="preserve"> </w:t>
      </w:r>
      <w:r w:rsidR="00C02D0A" w:rsidRPr="00410FC8">
        <w:rPr>
          <w:rFonts w:ascii="Times New Roman" w:hAnsi="Times New Roman" w:cs="Times New Roman"/>
          <w:sz w:val="26"/>
          <w:szCs w:val="26"/>
          <w:shd w:val="clear" w:color="auto" w:fill="FFFFFF"/>
        </w:rPr>
        <w:t>особам, уповноваженим на виконання функцій держави або місцевого самоврядування, забороняється безпосередньо або через інших осіб вимагати, просити, одержувати подарунки для себе чи близьких їм осіб від юридичних або фізичних осіб:</w:t>
      </w:r>
    </w:p>
    <w:p w:rsidR="00C02D0A" w:rsidRPr="00410FC8" w:rsidRDefault="00C02D0A" w:rsidP="00206786">
      <w:pPr>
        <w:shd w:val="clear" w:color="auto" w:fill="FFFFFF"/>
        <w:spacing w:after="0" w:line="240" w:lineRule="auto"/>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shd w:val="clear" w:color="auto" w:fill="FFFFFF"/>
        </w:rPr>
        <w:t>1) у зв’язку із здійсненням такими особами діяльності, пов’язаної із виконанням функцій держави або місцевого самоврядування;</w:t>
      </w:r>
    </w:p>
    <w:p w:rsidR="00D75169" w:rsidRPr="00410FC8" w:rsidRDefault="00C02D0A" w:rsidP="00206786">
      <w:pPr>
        <w:shd w:val="clear" w:color="auto" w:fill="FFFFFF"/>
        <w:spacing w:after="0" w:line="240" w:lineRule="auto"/>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shd w:val="clear" w:color="auto" w:fill="FFFFFF"/>
        </w:rPr>
        <w:t>2) якщо особа, яка дарує, перебуває в підпорядкуванні такої особи.</w:t>
      </w:r>
    </w:p>
    <w:p w:rsidR="00D711FE" w:rsidRPr="00410FC8" w:rsidRDefault="00C02D0A" w:rsidP="00206786">
      <w:pPr>
        <w:shd w:val="clear" w:color="auto" w:fill="FFFFFF"/>
        <w:spacing w:after="0" w:line="240" w:lineRule="auto"/>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shd w:val="clear" w:color="auto" w:fill="FFFFFF"/>
        </w:rPr>
        <w:t xml:space="preserve">Особи, уповноважені на виконання функцій держави або місцевого самоврядування, можуть приймати подарунки, які відповідають загальновизнаним </w:t>
      </w:r>
      <w:r w:rsidRPr="00410FC8">
        <w:rPr>
          <w:rFonts w:ascii="Times New Roman" w:hAnsi="Times New Roman" w:cs="Times New Roman"/>
          <w:sz w:val="26"/>
          <w:szCs w:val="26"/>
          <w:shd w:val="clear" w:color="auto" w:fill="FFFFFF"/>
        </w:rPr>
        <w:lastRenderedPageBreak/>
        <w:t>уявленням про гостинність, крім випадків, передбачених частиною першою цієї статті, якщо вартість таких подарунків не перевищує один прожитковий мінімум для працездатних осіб, встановлений на день прийняття подарунка, одноразово, а сукупна вартість таких подарунків, отриманих від однієї особи (групи осіб) протягом року, не перевищує двох прожиткових мінімумів, встановле</w:t>
      </w:r>
      <w:r w:rsidR="00BB0531" w:rsidRPr="00410FC8">
        <w:rPr>
          <w:rFonts w:ascii="Times New Roman" w:hAnsi="Times New Roman" w:cs="Times New Roman"/>
          <w:sz w:val="26"/>
          <w:szCs w:val="26"/>
          <w:shd w:val="clear" w:color="auto" w:fill="FFFFFF"/>
        </w:rPr>
        <w:t>них для працездатної особи на 01 </w:t>
      </w:r>
      <w:r w:rsidRPr="00410FC8">
        <w:rPr>
          <w:rFonts w:ascii="Times New Roman" w:hAnsi="Times New Roman" w:cs="Times New Roman"/>
          <w:sz w:val="26"/>
          <w:szCs w:val="26"/>
          <w:shd w:val="clear" w:color="auto" w:fill="FFFFFF"/>
        </w:rPr>
        <w:t>січня того року, в якому прийнято подарунки.</w:t>
      </w:r>
    </w:p>
    <w:p w:rsidR="00BC0F41" w:rsidRPr="00410FC8" w:rsidRDefault="00D35B30" w:rsidP="00206786">
      <w:pPr>
        <w:shd w:val="clear" w:color="auto" w:fill="FFFFFF"/>
        <w:spacing w:after="0" w:line="240" w:lineRule="auto"/>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shd w:val="clear" w:color="auto" w:fill="FFFFFF"/>
        </w:rPr>
        <w:t xml:space="preserve">Згідно </w:t>
      </w:r>
      <w:r w:rsidR="00C02D0A" w:rsidRPr="00410FC8">
        <w:rPr>
          <w:rFonts w:ascii="Times New Roman" w:hAnsi="Times New Roman" w:cs="Times New Roman"/>
          <w:sz w:val="26"/>
          <w:szCs w:val="26"/>
          <w:shd w:val="clear" w:color="auto" w:fill="FFFFFF"/>
        </w:rPr>
        <w:t xml:space="preserve">з пунктом 1 статті 1 </w:t>
      </w:r>
      <w:r w:rsidR="0035480B" w:rsidRPr="00410FC8">
        <w:rPr>
          <w:rFonts w:ascii="Times New Roman" w:hAnsi="Times New Roman" w:cs="Times New Roman"/>
          <w:sz w:val="26"/>
          <w:szCs w:val="26"/>
          <w:shd w:val="clear" w:color="auto" w:fill="FFFFFF"/>
        </w:rPr>
        <w:t xml:space="preserve">Закону </w:t>
      </w:r>
      <w:r w:rsidR="00DC0484" w:rsidRPr="00410FC8">
        <w:rPr>
          <w:rFonts w:ascii="Times New Roman" w:hAnsi="Times New Roman" w:cs="Times New Roman"/>
          <w:sz w:val="26"/>
          <w:szCs w:val="26"/>
          <w:shd w:val="clear" w:color="auto" w:fill="FFFFFF"/>
        </w:rPr>
        <w:t xml:space="preserve">№ 1700-VII </w:t>
      </w:r>
      <w:r w:rsidR="0035480B" w:rsidRPr="00410FC8">
        <w:rPr>
          <w:rFonts w:ascii="Times New Roman" w:hAnsi="Times New Roman" w:cs="Times New Roman"/>
          <w:sz w:val="26"/>
          <w:szCs w:val="26"/>
          <w:shd w:val="clear" w:color="auto" w:fill="FFFFFF"/>
        </w:rPr>
        <w:t>подарунком</w:t>
      </w:r>
      <w:r w:rsidR="00C02D0A" w:rsidRPr="00410FC8">
        <w:rPr>
          <w:rFonts w:ascii="Times New Roman" w:hAnsi="Times New Roman" w:cs="Times New Roman"/>
          <w:sz w:val="26"/>
          <w:szCs w:val="26"/>
          <w:shd w:val="clear" w:color="auto" w:fill="FFFFFF"/>
        </w:rPr>
        <w:t xml:space="preserve"> </w:t>
      </w:r>
      <w:r w:rsidR="0035480B" w:rsidRPr="00410FC8">
        <w:rPr>
          <w:rFonts w:ascii="Times New Roman" w:hAnsi="Times New Roman" w:cs="Times New Roman"/>
          <w:sz w:val="26"/>
          <w:szCs w:val="26"/>
          <w:shd w:val="clear" w:color="auto" w:fill="FFFFFF"/>
        </w:rPr>
        <w:t xml:space="preserve">є </w:t>
      </w:r>
      <w:r w:rsidR="00C02D0A" w:rsidRPr="00410FC8">
        <w:rPr>
          <w:rFonts w:ascii="Times New Roman" w:hAnsi="Times New Roman" w:cs="Times New Roman"/>
          <w:sz w:val="26"/>
          <w:szCs w:val="26"/>
          <w:shd w:val="clear" w:color="auto" w:fill="FFFFFF"/>
        </w:rPr>
        <w:t>грошові кошти або інше майно, переваги, пільги, послуги, нематеріальні активи, які надають/одержують безоплатно або за цін</w:t>
      </w:r>
      <w:r w:rsidR="0035480B" w:rsidRPr="00410FC8">
        <w:rPr>
          <w:rFonts w:ascii="Times New Roman" w:hAnsi="Times New Roman" w:cs="Times New Roman"/>
          <w:sz w:val="26"/>
          <w:szCs w:val="26"/>
          <w:shd w:val="clear" w:color="auto" w:fill="FFFFFF"/>
        </w:rPr>
        <w:t>ою, нижчою мінімальної ринкової.</w:t>
      </w:r>
    </w:p>
    <w:p w:rsidR="0035480B" w:rsidRPr="00410FC8" w:rsidRDefault="0035480B" w:rsidP="00206786">
      <w:pPr>
        <w:shd w:val="clear" w:color="auto" w:fill="FFFFFF"/>
        <w:spacing w:after="0" w:line="240" w:lineRule="auto"/>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shd w:val="clear" w:color="auto" w:fill="FFFFFF"/>
        </w:rPr>
        <w:t>У розділі 3 «Об’єкти нерухомості» Декларації за 2017 рік Ступак С.В. зазначає право безоплатного користування квартирою в місті Кривий Ріг (з 12</w:t>
      </w:r>
      <w:r w:rsidR="00795C9C">
        <w:rPr>
          <w:rFonts w:ascii="Times New Roman" w:hAnsi="Times New Roman" w:cs="Times New Roman"/>
          <w:sz w:val="26"/>
          <w:szCs w:val="26"/>
          <w:shd w:val="clear" w:color="auto" w:fill="FFFFFF"/>
        </w:rPr>
        <w:t> </w:t>
      </w:r>
      <w:r w:rsidRPr="00410FC8">
        <w:rPr>
          <w:rFonts w:ascii="Times New Roman" w:hAnsi="Times New Roman" w:cs="Times New Roman"/>
          <w:sz w:val="26"/>
          <w:szCs w:val="26"/>
          <w:shd w:val="clear" w:color="auto" w:fill="FFFFFF"/>
        </w:rPr>
        <w:t>серпня 201</w:t>
      </w:r>
      <w:r w:rsidR="00F201AE" w:rsidRPr="00410FC8">
        <w:rPr>
          <w:rFonts w:ascii="Times New Roman" w:hAnsi="Times New Roman" w:cs="Times New Roman"/>
          <w:sz w:val="26"/>
          <w:szCs w:val="26"/>
          <w:shd w:val="clear" w:color="auto" w:fill="FFFFFF"/>
        </w:rPr>
        <w:t>7</w:t>
      </w:r>
      <w:r w:rsidR="00BB0531" w:rsidRPr="00410FC8">
        <w:rPr>
          <w:rFonts w:ascii="Times New Roman" w:hAnsi="Times New Roman" w:cs="Times New Roman"/>
          <w:sz w:val="26"/>
          <w:szCs w:val="26"/>
          <w:shd w:val="clear" w:color="auto" w:fill="FFFFFF"/>
        </w:rPr>
        <w:t> </w:t>
      </w:r>
      <w:r w:rsidR="00D35B30" w:rsidRPr="00410FC8">
        <w:rPr>
          <w:rFonts w:ascii="Times New Roman" w:hAnsi="Times New Roman" w:cs="Times New Roman"/>
          <w:sz w:val="26"/>
          <w:szCs w:val="26"/>
          <w:shd w:val="clear" w:color="auto" w:fill="FFFFFF"/>
        </w:rPr>
        <w:t xml:space="preserve">року), </w:t>
      </w:r>
      <w:r w:rsidRPr="00410FC8">
        <w:rPr>
          <w:rFonts w:ascii="Times New Roman" w:hAnsi="Times New Roman" w:cs="Times New Roman"/>
          <w:sz w:val="26"/>
          <w:szCs w:val="26"/>
          <w:shd w:val="clear" w:color="auto" w:fill="FFFFFF"/>
        </w:rPr>
        <w:t xml:space="preserve">власницею якої є </w:t>
      </w:r>
      <w:r w:rsidR="00795C9C">
        <w:rPr>
          <w:rFonts w:ascii="Times New Roman" w:hAnsi="Times New Roman" w:cs="Times New Roman"/>
          <w:sz w:val="26"/>
          <w:szCs w:val="26"/>
          <w:shd w:val="clear" w:color="auto" w:fill="FFFFFF"/>
        </w:rPr>
        <w:t>ОСОБА_2</w:t>
      </w:r>
      <w:r w:rsidRPr="00410FC8">
        <w:rPr>
          <w:rFonts w:ascii="Times New Roman" w:hAnsi="Times New Roman" w:cs="Times New Roman"/>
          <w:sz w:val="26"/>
          <w:szCs w:val="26"/>
          <w:shd w:val="clear" w:color="auto" w:fill="FFFFFF"/>
        </w:rPr>
        <w:t>.</w:t>
      </w:r>
    </w:p>
    <w:p w:rsidR="0035480B" w:rsidRPr="00410FC8" w:rsidRDefault="0035480B" w:rsidP="00206786">
      <w:pPr>
        <w:shd w:val="clear" w:color="auto" w:fill="FFFFFF"/>
        <w:spacing w:after="0" w:line="240" w:lineRule="auto"/>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shd w:val="clear" w:color="auto" w:fill="FFFFFF"/>
        </w:rPr>
        <w:t>У розділі 3 «Об’єкти нерухомості» Деклараці</w:t>
      </w:r>
      <w:r w:rsidR="00F201AE" w:rsidRPr="00410FC8">
        <w:rPr>
          <w:rFonts w:ascii="Times New Roman" w:hAnsi="Times New Roman" w:cs="Times New Roman"/>
          <w:sz w:val="26"/>
          <w:szCs w:val="26"/>
          <w:shd w:val="clear" w:color="auto" w:fill="FFFFFF"/>
        </w:rPr>
        <w:t xml:space="preserve">й </w:t>
      </w:r>
      <w:r w:rsidRPr="00410FC8">
        <w:rPr>
          <w:rFonts w:ascii="Times New Roman" w:hAnsi="Times New Roman" w:cs="Times New Roman"/>
          <w:sz w:val="26"/>
          <w:szCs w:val="26"/>
          <w:shd w:val="clear" w:color="auto" w:fill="FFFFFF"/>
        </w:rPr>
        <w:t>за 201</w:t>
      </w:r>
      <w:r w:rsidR="00D35B30" w:rsidRPr="00410FC8">
        <w:rPr>
          <w:rFonts w:ascii="Times New Roman" w:hAnsi="Times New Roman" w:cs="Times New Roman"/>
          <w:sz w:val="26"/>
          <w:szCs w:val="26"/>
          <w:shd w:val="clear" w:color="auto" w:fill="FFFFFF"/>
        </w:rPr>
        <w:t>8–</w:t>
      </w:r>
      <w:r w:rsidR="006753DE" w:rsidRPr="00410FC8">
        <w:rPr>
          <w:rFonts w:ascii="Times New Roman" w:hAnsi="Times New Roman" w:cs="Times New Roman"/>
          <w:sz w:val="26"/>
          <w:szCs w:val="26"/>
          <w:shd w:val="clear" w:color="auto" w:fill="FFFFFF"/>
        </w:rPr>
        <w:t>2022 роки суддя зазначає право безоплатного користування квартирою в місті Криви</w:t>
      </w:r>
      <w:r w:rsidR="00D35B30" w:rsidRPr="00410FC8">
        <w:rPr>
          <w:rFonts w:ascii="Times New Roman" w:hAnsi="Times New Roman" w:cs="Times New Roman"/>
          <w:sz w:val="26"/>
          <w:szCs w:val="26"/>
          <w:shd w:val="clear" w:color="auto" w:fill="FFFFFF"/>
        </w:rPr>
        <w:t>й Ріг (з 01</w:t>
      </w:r>
      <w:r w:rsidR="00E1606A">
        <w:rPr>
          <w:rFonts w:ascii="Times New Roman" w:hAnsi="Times New Roman" w:cs="Times New Roman"/>
          <w:sz w:val="26"/>
          <w:szCs w:val="26"/>
          <w:shd w:val="clear" w:color="auto" w:fill="FFFFFF"/>
        </w:rPr>
        <w:t> </w:t>
      </w:r>
      <w:r w:rsidR="00D35B30" w:rsidRPr="00410FC8">
        <w:rPr>
          <w:rFonts w:ascii="Times New Roman" w:hAnsi="Times New Roman" w:cs="Times New Roman"/>
          <w:sz w:val="26"/>
          <w:szCs w:val="26"/>
          <w:shd w:val="clear" w:color="auto" w:fill="FFFFFF"/>
        </w:rPr>
        <w:t>січня 2018</w:t>
      </w:r>
      <w:r w:rsidR="00E1606A">
        <w:rPr>
          <w:rFonts w:ascii="Times New Roman" w:hAnsi="Times New Roman" w:cs="Times New Roman"/>
          <w:sz w:val="26"/>
          <w:szCs w:val="26"/>
          <w:shd w:val="clear" w:color="auto" w:fill="FFFFFF"/>
        </w:rPr>
        <w:t> </w:t>
      </w:r>
      <w:r w:rsidR="00D35B30" w:rsidRPr="00410FC8">
        <w:rPr>
          <w:rFonts w:ascii="Times New Roman" w:hAnsi="Times New Roman" w:cs="Times New Roman"/>
          <w:sz w:val="26"/>
          <w:szCs w:val="26"/>
          <w:shd w:val="clear" w:color="auto" w:fill="FFFFFF"/>
        </w:rPr>
        <w:t xml:space="preserve">року), </w:t>
      </w:r>
      <w:r w:rsidR="006753DE" w:rsidRPr="00410FC8">
        <w:rPr>
          <w:rFonts w:ascii="Times New Roman" w:hAnsi="Times New Roman" w:cs="Times New Roman"/>
          <w:sz w:val="26"/>
          <w:szCs w:val="26"/>
          <w:shd w:val="clear" w:color="auto" w:fill="FFFFFF"/>
        </w:rPr>
        <w:t xml:space="preserve">власником якої є </w:t>
      </w:r>
      <w:r w:rsidR="00E1606A">
        <w:rPr>
          <w:rFonts w:ascii="Times New Roman" w:hAnsi="Times New Roman" w:cs="Times New Roman"/>
          <w:sz w:val="26"/>
          <w:szCs w:val="26"/>
          <w:shd w:val="clear" w:color="auto" w:fill="FFFFFF"/>
        </w:rPr>
        <w:t>ОСОБА_3</w:t>
      </w:r>
      <w:r w:rsidR="006753DE" w:rsidRPr="00410FC8">
        <w:rPr>
          <w:rFonts w:ascii="Times New Roman" w:hAnsi="Times New Roman" w:cs="Times New Roman"/>
          <w:sz w:val="26"/>
          <w:szCs w:val="26"/>
          <w:shd w:val="clear" w:color="auto" w:fill="FFFFFF"/>
        </w:rPr>
        <w:t>.</w:t>
      </w:r>
    </w:p>
    <w:p w:rsidR="006753DE" w:rsidRPr="00410FC8" w:rsidRDefault="006753DE" w:rsidP="00206786">
      <w:pPr>
        <w:shd w:val="clear" w:color="auto" w:fill="FFFFFF"/>
        <w:spacing w:after="0" w:line="240" w:lineRule="auto"/>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shd w:val="clear" w:color="auto" w:fill="FFFFFF"/>
        </w:rPr>
        <w:t>Як стверджує ГРД, суддя не надав достатньої інформації про умови, за яких він отримав можливість безкоштовного користування квартирами від двох осіб, що не є його близькими родичами.</w:t>
      </w:r>
    </w:p>
    <w:p w:rsidR="009E011D" w:rsidRPr="00410FC8" w:rsidRDefault="009967C7" w:rsidP="00206786">
      <w:pPr>
        <w:shd w:val="clear" w:color="auto" w:fill="FFFFFF"/>
        <w:spacing w:after="0" w:line="240" w:lineRule="auto"/>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shd w:val="clear" w:color="auto" w:fill="FFFFFF"/>
        </w:rPr>
        <w:t>Суддя вказав</w:t>
      </w:r>
      <w:r w:rsidR="004A24E6" w:rsidRPr="00410FC8">
        <w:rPr>
          <w:rFonts w:ascii="Times New Roman" w:hAnsi="Times New Roman" w:cs="Times New Roman"/>
          <w:sz w:val="26"/>
          <w:szCs w:val="26"/>
          <w:shd w:val="clear" w:color="auto" w:fill="FFFFFF"/>
        </w:rPr>
        <w:t>, що користувався вказаними квартирами за у</w:t>
      </w:r>
      <w:r w:rsidR="0072289D" w:rsidRPr="00410FC8">
        <w:rPr>
          <w:rFonts w:ascii="Times New Roman" w:hAnsi="Times New Roman" w:cs="Times New Roman"/>
          <w:sz w:val="26"/>
          <w:szCs w:val="26"/>
          <w:shd w:val="clear" w:color="auto" w:fill="FFFFFF"/>
        </w:rPr>
        <w:t>сними</w:t>
      </w:r>
      <w:r w:rsidR="004A24E6" w:rsidRPr="00410FC8">
        <w:rPr>
          <w:rFonts w:ascii="Times New Roman" w:hAnsi="Times New Roman" w:cs="Times New Roman"/>
          <w:sz w:val="26"/>
          <w:szCs w:val="26"/>
          <w:shd w:val="clear" w:color="auto" w:fill="FFFFFF"/>
        </w:rPr>
        <w:t xml:space="preserve"> домовлен</w:t>
      </w:r>
      <w:r w:rsidR="0072289D" w:rsidRPr="00410FC8">
        <w:rPr>
          <w:rFonts w:ascii="Times New Roman" w:hAnsi="Times New Roman" w:cs="Times New Roman"/>
          <w:sz w:val="26"/>
          <w:szCs w:val="26"/>
          <w:shd w:val="clear" w:color="auto" w:fill="FFFFFF"/>
        </w:rPr>
        <w:t>о</w:t>
      </w:r>
      <w:r w:rsidR="004A24E6" w:rsidRPr="00410FC8">
        <w:rPr>
          <w:rFonts w:ascii="Times New Roman" w:hAnsi="Times New Roman" w:cs="Times New Roman"/>
          <w:sz w:val="26"/>
          <w:szCs w:val="26"/>
          <w:shd w:val="clear" w:color="auto" w:fill="FFFFFF"/>
        </w:rPr>
        <w:t>ст</w:t>
      </w:r>
      <w:r w:rsidR="0072289D" w:rsidRPr="00410FC8">
        <w:rPr>
          <w:rFonts w:ascii="Times New Roman" w:hAnsi="Times New Roman" w:cs="Times New Roman"/>
          <w:sz w:val="26"/>
          <w:szCs w:val="26"/>
          <w:shd w:val="clear" w:color="auto" w:fill="FFFFFF"/>
        </w:rPr>
        <w:t>ями (</w:t>
      </w:r>
      <w:r w:rsidR="0072289D" w:rsidRPr="00410FC8">
        <w:rPr>
          <w:rFonts w:ascii="Times New Roman" w:hAnsi="Times New Roman" w:cs="Times New Roman"/>
          <w:sz w:val="26"/>
          <w:szCs w:val="26"/>
        </w:rPr>
        <w:t>через знайомого батька,</w:t>
      </w:r>
      <w:r w:rsidR="0072289D" w:rsidRPr="0062216B">
        <w:rPr>
          <w:rFonts w:ascii="Times New Roman" w:hAnsi="Times New Roman" w:cs="Times New Roman"/>
          <w:sz w:val="16"/>
          <w:szCs w:val="16"/>
        </w:rPr>
        <w:t xml:space="preserve"> </w:t>
      </w:r>
      <w:r w:rsidR="0072289D" w:rsidRPr="00410FC8">
        <w:rPr>
          <w:rFonts w:ascii="Times New Roman" w:hAnsi="Times New Roman" w:cs="Times New Roman"/>
          <w:sz w:val="26"/>
          <w:szCs w:val="26"/>
        </w:rPr>
        <w:t>місцевого мешканця міста Кривого Рогу</w:t>
      </w:r>
      <w:r w:rsidR="0072289D" w:rsidRPr="00410FC8">
        <w:rPr>
          <w:rFonts w:ascii="Times New Roman" w:hAnsi="Times New Roman" w:cs="Times New Roman"/>
          <w:sz w:val="26"/>
          <w:szCs w:val="26"/>
          <w:shd w:val="clear" w:color="auto" w:fill="FFFFFF"/>
        </w:rPr>
        <w:t>)</w:t>
      </w:r>
      <w:r w:rsidR="00D35B30" w:rsidRPr="00410FC8">
        <w:rPr>
          <w:rFonts w:ascii="Times New Roman" w:hAnsi="Times New Roman" w:cs="Times New Roman"/>
          <w:sz w:val="26"/>
          <w:szCs w:val="26"/>
          <w:shd w:val="clear" w:color="auto" w:fill="FFFFFF"/>
        </w:rPr>
        <w:t xml:space="preserve"> про оплату лише</w:t>
      </w:r>
      <w:r w:rsidR="004A24E6" w:rsidRPr="00410FC8">
        <w:rPr>
          <w:rFonts w:ascii="Times New Roman" w:hAnsi="Times New Roman" w:cs="Times New Roman"/>
          <w:sz w:val="26"/>
          <w:szCs w:val="26"/>
          <w:shd w:val="clear" w:color="auto" w:fill="FFFFFF"/>
        </w:rPr>
        <w:t xml:space="preserve"> комунальн</w:t>
      </w:r>
      <w:r w:rsidR="00D35B30" w:rsidRPr="00410FC8">
        <w:rPr>
          <w:rFonts w:ascii="Times New Roman" w:hAnsi="Times New Roman" w:cs="Times New Roman"/>
          <w:sz w:val="26"/>
          <w:szCs w:val="26"/>
          <w:shd w:val="clear" w:color="auto" w:fill="FFFFFF"/>
        </w:rPr>
        <w:t>их послуг, оскільки</w:t>
      </w:r>
      <w:r w:rsidR="004A24E6" w:rsidRPr="00410FC8">
        <w:rPr>
          <w:rFonts w:ascii="Times New Roman" w:hAnsi="Times New Roman" w:cs="Times New Roman"/>
          <w:sz w:val="26"/>
          <w:szCs w:val="26"/>
          <w:shd w:val="clear" w:color="auto" w:fill="FFFFFF"/>
        </w:rPr>
        <w:t xml:space="preserve"> на той час в них ніхто не мешкав.</w:t>
      </w:r>
      <w:r w:rsidRPr="00410FC8">
        <w:rPr>
          <w:rFonts w:ascii="Times New Roman" w:hAnsi="Times New Roman" w:cs="Times New Roman"/>
          <w:sz w:val="26"/>
          <w:szCs w:val="26"/>
          <w:shd w:val="clear" w:color="auto" w:fill="FFFFFF"/>
        </w:rPr>
        <w:t xml:space="preserve"> Іншими словами, суддя був заці</w:t>
      </w:r>
      <w:r w:rsidR="00D35B30" w:rsidRPr="00410FC8">
        <w:rPr>
          <w:rFonts w:ascii="Times New Roman" w:hAnsi="Times New Roman" w:cs="Times New Roman"/>
          <w:sz w:val="26"/>
          <w:szCs w:val="26"/>
          <w:shd w:val="clear" w:color="auto" w:fill="FFFFFF"/>
        </w:rPr>
        <w:t xml:space="preserve">кавлений у </w:t>
      </w:r>
      <w:r w:rsidRPr="00410FC8">
        <w:rPr>
          <w:rFonts w:ascii="Times New Roman" w:hAnsi="Times New Roman" w:cs="Times New Roman"/>
          <w:sz w:val="26"/>
          <w:szCs w:val="26"/>
          <w:shd w:val="clear" w:color="auto" w:fill="FFFFFF"/>
        </w:rPr>
        <w:t>житл</w:t>
      </w:r>
      <w:r w:rsidR="00D35B30" w:rsidRPr="00410FC8">
        <w:rPr>
          <w:rFonts w:ascii="Times New Roman" w:hAnsi="Times New Roman" w:cs="Times New Roman"/>
          <w:sz w:val="26"/>
          <w:szCs w:val="26"/>
          <w:shd w:val="clear" w:color="auto" w:fill="FFFFFF"/>
        </w:rPr>
        <w:t>і</w:t>
      </w:r>
      <w:r w:rsidRPr="00410FC8">
        <w:rPr>
          <w:rFonts w:ascii="Times New Roman" w:hAnsi="Times New Roman" w:cs="Times New Roman"/>
          <w:sz w:val="26"/>
          <w:szCs w:val="26"/>
          <w:shd w:val="clear" w:color="auto" w:fill="FFFFFF"/>
        </w:rPr>
        <w:t xml:space="preserve"> за символічну суму, не більше 1000 гривень.</w:t>
      </w:r>
    </w:p>
    <w:p w:rsidR="000B1236" w:rsidRPr="00410FC8" w:rsidRDefault="009E011D" w:rsidP="00206786">
      <w:pPr>
        <w:shd w:val="clear" w:color="auto" w:fill="FFFFFF"/>
        <w:spacing w:after="0" w:line="240" w:lineRule="auto"/>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shd w:val="clear" w:color="auto" w:fill="FFFFFF"/>
        </w:rPr>
        <w:t xml:space="preserve">Оцінивши вказані вище обставини, Комісія вважає надані пояснення та наведені під час співбесіди аргументи щодо </w:t>
      </w:r>
      <w:r w:rsidR="000B1236" w:rsidRPr="00410FC8">
        <w:rPr>
          <w:rFonts w:ascii="Times New Roman" w:hAnsi="Times New Roman" w:cs="Times New Roman"/>
          <w:sz w:val="26"/>
          <w:szCs w:val="26"/>
          <w:shd w:val="clear" w:color="auto" w:fill="FFFFFF"/>
        </w:rPr>
        <w:t>без</w:t>
      </w:r>
      <w:r w:rsidR="00D35B30" w:rsidRPr="00410FC8">
        <w:rPr>
          <w:rFonts w:ascii="Times New Roman" w:hAnsi="Times New Roman" w:cs="Times New Roman"/>
          <w:sz w:val="26"/>
          <w:szCs w:val="26"/>
          <w:shd w:val="clear" w:color="auto" w:fill="FFFFFF"/>
        </w:rPr>
        <w:t>о</w:t>
      </w:r>
      <w:r w:rsidR="000B1236" w:rsidRPr="00410FC8">
        <w:rPr>
          <w:rFonts w:ascii="Times New Roman" w:hAnsi="Times New Roman" w:cs="Times New Roman"/>
          <w:sz w:val="26"/>
          <w:szCs w:val="26"/>
          <w:shd w:val="clear" w:color="auto" w:fill="FFFFFF"/>
        </w:rPr>
        <w:t>платного користування майном не переконливими.</w:t>
      </w:r>
    </w:p>
    <w:p w:rsidR="009E011D" w:rsidRPr="00410FC8" w:rsidRDefault="009E011D" w:rsidP="00206786">
      <w:pPr>
        <w:shd w:val="clear" w:color="auto" w:fill="FFFFFF"/>
        <w:spacing w:after="0" w:line="240" w:lineRule="auto"/>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shd w:val="clear" w:color="auto" w:fill="FFFFFF"/>
        </w:rPr>
        <w:t>Комісія зауважує, що відповідно до Кодексу суддівської етики суддя повинен бути</w:t>
      </w:r>
      <w:r w:rsidRPr="0062216B">
        <w:rPr>
          <w:rFonts w:ascii="Times New Roman" w:hAnsi="Times New Roman" w:cs="Times New Roman"/>
          <w:sz w:val="16"/>
          <w:szCs w:val="16"/>
          <w:shd w:val="clear" w:color="auto" w:fill="FFFFFF"/>
        </w:rPr>
        <w:t xml:space="preserve"> </w:t>
      </w:r>
      <w:r w:rsidRPr="00410FC8">
        <w:rPr>
          <w:rFonts w:ascii="Times New Roman" w:hAnsi="Times New Roman" w:cs="Times New Roman"/>
          <w:sz w:val="26"/>
          <w:szCs w:val="26"/>
          <w:shd w:val="clear" w:color="auto" w:fill="FFFFFF"/>
        </w:rPr>
        <w:t>прикладом неухильного додержання вимог закону і принципу верховенства права, присяги судді, а також дотримання високих стандартів поведінки з метою зміцнення довіри громадян у чесність, незалежність, неупередженість та справедливість суду. Суддя має докладати всіх зусиль, для того щоб, на думку розсудливої, законослухняної та поінформованої людини, його поведінка була бездоганною (рішення Верховного Суду від</w:t>
      </w:r>
      <w:r w:rsidR="00E1606A">
        <w:rPr>
          <w:rFonts w:ascii="Times New Roman" w:hAnsi="Times New Roman" w:cs="Times New Roman"/>
          <w:sz w:val="26"/>
          <w:szCs w:val="26"/>
          <w:shd w:val="clear" w:color="auto" w:fill="FFFFFF"/>
        </w:rPr>
        <w:t> </w:t>
      </w:r>
      <w:r w:rsidRPr="00410FC8">
        <w:rPr>
          <w:rFonts w:ascii="Times New Roman" w:hAnsi="Times New Roman" w:cs="Times New Roman"/>
          <w:sz w:val="26"/>
          <w:szCs w:val="26"/>
          <w:shd w:val="clear" w:color="auto" w:fill="FFFFFF"/>
        </w:rPr>
        <w:t>22</w:t>
      </w:r>
      <w:r w:rsidR="00E1606A">
        <w:rPr>
          <w:rFonts w:ascii="Times New Roman" w:hAnsi="Times New Roman" w:cs="Times New Roman"/>
          <w:sz w:val="26"/>
          <w:szCs w:val="26"/>
          <w:shd w:val="clear" w:color="auto" w:fill="FFFFFF"/>
        </w:rPr>
        <w:t> </w:t>
      </w:r>
      <w:r w:rsidRPr="00410FC8">
        <w:rPr>
          <w:rFonts w:ascii="Times New Roman" w:hAnsi="Times New Roman" w:cs="Times New Roman"/>
          <w:sz w:val="26"/>
          <w:szCs w:val="26"/>
          <w:shd w:val="clear" w:color="auto" w:fill="FFFFFF"/>
        </w:rPr>
        <w:t>березня 2018</w:t>
      </w:r>
      <w:r w:rsidR="00E1606A">
        <w:rPr>
          <w:rFonts w:ascii="Times New Roman" w:hAnsi="Times New Roman" w:cs="Times New Roman"/>
          <w:sz w:val="26"/>
          <w:szCs w:val="26"/>
          <w:shd w:val="clear" w:color="auto" w:fill="FFFFFF"/>
        </w:rPr>
        <w:t> </w:t>
      </w:r>
      <w:r w:rsidRPr="00410FC8">
        <w:rPr>
          <w:rFonts w:ascii="Times New Roman" w:hAnsi="Times New Roman" w:cs="Times New Roman"/>
          <w:sz w:val="26"/>
          <w:szCs w:val="26"/>
          <w:shd w:val="clear" w:color="auto" w:fill="FFFFFF"/>
        </w:rPr>
        <w:t>року у справі №</w:t>
      </w:r>
      <w:r w:rsidR="00E1606A">
        <w:rPr>
          <w:rFonts w:ascii="Times New Roman" w:hAnsi="Times New Roman" w:cs="Times New Roman"/>
          <w:sz w:val="26"/>
          <w:szCs w:val="26"/>
          <w:shd w:val="clear" w:color="auto" w:fill="FFFFFF"/>
        </w:rPr>
        <w:t> </w:t>
      </w:r>
      <w:r w:rsidRPr="00410FC8">
        <w:rPr>
          <w:rFonts w:ascii="Times New Roman" w:hAnsi="Times New Roman" w:cs="Times New Roman"/>
          <w:sz w:val="26"/>
          <w:szCs w:val="26"/>
          <w:shd w:val="clear" w:color="auto" w:fill="FFFFFF"/>
        </w:rPr>
        <w:t>800/219/17).</w:t>
      </w:r>
    </w:p>
    <w:p w:rsidR="000708E9" w:rsidRPr="00410FC8" w:rsidRDefault="009E011D" w:rsidP="000708E9">
      <w:pPr>
        <w:shd w:val="clear" w:color="auto" w:fill="FFFFFF"/>
        <w:spacing w:after="0" w:line="240" w:lineRule="auto"/>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shd w:val="clear" w:color="auto" w:fill="FFFFFF"/>
        </w:rPr>
        <w:t>Наведені факти, на переконання Комісії, не можуть вважатись достатніми для визнання судді недоброчесн</w:t>
      </w:r>
      <w:r w:rsidR="000B1236" w:rsidRPr="00410FC8">
        <w:rPr>
          <w:rFonts w:ascii="Times New Roman" w:hAnsi="Times New Roman" w:cs="Times New Roman"/>
          <w:sz w:val="26"/>
          <w:szCs w:val="26"/>
          <w:shd w:val="clear" w:color="auto" w:fill="FFFFFF"/>
        </w:rPr>
        <w:t>им</w:t>
      </w:r>
      <w:r w:rsidRPr="00410FC8">
        <w:rPr>
          <w:rFonts w:ascii="Times New Roman" w:hAnsi="Times New Roman" w:cs="Times New Roman"/>
          <w:sz w:val="26"/>
          <w:szCs w:val="26"/>
          <w:shd w:val="clear" w:color="auto" w:fill="FFFFFF"/>
        </w:rPr>
        <w:t xml:space="preserve">, проте все ж негативно впливають на оцінку вказаного критерію, оскільки свідчать про недостатні зусилля судді </w:t>
      </w:r>
      <w:r w:rsidR="00181543" w:rsidRPr="00410FC8">
        <w:rPr>
          <w:rFonts w:ascii="Times New Roman" w:hAnsi="Times New Roman" w:cs="Times New Roman"/>
          <w:sz w:val="26"/>
          <w:szCs w:val="26"/>
          <w:shd w:val="clear" w:color="auto" w:fill="FFFFFF"/>
        </w:rPr>
        <w:t>для</w:t>
      </w:r>
      <w:r w:rsidRPr="00410FC8">
        <w:rPr>
          <w:rFonts w:ascii="Times New Roman" w:hAnsi="Times New Roman" w:cs="Times New Roman"/>
          <w:sz w:val="26"/>
          <w:szCs w:val="26"/>
          <w:shd w:val="clear" w:color="auto" w:fill="FFFFFF"/>
        </w:rPr>
        <w:t xml:space="preserve"> дотримання високого стандарту </w:t>
      </w:r>
      <w:r w:rsidR="00181543" w:rsidRPr="00410FC8">
        <w:rPr>
          <w:rFonts w:ascii="Times New Roman" w:hAnsi="Times New Roman" w:cs="Times New Roman"/>
          <w:sz w:val="26"/>
          <w:szCs w:val="26"/>
          <w:shd w:val="clear" w:color="auto" w:fill="FFFFFF"/>
        </w:rPr>
        <w:t>поведінки</w:t>
      </w:r>
      <w:r w:rsidR="000B1236" w:rsidRPr="00410FC8">
        <w:rPr>
          <w:rFonts w:ascii="Times New Roman" w:hAnsi="Times New Roman" w:cs="Times New Roman"/>
          <w:sz w:val="26"/>
          <w:szCs w:val="26"/>
          <w:shd w:val="clear" w:color="auto" w:fill="FFFFFF"/>
        </w:rPr>
        <w:t>.</w:t>
      </w:r>
    </w:p>
    <w:p w:rsidR="007D5113" w:rsidRPr="00410FC8" w:rsidRDefault="00F27DB2" w:rsidP="000708E9">
      <w:pPr>
        <w:shd w:val="clear" w:color="auto" w:fill="FFFFFF"/>
        <w:spacing w:after="0" w:line="240" w:lineRule="auto"/>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shd w:val="clear" w:color="auto" w:fill="FFFFFF"/>
        </w:rPr>
        <w:t xml:space="preserve">Стосовно </w:t>
      </w:r>
      <w:r w:rsidR="00DB1B89" w:rsidRPr="00410FC8">
        <w:rPr>
          <w:rFonts w:ascii="Times New Roman" w:hAnsi="Times New Roman" w:cs="Times New Roman"/>
          <w:sz w:val="26"/>
          <w:szCs w:val="26"/>
          <w:shd w:val="clear" w:color="auto" w:fill="FFFFFF"/>
        </w:rPr>
        <w:t>заниження вартості ма</w:t>
      </w:r>
      <w:r w:rsidR="009F3ECD" w:rsidRPr="00410FC8">
        <w:rPr>
          <w:rFonts w:ascii="Times New Roman" w:hAnsi="Times New Roman" w:cs="Times New Roman"/>
          <w:sz w:val="26"/>
          <w:szCs w:val="26"/>
          <w:shd w:val="clear" w:color="auto" w:fill="FFFFFF"/>
        </w:rPr>
        <w:t>й</w:t>
      </w:r>
      <w:r w:rsidR="00DB1B89" w:rsidRPr="00410FC8">
        <w:rPr>
          <w:rFonts w:ascii="Times New Roman" w:hAnsi="Times New Roman" w:cs="Times New Roman"/>
          <w:sz w:val="26"/>
          <w:szCs w:val="26"/>
          <w:shd w:val="clear" w:color="auto" w:fill="FFFFFF"/>
        </w:rPr>
        <w:t>на члена сім’ї</w:t>
      </w:r>
      <w:r w:rsidR="009117A6" w:rsidRPr="00410FC8">
        <w:rPr>
          <w:rFonts w:ascii="Times New Roman" w:hAnsi="Times New Roman" w:cs="Times New Roman"/>
          <w:sz w:val="26"/>
          <w:szCs w:val="26"/>
          <w:shd w:val="clear" w:color="auto" w:fill="FFFFFF"/>
        </w:rPr>
        <w:t xml:space="preserve"> Комісією встановлено таке.</w:t>
      </w:r>
    </w:p>
    <w:p w:rsidR="009117A6" w:rsidRPr="00410FC8" w:rsidRDefault="00C602BD" w:rsidP="00206786">
      <w:pPr>
        <w:shd w:val="clear" w:color="auto" w:fill="FFFFFF"/>
        <w:spacing w:after="0" w:line="240" w:lineRule="auto"/>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shd w:val="clear" w:color="auto" w:fill="FFFFFF"/>
        </w:rPr>
        <w:t>У розділі 6 «Цінне рухоме майно –</w:t>
      </w:r>
      <w:r w:rsidR="009117A6" w:rsidRPr="00410FC8">
        <w:rPr>
          <w:rFonts w:ascii="Times New Roman" w:hAnsi="Times New Roman" w:cs="Times New Roman"/>
          <w:sz w:val="26"/>
          <w:szCs w:val="26"/>
          <w:shd w:val="clear" w:color="auto" w:fill="FFFFFF"/>
        </w:rPr>
        <w:t xml:space="preserve"> транспортні </w:t>
      </w:r>
      <w:r w:rsidRPr="00410FC8">
        <w:rPr>
          <w:rFonts w:ascii="Times New Roman" w:hAnsi="Times New Roman" w:cs="Times New Roman"/>
          <w:sz w:val="26"/>
          <w:szCs w:val="26"/>
          <w:shd w:val="clear" w:color="auto" w:fill="FFFFFF"/>
        </w:rPr>
        <w:t>засоби» Декларацій за 2016–2017</w:t>
      </w:r>
      <w:r w:rsidR="00E1606A">
        <w:rPr>
          <w:rFonts w:ascii="Times New Roman" w:hAnsi="Times New Roman" w:cs="Times New Roman"/>
          <w:sz w:val="26"/>
          <w:szCs w:val="26"/>
          <w:shd w:val="clear" w:color="auto" w:fill="FFFFFF"/>
        </w:rPr>
        <w:t> </w:t>
      </w:r>
      <w:r w:rsidR="009117A6" w:rsidRPr="00410FC8">
        <w:rPr>
          <w:rFonts w:ascii="Times New Roman" w:hAnsi="Times New Roman" w:cs="Times New Roman"/>
          <w:sz w:val="26"/>
          <w:szCs w:val="26"/>
          <w:shd w:val="clear" w:color="auto" w:fill="FFFFFF"/>
        </w:rPr>
        <w:t xml:space="preserve">роки вказано транспортний засіб – автомобіль </w:t>
      </w:r>
      <w:r w:rsidR="00E37723" w:rsidRPr="00410FC8">
        <w:rPr>
          <w:rFonts w:ascii="Times New Roman" w:hAnsi="Times New Roman" w:cs="Times New Roman"/>
          <w:sz w:val="26"/>
          <w:szCs w:val="26"/>
          <w:shd w:val="clear" w:color="auto" w:fill="FFFFFF"/>
        </w:rPr>
        <w:t>марки «</w:t>
      </w:r>
      <w:r w:rsidR="009117A6" w:rsidRPr="00410FC8">
        <w:rPr>
          <w:rFonts w:ascii="Times New Roman" w:hAnsi="Times New Roman" w:cs="Times New Roman"/>
          <w:sz w:val="26"/>
          <w:szCs w:val="26"/>
          <w:shd w:val="clear" w:color="auto" w:fill="FFFFFF"/>
        </w:rPr>
        <w:t>Nissan Teana</w:t>
      </w:r>
      <w:r w:rsidR="00E37723" w:rsidRPr="00410FC8">
        <w:rPr>
          <w:rFonts w:ascii="Times New Roman" w:hAnsi="Times New Roman" w:cs="Times New Roman"/>
          <w:sz w:val="26"/>
          <w:szCs w:val="26"/>
          <w:shd w:val="clear" w:color="auto" w:fill="FFFFFF"/>
        </w:rPr>
        <w:t>»</w:t>
      </w:r>
      <w:r w:rsidR="000F36AA" w:rsidRPr="00410FC8">
        <w:rPr>
          <w:rFonts w:ascii="Times New Roman" w:hAnsi="Times New Roman" w:cs="Times New Roman"/>
          <w:sz w:val="26"/>
          <w:szCs w:val="26"/>
          <w:shd w:val="clear" w:color="auto" w:fill="FFFFFF"/>
        </w:rPr>
        <w:t>, 2008 </w:t>
      </w:r>
      <w:r w:rsidR="009117A6" w:rsidRPr="00410FC8">
        <w:rPr>
          <w:rFonts w:ascii="Times New Roman" w:hAnsi="Times New Roman" w:cs="Times New Roman"/>
          <w:sz w:val="26"/>
          <w:szCs w:val="26"/>
          <w:shd w:val="clear" w:color="auto" w:fill="FFFFFF"/>
        </w:rPr>
        <w:t>року випуску. Датою набуття вказано 20</w:t>
      </w:r>
      <w:r w:rsidR="00E1606A">
        <w:rPr>
          <w:rFonts w:ascii="Times New Roman" w:hAnsi="Times New Roman" w:cs="Times New Roman"/>
          <w:sz w:val="26"/>
          <w:szCs w:val="26"/>
          <w:shd w:val="clear" w:color="auto" w:fill="FFFFFF"/>
        </w:rPr>
        <w:t> </w:t>
      </w:r>
      <w:r w:rsidR="009117A6" w:rsidRPr="00410FC8">
        <w:rPr>
          <w:rFonts w:ascii="Times New Roman" w:hAnsi="Times New Roman" w:cs="Times New Roman"/>
          <w:sz w:val="26"/>
          <w:szCs w:val="26"/>
          <w:shd w:val="clear" w:color="auto" w:fill="FFFFFF"/>
        </w:rPr>
        <w:t>жовтня 2015</w:t>
      </w:r>
      <w:r w:rsidR="00E1606A">
        <w:rPr>
          <w:rFonts w:ascii="Times New Roman" w:hAnsi="Times New Roman" w:cs="Times New Roman"/>
          <w:sz w:val="26"/>
          <w:szCs w:val="26"/>
          <w:shd w:val="clear" w:color="auto" w:fill="FFFFFF"/>
        </w:rPr>
        <w:t> </w:t>
      </w:r>
      <w:r w:rsidR="009117A6" w:rsidRPr="00410FC8">
        <w:rPr>
          <w:rFonts w:ascii="Times New Roman" w:hAnsi="Times New Roman" w:cs="Times New Roman"/>
          <w:sz w:val="26"/>
          <w:szCs w:val="26"/>
          <w:shd w:val="clear" w:color="auto" w:fill="FFFFFF"/>
        </w:rPr>
        <w:t>року, вартість 75</w:t>
      </w:r>
      <w:r w:rsidR="00E1606A">
        <w:rPr>
          <w:rFonts w:ascii="Times New Roman" w:hAnsi="Times New Roman" w:cs="Times New Roman"/>
          <w:sz w:val="26"/>
          <w:szCs w:val="26"/>
          <w:shd w:val="clear" w:color="auto" w:fill="FFFFFF"/>
        </w:rPr>
        <w:t> </w:t>
      </w:r>
      <w:r w:rsidR="009117A6" w:rsidRPr="00410FC8">
        <w:rPr>
          <w:rFonts w:ascii="Times New Roman" w:hAnsi="Times New Roman" w:cs="Times New Roman"/>
          <w:sz w:val="26"/>
          <w:szCs w:val="26"/>
          <w:shd w:val="clear" w:color="auto" w:fill="FFFFFF"/>
        </w:rPr>
        <w:t>000,00</w:t>
      </w:r>
      <w:r w:rsidR="00E1606A">
        <w:rPr>
          <w:rFonts w:ascii="Times New Roman" w:hAnsi="Times New Roman" w:cs="Times New Roman"/>
          <w:sz w:val="26"/>
          <w:szCs w:val="26"/>
          <w:shd w:val="clear" w:color="auto" w:fill="FFFFFF"/>
        </w:rPr>
        <w:t> </w:t>
      </w:r>
      <w:r w:rsidR="009117A6" w:rsidRPr="00410FC8">
        <w:rPr>
          <w:rFonts w:ascii="Times New Roman" w:hAnsi="Times New Roman" w:cs="Times New Roman"/>
          <w:sz w:val="26"/>
          <w:szCs w:val="26"/>
          <w:shd w:val="clear" w:color="auto" w:fill="FFFFFF"/>
        </w:rPr>
        <w:t>грн.</w:t>
      </w:r>
    </w:p>
    <w:p w:rsidR="009117A6" w:rsidRPr="00410FC8" w:rsidRDefault="009117A6" w:rsidP="00206786">
      <w:pPr>
        <w:shd w:val="clear" w:color="auto" w:fill="FFFFFF"/>
        <w:spacing w:after="0" w:line="240" w:lineRule="auto"/>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shd w:val="clear" w:color="auto" w:fill="FFFFFF"/>
        </w:rPr>
        <w:t xml:space="preserve">ГРД </w:t>
      </w:r>
      <w:r w:rsidR="00C602BD" w:rsidRPr="00410FC8">
        <w:rPr>
          <w:rFonts w:ascii="Times New Roman" w:hAnsi="Times New Roman" w:cs="Times New Roman"/>
          <w:sz w:val="26"/>
          <w:szCs w:val="26"/>
          <w:shd w:val="clear" w:color="auto" w:fill="FFFFFF"/>
        </w:rPr>
        <w:t>вказу</w:t>
      </w:r>
      <w:r w:rsidRPr="00410FC8">
        <w:rPr>
          <w:rFonts w:ascii="Times New Roman" w:hAnsi="Times New Roman" w:cs="Times New Roman"/>
          <w:sz w:val="26"/>
          <w:szCs w:val="26"/>
          <w:shd w:val="clear" w:color="auto" w:fill="FFFFFF"/>
        </w:rPr>
        <w:t>є</w:t>
      </w:r>
      <w:r w:rsidR="00C602BD" w:rsidRPr="00410FC8">
        <w:rPr>
          <w:rFonts w:ascii="Times New Roman" w:hAnsi="Times New Roman" w:cs="Times New Roman"/>
          <w:sz w:val="26"/>
          <w:szCs w:val="26"/>
          <w:shd w:val="clear" w:color="auto" w:fill="FFFFFF"/>
        </w:rPr>
        <w:t xml:space="preserve"> на</w:t>
      </w:r>
      <w:r w:rsidRPr="00410FC8">
        <w:rPr>
          <w:rFonts w:ascii="Times New Roman" w:hAnsi="Times New Roman" w:cs="Times New Roman"/>
          <w:sz w:val="26"/>
          <w:szCs w:val="26"/>
          <w:shd w:val="clear" w:color="auto" w:fill="FFFFFF"/>
        </w:rPr>
        <w:t xml:space="preserve"> суттєв</w:t>
      </w:r>
      <w:r w:rsidR="00C602BD" w:rsidRPr="00410FC8">
        <w:rPr>
          <w:rFonts w:ascii="Times New Roman" w:hAnsi="Times New Roman" w:cs="Times New Roman"/>
          <w:sz w:val="26"/>
          <w:szCs w:val="26"/>
          <w:shd w:val="clear" w:color="auto" w:fill="FFFFFF"/>
        </w:rPr>
        <w:t>у</w:t>
      </w:r>
      <w:r w:rsidRPr="00410FC8">
        <w:rPr>
          <w:rFonts w:ascii="Times New Roman" w:hAnsi="Times New Roman" w:cs="Times New Roman"/>
          <w:sz w:val="26"/>
          <w:szCs w:val="26"/>
          <w:shd w:val="clear" w:color="auto" w:fill="FFFFFF"/>
        </w:rPr>
        <w:t xml:space="preserve"> різниц</w:t>
      </w:r>
      <w:r w:rsidR="00C602BD" w:rsidRPr="00410FC8">
        <w:rPr>
          <w:rFonts w:ascii="Times New Roman" w:hAnsi="Times New Roman" w:cs="Times New Roman"/>
          <w:sz w:val="26"/>
          <w:szCs w:val="26"/>
          <w:shd w:val="clear" w:color="auto" w:fill="FFFFFF"/>
        </w:rPr>
        <w:t>ю</w:t>
      </w:r>
      <w:r w:rsidRPr="00410FC8">
        <w:rPr>
          <w:rFonts w:ascii="Times New Roman" w:hAnsi="Times New Roman" w:cs="Times New Roman"/>
          <w:sz w:val="26"/>
          <w:szCs w:val="26"/>
          <w:shd w:val="clear" w:color="auto" w:fill="FFFFFF"/>
        </w:rPr>
        <w:t xml:space="preserve"> між вартістю автомобіля, зазначеною в Деклараціях</w:t>
      </w:r>
      <w:r w:rsidR="00C602BD" w:rsidRPr="00410FC8">
        <w:rPr>
          <w:rFonts w:ascii="Times New Roman" w:hAnsi="Times New Roman" w:cs="Times New Roman"/>
          <w:sz w:val="26"/>
          <w:szCs w:val="26"/>
          <w:shd w:val="clear" w:color="auto" w:fill="FFFFFF"/>
        </w:rPr>
        <w:t>,</w:t>
      </w:r>
      <w:r w:rsidRPr="00410FC8">
        <w:rPr>
          <w:rFonts w:ascii="Times New Roman" w:hAnsi="Times New Roman" w:cs="Times New Roman"/>
          <w:sz w:val="26"/>
          <w:szCs w:val="26"/>
          <w:shd w:val="clear" w:color="auto" w:fill="FFFFFF"/>
        </w:rPr>
        <w:t xml:space="preserve"> та пропозиц</w:t>
      </w:r>
      <w:r w:rsidR="00C602BD" w:rsidRPr="00410FC8">
        <w:rPr>
          <w:rFonts w:ascii="Times New Roman" w:hAnsi="Times New Roman" w:cs="Times New Roman"/>
          <w:sz w:val="26"/>
          <w:szCs w:val="26"/>
          <w:shd w:val="clear" w:color="auto" w:fill="FFFFFF"/>
        </w:rPr>
        <w:t xml:space="preserve">ією ціни </w:t>
      </w:r>
      <w:r w:rsidRPr="00410FC8">
        <w:rPr>
          <w:rFonts w:ascii="Times New Roman" w:hAnsi="Times New Roman" w:cs="Times New Roman"/>
          <w:sz w:val="26"/>
          <w:szCs w:val="26"/>
          <w:shd w:val="clear" w:color="auto" w:fill="FFFFFF"/>
        </w:rPr>
        <w:t xml:space="preserve">на ринку, що під кутом зору стороннього спостерігача викликає </w:t>
      </w:r>
      <w:r w:rsidR="00F33AF0" w:rsidRPr="00410FC8">
        <w:rPr>
          <w:rFonts w:ascii="Times New Roman" w:hAnsi="Times New Roman" w:cs="Times New Roman"/>
          <w:sz w:val="26"/>
          <w:szCs w:val="26"/>
          <w:shd w:val="clear" w:color="auto" w:fill="FFFFFF"/>
        </w:rPr>
        <w:t>обґрунтований</w:t>
      </w:r>
      <w:r w:rsidRPr="00410FC8">
        <w:rPr>
          <w:rFonts w:ascii="Times New Roman" w:hAnsi="Times New Roman" w:cs="Times New Roman"/>
          <w:sz w:val="26"/>
          <w:szCs w:val="26"/>
          <w:shd w:val="clear" w:color="auto" w:fill="FFFFFF"/>
        </w:rPr>
        <w:t xml:space="preserve"> сумнів щодо достовірності зазначеної вартості легкового автомобіля.</w:t>
      </w:r>
    </w:p>
    <w:p w:rsidR="00665DC1" w:rsidRPr="00410FC8" w:rsidRDefault="00066FF3" w:rsidP="00206786">
      <w:pPr>
        <w:shd w:val="clear" w:color="auto" w:fill="FFFFFF"/>
        <w:spacing w:after="0" w:line="240" w:lineRule="auto"/>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shd w:val="clear" w:color="auto" w:fill="FFFFFF"/>
        </w:rPr>
        <w:t>Суддя зауважує, що</w:t>
      </w:r>
      <w:r w:rsidR="00E37723" w:rsidRPr="00410FC8">
        <w:rPr>
          <w:rFonts w:ascii="Times New Roman" w:hAnsi="Times New Roman" w:cs="Times New Roman"/>
          <w:sz w:val="26"/>
          <w:szCs w:val="26"/>
          <w:shd w:val="clear" w:color="auto" w:fill="FFFFFF"/>
        </w:rPr>
        <w:t xml:space="preserve"> в</w:t>
      </w:r>
      <w:r w:rsidRPr="00410FC8">
        <w:rPr>
          <w:rFonts w:ascii="Times New Roman" w:hAnsi="Times New Roman" w:cs="Times New Roman"/>
          <w:sz w:val="26"/>
          <w:szCs w:val="26"/>
          <w:shd w:val="clear" w:color="auto" w:fill="FFFFFF"/>
        </w:rPr>
        <w:t xml:space="preserve"> </w:t>
      </w:r>
      <w:r w:rsidR="00E37723" w:rsidRPr="00410FC8">
        <w:rPr>
          <w:rFonts w:ascii="Times New Roman" w:hAnsi="Times New Roman" w:cs="Times New Roman"/>
          <w:sz w:val="26"/>
          <w:szCs w:val="26"/>
          <w:shd w:val="clear" w:color="auto" w:fill="FFFFFF"/>
        </w:rPr>
        <w:t xml:space="preserve">2015 році його дружина (на </w:t>
      </w:r>
      <w:r w:rsidR="00C602BD" w:rsidRPr="00410FC8">
        <w:rPr>
          <w:rFonts w:ascii="Times New Roman" w:hAnsi="Times New Roman" w:cs="Times New Roman"/>
          <w:sz w:val="26"/>
          <w:szCs w:val="26"/>
          <w:shd w:val="clear" w:color="auto" w:fill="FFFFFF"/>
        </w:rPr>
        <w:t xml:space="preserve">цей момент колишня) </w:t>
      </w:r>
      <w:r w:rsidR="00E1606A">
        <w:rPr>
          <w:rFonts w:ascii="Times New Roman" w:hAnsi="Times New Roman" w:cs="Times New Roman"/>
          <w:sz w:val="26"/>
          <w:szCs w:val="26"/>
          <w:shd w:val="clear" w:color="auto" w:fill="FFFFFF"/>
        </w:rPr>
        <w:t>ОСОБА_4</w:t>
      </w:r>
      <w:r w:rsidR="00E37723" w:rsidRPr="00410FC8">
        <w:rPr>
          <w:rFonts w:ascii="Times New Roman" w:hAnsi="Times New Roman" w:cs="Times New Roman"/>
          <w:sz w:val="26"/>
          <w:szCs w:val="26"/>
          <w:shd w:val="clear" w:color="auto" w:fill="FFFFFF"/>
        </w:rPr>
        <w:t xml:space="preserve"> придбал</w:t>
      </w:r>
      <w:r w:rsidR="00C602BD" w:rsidRPr="00410FC8">
        <w:rPr>
          <w:rFonts w:ascii="Times New Roman" w:hAnsi="Times New Roman" w:cs="Times New Roman"/>
          <w:sz w:val="26"/>
          <w:szCs w:val="26"/>
          <w:shd w:val="clear" w:color="auto" w:fill="FFFFFF"/>
        </w:rPr>
        <w:t>а</w:t>
      </w:r>
      <w:r w:rsidR="00E37723" w:rsidRPr="00410FC8">
        <w:rPr>
          <w:rFonts w:ascii="Times New Roman" w:hAnsi="Times New Roman" w:cs="Times New Roman"/>
          <w:sz w:val="26"/>
          <w:szCs w:val="26"/>
          <w:shd w:val="clear" w:color="auto" w:fill="FFFFFF"/>
        </w:rPr>
        <w:t xml:space="preserve"> транспортний засіб марки «</w:t>
      </w:r>
      <w:proofErr w:type="spellStart"/>
      <w:r w:rsidR="00E37723" w:rsidRPr="00410FC8">
        <w:rPr>
          <w:rFonts w:ascii="Times New Roman" w:hAnsi="Times New Roman" w:cs="Times New Roman"/>
          <w:sz w:val="26"/>
          <w:szCs w:val="26"/>
          <w:shd w:val="clear" w:color="auto" w:fill="FFFFFF"/>
        </w:rPr>
        <w:t>Nissan</w:t>
      </w:r>
      <w:proofErr w:type="spellEnd"/>
      <w:r w:rsidR="00E37723" w:rsidRPr="00410FC8">
        <w:rPr>
          <w:rFonts w:ascii="Times New Roman" w:hAnsi="Times New Roman" w:cs="Times New Roman"/>
          <w:sz w:val="26"/>
          <w:szCs w:val="26"/>
          <w:shd w:val="clear" w:color="auto" w:fill="FFFFFF"/>
        </w:rPr>
        <w:t xml:space="preserve"> </w:t>
      </w:r>
      <w:proofErr w:type="spellStart"/>
      <w:r w:rsidR="00E37723" w:rsidRPr="00410FC8">
        <w:rPr>
          <w:rFonts w:ascii="Times New Roman" w:hAnsi="Times New Roman" w:cs="Times New Roman"/>
          <w:sz w:val="26"/>
          <w:szCs w:val="26"/>
          <w:shd w:val="clear" w:color="auto" w:fill="FFFFFF"/>
        </w:rPr>
        <w:t>Teana</w:t>
      </w:r>
      <w:proofErr w:type="spellEnd"/>
      <w:r w:rsidR="00E37723" w:rsidRPr="00410FC8">
        <w:rPr>
          <w:rFonts w:ascii="Times New Roman" w:hAnsi="Times New Roman" w:cs="Times New Roman"/>
          <w:sz w:val="26"/>
          <w:szCs w:val="26"/>
          <w:shd w:val="clear" w:color="auto" w:fill="FFFFFF"/>
        </w:rPr>
        <w:t>», 2008</w:t>
      </w:r>
      <w:r w:rsidR="00E1606A">
        <w:rPr>
          <w:rFonts w:ascii="Times New Roman" w:hAnsi="Times New Roman" w:cs="Times New Roman"/>
          <w:sz w:val="26"/>
          <w:szCs w:val="26"/>
          <w:shd w:val="clear" w:color="auto" w:fill="FFFFFF"/>
        </w:rPr>
        <w:t> </w:t>
      </w:r>
      <w:r w:rsidR="00E37723" w:rsidRPr="00410FC8">
        <w:rPr>
          <w:rFonts w:ascii="Times New Roman" w:hAnsi="Times New Roman" w:cs="Times New Roman"/>
          <w:sz w:val="26"/>
          <w:szCs w:val="26"/>
          <w:shd w:val="clear" w:color="auto" w:fill="FFFFFF"/>
        </w:rPr>
        <w:t>року випуску. Такий автомобіль коштував 75 000,00</w:t>
      </w:r>
      <w:r w:rsidR="00E1606A">
        <w:rPr>
          <w:rFonts w:ascii="Times New Roman" w:hAnsi="Times New Roman" w:cs="Times New Roman"/>
          <w:sz w:val="26"/>
          <w:szCs w:val="26"/>
          <w:shd w:val="clear" w:color="auto" w:fill="FFFFFF"/>
        </w:rPr>
        <w:t> </w:t>
      </w:r>
      <w:r w:rsidR="00E37723" w:rsidRPr="00410FC8">
        <w:rPr>
          <w:rFonts w:ascii="Times New Roman" w:hAnsi="Times New Roman" w:cs="Times New Roman"/>
          <w:sz w:val="26"/>
          <w:szCs w:val="26"/>
          <w:shd w:val="clear" w:color="auto" w:fill="FFFFFF"/>
        </w:rPr>
        <w:t xml:space="preserve">грн з огляду на те, що в ньому було пошкоджено коробку передач (вариатор), салон вказаного автомобіля </w:t>
      </w:r>
      <w:r w:rsidR="000708E9" w:rsidRPr="00410FC8">
        <w:rPr>
          <w:rFonts w:ascii="Times New Roman" w:hAnsi="Times New Roman" w:cs="Times New Roman"/>
          <w:sz w:val="26"/>
          <w:szCs w:val="26"/>
          <w:shd w:val="clear" w:color="auto" w:fill="FFFFFF"/>
        </w:rPr>
        <w:t xml:space="preserve">потребував повної заміни. </w:t>
      </w:r>
      <w:r w:rsidR="000708E9" w:rsidRPr="00410FC8">
        <w:rPr>
          <w:rFonts w:ascii="Times New Roman" w:hAnsi="Times New Roman" w:cs="Times New Roman"/>
          <w:sz w:val="26"/>
          <w:szCs w:val="26"/>
          <w:shd w:val="clear" w:color="auto" w:fill="FFFFFF"/>
        </w:rPr>
        <w:lastRenderedPageBreak/>
        <w:t xml:space="preserve">Тому, </w:t>
      </w:r>
      <w:r w:rsidR="00E37723" w:rsidRPr="00410FC8">
        <w:rPr>
          <w:rFonts w:ascii="Times New Roman" w:hAnsi="Times New Roman" w:cs="Times New Roman"/>
          <w:sz w:val="26"/>
          <w:szCs w:val="26"/>
          <w:shd w:val="clear" w:color="auto" w:fill="FFFFFF"/>
        </w:rPr>
        <w:t xml:space="preserve">враховуючи рік випуску та стан автомобіля, було проведено відповідну оцінку реальної </w:t>
      </w:r>
      <w:r w:rsidR="00181543" w:rsidRPr="00410FC8">
        <w:rPr>
          <w:rFonts w:ascii="Times New Roman" w:hAnsi="Times New Roman" w:cs="Times New Roman"/>
          <w:sz w:val="26"/>
          <w:szCs w:val="26"/>
          <w:shd w:val="clear" w:color="auto" w:fill="FFFFFF"/>
        </w:rPr>
        <w:t xml:space="preserve">його </w:t>
      </w:r>
      <w:r w:rsidR="00C602BD" w:rsidRPr="00410FC8">
        <w:rPr>
          <w:rFonts w:ascii="Times New Roman" w:hAnsi="Times New Roman" w:cs="Times New Roman"/>
          <w:sz w:val="26"/>
          <w:szCs w:val="26"/>
          <w:shd w:val="clear" w:color="auto" w:fill="FFFFFF"/>
        </w:rPr>
        <w:t xml:space="preserve">вартості, </w:t>
      </w:r>
      <w:r w:rsidR="00E37723" w:rsidRPr="00410FC8">
        <w:rPr>
          <w:rFonts w:ascii="Times New Roman" w:hAnsi="Times New Roman" w:cs="Times New Roman"/>
          <w:sz w:val="26"/>
          <w:szCs w:val="26"/>
          <w:shd w:val="clear" w:color="auto" w:fill="FFFFFF"/>
        </w:rPr>
        <w:t>яка с</w:t>
      </w:r>
      <w:r w:rsidR="00C602BD" w:rsidRPr="00410FC8">
        <w:rPr>
          <w:rFonts w:ascii="Times New Roman" w:hAnsi="Times New Roman" w:cs="Times New Roman"/>
          <w:sz w:val="26"/>
          <w:szCs w:val="26"/>
          <w:shd w:val="clear" w:color="auto" w:fill="FFFFFF"/>
        </w:rPr>
        <w:t>танови</w:t>
      </w:r>
      <w:r w:rsidR="00E37723" w:rsidRPr="00410FC8">
        <w:rPr>
          <w:rFonts w:ascii="Times New Roman" w:hAnsi="Times New Roman" w:cs="Times New Roman"/>
          <w:sz w:val="26"/>
          <w:szCs w:val="26"/>
          <w:shd w:val="clear" w:color="auto" w:fill="FFFFFF"/>
        </w:rPr>
        <w:t>ла 75 000,00</w:t>
      </w:r>
      <w:r w:rsidR="00E1606A">
        <w:rPr>
          <w:rFonts w:ascii="Times New Roman" w:hAnsi="Times New Roman" w:cs="Times New Roman"/>
          <w:sz w:val="26"/>
          <w:szCs w:val="26"/>
          <w:shd w:val="clear" w:color="auto" w:fill="FFFFFF"/>
        </w:rPr>
        <w:t> </w:t>
      </w:r>
      <w:r w:rsidR="00E37723" w:rsidRPr="00410FC8">
        <w:rPr>
          <w:rFonts w:ascii="Times New Roman" w:hAnsi="Times New Roman" w:cs="Times New Roman"/>
          <w:sz w:val="26"/>
          <w:szCs w:val="26"/>
          <w:shd w:val="clear" w:color="auto" w:fill="FFFFFF"/>
        </w:rPr>
        <w:t xml:space="preserve">грн. Крім того, </w:t>
      </w:r>
      <w:r w:rsidR="00181543" w:rsidRPr="00410FC8">
        <w:rPr>
          <w:rFonts w:ascii="Times New Roman" w:hAnsi="Times New Roman" w:cs="Times New Roman"/>
          <w:sz w:val="26"/>
          <w:szCs w:val="26"/>
          <w:shd w:val="clear" w:color="auto" w:fill="FFFFFF"/>
        </w:rPr>
        <w:t xml:space="preserve">для підтвердження </w:t>
      </w:r>
      <w:r w:rsidR="00E37723" w:rsidRPr="00410FC8">
        <w:rPr>
          <w:rFonts w:ascii="Times New Roman" w:hAnsi="Times New Roman" w:cs="Times New Roman"/>
          <w:sz w:val="26"/>
          <w:szCs w:val="26"/>
          <w:shd w:val="clear" w:color="auto" w:fill="FFFFFF"/>
        </w:rPr>
        <w:t>вартості вказаного автомобіля</w:t>
      </w:r>
      <w:r w:rsidR="00181543" w:rsidRPr="00410FC8">
        <w:rPr>
          <w:rFonts w:ascii="Times New Roman" w:hAnsi="Times New Roman" w:cs="Times New Roman"/>
          <w:sz w:val="26"/>
          <w:szCs w:val="26"/>
          <w:shd w:val="clear" w:color="auto" w:fill="FFFFFF"/>
        </w:rPr>
        <w:t xml:space="preserve"> суддя зіслався на </w:t>
      </w:r>
      <w:r w:rsidR="00E37723" w:rsidRPr="00410FC8">
        <w:rPr>
          <w:rFonts w:ascii="Times New Roman" w:hAnsi="Times New Roman" w:cs="Times New Roman"/>
          <w:sz w:val="26"/>
          <w:szCs w:val="26"/>
          <w:shd w:val="clear" w:color="auto" w:fill="FFFFFF"/>
        </w:rPr>
        <w:t>наяв</w:t>
      </w:r>
      <w:r w:rsidR="00C602BD" w:rsidRPr="00410FC8">
        <w:rPr>
          <w:rFonts w:ascii="Times New Roman" w:hAnsi="Times New Roman" w:cs="Times New Roman"/>
          <w:sz w:val="26"/>
          <w:szCs w:val="26"/>
          <w:shd w:val="clear" w:color="auto" w:fill="FFFFFF"/>
        </w:rPr>
        <w:t>ну</w:t>
      </w:r>
      <w:r w:rsidR="00E37723" w:rsidRPr="00410FC8">
        <w:rPr>
          <w:rFonts w:ascii="Times New Roman" w:hAnsi="Times New Roman" w:cs="Times New Roman"/>
          <w:sz w:val="26"/>
          <w:szCs w:val="26"/>
          <w:shd w:val="clear" w:color="auto" w:fill="FFFFFF"/>
        </w:rPr>
        <w:t xml:space="preserve"> </w:t>
      </w:r>
      <w:r w:rsidR="00935C5D" w:rsidRPr="00410FC8">
        <w:rPr>
          <w:rFonts w:ascii="Times New Roman" w:hAnsi="Times New Roman" w:cs="Times New Roman"/>
          <w:sz w:val="26"/>
          <w:szCs w:val="26"/>
          <w:shd w:val="clear" w:color="auto" w:fill="FFFFFF"/>
        </w:rPr>
        <w:t xml:space="preserve">у </w:t>
      </w:r>
      <w:r w:rsidR="00E1606A">
        <w:rPr>
          <w:rFonts w:ascii="Times New Roman" w:hAnsi="Times New Roman" w:cs="Times New Roman"/>
          <w:sz w:val="26"/>
          <w:szCs w:val="26"/>
          <w:shd w:val="clear" w:color="auto" w:fill="FFFFFF"/>
        </w:rPr>
        <w:t>ОСОБА_4</w:t>
      </w:r>
      <w:r w:rsidR="00935C5D" w:rsidRPr="00410FC8">
        <w:rPr>
          <w:rFonts w:ascii="Times New Roman" w:hAnsi="Times New Roman" w:cs="Times New Roman"/>
          <w:sz w:val="26"/>
          <w:szCs w:val="26"/>
          <w:shd w:val="clear" w:color="auto" w:fill="FFFFFF"/>
        </w:rPr>
        <w:t xml:space="preserve"> </w:t>
      </w:r>
      <w:r w:rsidR="00E37723" w:rsidRPr="00410FC8">
        <w:rPr>
          <w:rFonts w:ascii="Times New Roman" w:hAnsi="Times New Roman" w:cs="Times New Roman"/>
          <w:sz w:val="26"/>
          <w:szCs w:val="26"/>
          <w:shd w:val="clear" w:color="auto" w:fill="FFFFFF"/>
        </w:rPr>
        <w:t>копі</w:t>
      </w:r>
      <w:r w:rsidR="00935C5D" w:rsidRPr="00410FC8">
        <w:rPr>
          <w:rFonts w:ascii="Times New Roman" w:hAnsi="Times New Roman" w:cs="Times New Roman"/>
          <w:sz w:val="26"/>
          <w:szCs w:val="26"/>
          <w:shd w:val="clear" w:color="auto" w:fill="FFFFFF"/>
        </w:rPr>
        <w:t>ю</w:t>
      </w:r>
      <w:r w:rsidR="00C602BD" w:rsidRPr="00410FC8">
        <w:rPr>
          <w:rFonts w:ascii="Times New Roman" w:hAnsi="Times New Roman" w:cs="Times New Roman"/>
          <w:sz w:val="26"/>
          <w:szCs w:val="26"/>
          <w:shd w:val="clear" w:color="auto" w:fill="FFFFFF"/>
        </w:rPr>
        <w:t xml:space="preserve"> довідки-рахунку</w:t>
      </w:r>
      <w:r w:rsidR="00E37723" w:rsidRPr="00410FC8">
        <w:rPr>
          <w:rFonts w:ascii="Times New Roman" w:hAnsi="Times New Roman" w:cs="Times New Roman"/>
          <w:sz w:val="26"/>
          <w:szCs w:val="26"/>
          <w:shd w:val="clear" w:color="auto" w:fill="FFFFFF"/>
        </w:rPr>
        <w:t>, де чітко зазначено суму 75</w:t>
      </w:r>
      <w:r w:rsidR="00E1606A">
        <w:rPr>
          <w:rFonts w:ascii="Times New Roman" w:hAnsi="Times New Roman" w:cs="Times New Roman"/>
          <w:sz w:val="26"/>
          <w:szCs w:val="26"/>
          <w:shd w:val="clear" w:color="auto" w:fill="FFFFFF"/>
        </w:rPr>
        <w:t> </w:t>
      </w:r>
      <w:r w:rsidR="00E37723" w:rsidRPr="00410FC8">
        <w:rPr>
          <w:rFonts w:ascii="Times New Roman" w:hAnsi="Times New Roman" w:cs="Times New Roman"/>
          <w:sz w:val="26"/>
          <w:szCs w:val="26"/>
          <w:shd w:val="clear" w:color="auto" w:fill="FFFFFF"/>
        </w:rPr>
        <w:t>000,</w:t>
      </w:r>
      <w:r w:rsidR="00C602BD" w:rsidRPr="00410FC8">
        <w:rPr>
          <w:rFonts w:ascii="Times New Roman" w:hAnsi="Times New Roman" w:cs="Times New Roman"/>
          <w:sz w:val="26"/>
          <w:szCs w:val="26"/>
          <w:shd w:val="clear" w:color="auto" w:fill="FFFFFF"/>
        </w:rPr>
        <w:t>00</w:t>
      </w:r>
      <w:r w:rsidR="00E1606A">
        <w:rPr>
          <w:rFonts w:ascii="Times New Roman" w:hAnsi="Times New Roman" w:cs="Times New Roman"/>
          <w:sz w:val="26"/>
          <w:szCs w:val="26"/>
          <w:shd w:val="clear" w:color="auto" w:fill="FFFFFF"/>
        </w:rPr>
        <w:t> </w:t>
      </w:r>
      <w:r w:rsidR="00C602BD" w:rsidRPr="00410FC8">
        <w:rPr>
          <w:rFonts w:ascii="Times New Roman" w:hAnsi="Times New Roman" w:cs="Times New Roman"/>
          <w:sz w:val="26"/>
          <w:szCs w:val="26"/>
          <w:shd w:val="clear" w:color="auto" w:fill="FFFFFF"/>
        </w:rPr>
        <w:t xml:space="preserve">грн, </w:t>
      </w:r>
      <w:r w:rsidR="00E37723" w:rsidRPr="00410FC8">
        <w:rPr>
          <w:rFonts w:ascii="Times New Roman" w:hAnsi="Times New Roman" w:cs="Times New Roman"/>
          <w:sz w:val="26"/>
          <w:szCs w:val="26"/>
          <w:shd w:val="clear" w:color="auto" w:fill="FFFFFF"/>
        </w:rPr>
        <w:t>та копі</w:t>
      </w:r>
      <w:r w:rsidR="00935C5D" w:rsidRPr="00410FC8">
        <w:rPr>
          <w:rFonts w:ascii="Times New Roman" w:hAnsi="Times New Roman" w:cs="Times New Roman"/>
          <w:sz w:val="26"/>
          <w:szCs w:val="26"/>
          <w:shd w:val="clear" w:color="auto" w:fill="FFFFFF"/>
        </w:rPr>
        <w:t>ю</w:t>
      </w:r>
      <w:r w:rsidR="00E37723" w:rsidRPr="00410FC8">
        <w:rPr>
          <w:rFonts w:ascii="Times New Roman" w:hAnsi="Times New Roman" w:cs="Times New Roman"/>
          <w:sz w:val="26"/>
          <w:szCs w:val="26"/>
          <w:shd w:val="clear" w:color="auto" w:fill="FFFFFF"/>
        </w:rPr>
        <w:t xml:space="preserve"> свідоцтва про реєстрацію транспортного засобу</w:t>
      </w:r>
      <w:r w:rsidR="00665DC1" w:rsidRPr="00410FC8">
        <w:rPr>
          <w:rFonts w:ascii="Times New Roman" w:hAnsi="Times New Roman" w:cs="Times New Roman"/>
          <w:sz w:val="26"/>
          <w:szCs w:val="26"/>
          <w:shd w:val="clear" w:color="auto" w:fill="FFFFFF"/>
        </w:rPr>
        <w:t>.</w:t>
      </w:r>
    </w:p>
    <w:p w:rsidR="00C602BD" w:rsidRPr="00410FC8" w:rsidRDefault="00665DC1" w:rsidP="00C602BD">
      <w:pPr>
        <w:shd w:val="clear" w:color="auto" w:fill="FFFFFF"/>
        <w:spacing w:after="0" w:line="240" w:lineRule="auto"/>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shd w:val="clear" w:color="auto" w:fill="FFFFFF"/>
        </w:rPr>
        <w:t>Оцінивши вказані вище обставини, Комісія вважає надані пояснення та наведені під час співбесіди арг</w:t>
      </w:r>
      <w:r w:rsidR="00C602BD" w:rsidRPr="00410FC8">
        <w:rPr>
          <w:rFonts w:ascii="Times New Roman" w:hAnsi="Times New Roman" w:cs="Times New Roman"/>
          <w:sz w:val="26"/>
          <w:szCs w:val="26"/>
          <w:shd w:val="clear" w:color="auto" w:fill="FFFFFF"/>
        </w:rPr>
        <w:t>ументи не</w:t>
      </w:r>
      <w:r w:rsidRPr="00410FC8">
        <w:rPr>
          <w:rFonts w:ascii="Times New Roman" w:hAnsi="Times New Roman" w:cs="Times New Roman"/>
          <w:sz w:val="26"/>
          <w:szCs w:val="26"/>
          <w:shd w:val="clear" w:color="auto" w:fill="FFFFFF"/>
        </w:rPr>
        <w:t xml:space="preserve">переконливими. Втім, </w:t>
      </w:r>
      <w:r w:rsidR="00C602BD" w:rsidRPr="00410FC8">
        <w:rPr>
          <w:rFonts w:ascii="Times New Roman" w:hAnsi="Times New Roman" w:cs="Times New Roman"/>
          <w:sz w:val="26"/>
          <w:szCs w:val="26"/>
          <w:shd w:val="clear" w:color="auto" w:fill="FFFFFF"/>
        </w:rPr>
        <w:t>вони</w:t>
      </w:r>
      <w:r w:rsidRPr="00410FC8">
        <w:rPr>
          <w:rFonts w:ascii="Times New Roman" w:hAnsi="Times New Roman" w:cs="Times New Roman"/>
          <w:sz w:val="26"/>
          <w:szCs w:val="26"/>
          <w:shd w:val="clear" w:color="auto" w:fill="FFFFFF"/>
        </w:rPr>
        <w:t xml:space="preserve"> не можуть вважатис</w:t>
      </w:r>
      <w:r w:rsidR="00C602BD" w:rsidRPr="00410FC8">
        <w:rPr>
          <w:rFonts w:ascii="Times New Roman" w:hAnsi="Times New Roman" w:cs="Times New Roman"/>
          <w:sz w:val="26"/>
          <w:szCs w:val="26"/>
          <w:shd w:val="clear" w:color="auto" w:fill="FFFFFF"/>
        </w:rPr>
        <w:t>я</w:t>
      </w:r>
      <w:r w:rsidRPr="00410FC8">
        <w:rPr>
          <w:rFonts w:ascii="Times New Roman" w:hAnsi="Times New Roman" w:cs="Times New Roman"/>
          <w:sz w:val="26"/>
          <w:szCs w:val="26"/>
          <w:shd w:val="clear" w:color="auto" w:fill="FFFFFF"/>
        </w:rPr>
        <w:t xml:space="preserve"> достатніми для визнання судді недоброчесним, проте все ж негативно впливають на оцінку вказаного критерію.</w:t>
      </w:r>
    </w:p>
    <w:p w:rsidR="007D5113" w:rsidRPr="00410FC8" w:rsidRDefault="00C602BD" w:rsidP="00C602BD">
      <w:pPr>
        <w:shd w:val="clear" w:color="auto" w:fill="FFFFFF"/>
        <w:spacing w:after="0" w:line="240" w:lineRule="auto"/>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shd w:val="clear" w:color="auto" w:fill="FFFFFF"/>
        </w:rPr>
        <w:t>В</w:t>
      </w:r>
      <w:r w:rsidR="00DB1B89" w:rsidRPr="00410FC8">
        <w:rPr>
          <w:rFonts w:ascii="Times New Roman" w:hAnsi="Times New Roman" w:cs="Times New Roman"/>
          <w:sz w:val="26"/>
          <w:szCs w:val="26"/>
          <w:shd w:val="clear" w:color="auto" w:fill="FFFFFF"/>
        </w:rPr>
        <w:t>ідсутн</w:t>
      </w:r>
      <w:r w:rsidRPr="00410FC8">
        <w:rPr>
          <w:rFonts w:ascii="Times New Roman" w:hAnsi="Times New Roman" w:cs="Times New Roman"/>
          <w:sz w:val="26"/>
          <w:szCs w:val="26"/>
          <w:shd w:val="clear" w:color="auto" w:fill="FFFFFF"/>
        </w:rPr>
        <w:t>і</w:t>
      </w:r>
      <w:r w:rsidR="00DB1B89" w:rsidRPr="00410FC8">
        <w:rPr>
          <w:rFonts w:ascii="Times New Roman" w:hAnsi="Times New Roman" w:cs="Times New Roman"/>
          <w:sz w:val="26"/>
          <w:szCs w:val="26"/>
          <w:shd w:val="clear" w:color="auto" w:fill="FFFFFF"/>
        </w:rPr>
        <w:t>ст</w:t>
      </w:r>
      <w:r w:rsidRPr="00410FC8">
        <w:rPr>
          <w:rFonts w:ascii="Times New Roman" w:hAnsi="Times New Roman" w:cs="Times New Roman"/>
          <w:sz w:val="26"/>
          <w:szCs w:val="26"/>
          <w:shd w:val="clear" w:color="auto" w:fill="FFFFFF"/>
        </w:rPr>
        <w:t xml:space="preserve">ь </w:t>
      </w:r>
      <w:r w:rsidR="00DB1B89" w:rsidRPr="00410FC8">
        <w:rPr>
          <w:rFonts w:ascii="Times New Roman" w:hAnsi="Times New Roman" w:cs="Times New Roman"/>
          <w:sz w:val="26"/>
          <w:szCs w:val="26"/>
          <w:shd w:val="clear" w:color="auto" w:fill="FFFFFF"/>
        </w:rPr>
        <w:t>переконливої інформації про джер</w:t>
      </w:r>
      <w:r w:rsidR="00591856" w:rsidRPr="00410FC8">
        <w:rPr>
          <w:rFonts w:ascii="Times New Roman" w:hAnsi="Times New Roman" w:cs="Times New Roman"/>
          <w:sz w:val="26"/>
          <w:szCs w:val="26"/>
          <w:shd w:val="clear" w:color="auto" w:fill="FFFFFF"/>
        </w:rPr>
        <w:t>ела походження ліквідного майна</w:t>
      </w:r>
      <w:r w:rsidR="007D5113" w:rsidRPr="00410FC8">
        <w:rPr>
          <w:rFonts w:ascii="Times New Roman" w:hAnsi="Times New Roman" w:cs="Times New Roman"/>
          <w:sz w:val="26"/>
          <w:szCs w:val="26"/>
          <w:shd w:val="clear" w:color="auto" w:fill="FFFFFF"/>
        </w:rPr>
        <w:t>, витрат, отриманих благ, легальних доходів (його, членів сім’ї чи близьких осіб), на думку розсудливого спостерігача, виклика</w:t>
      </w:r>
      <w:r w:rsidRPr="00410FC8">
        <w:rPr>
          <w:rFonts w:ascii="Times New Roman" w:hAnsi="Times New Roman" w:cs="Times New Roman"/>
          <w:sz w:val="26"/>
          <w:szCs w:val="26"/>
          <w:shd w:val="clear" w:color="auto" w:fill="FFFFFF"/>
        </w:rPr>
        <w:t>є</w:t>
      </w:r>
      <w:r w:rsidR="007D5113" w:rsidRPr="00410FC8">
        <w:rPr>
          <w:rFonts w:ascii="Times New Roman" w:hAnsi="Times New Roman" w:cs="Times New Roman"/>
          <w:sz w:val="26"/>
          <w:szCs w:val="26"/>
          <w:shd w:val="clear" w:color="auto" w:fill="FFFFFF"/>
        </w:rPr>
        <w:t xml:space="preserve"> сумніви щодо їх достатності для набуття такого майна, здійснення таких витрат, отримання </w:t>
      </w:r>
      <w:r w:rsidR="00944C64" w:rsidRPr="00410FC8">
        <w:rPr>
          <w:rFonts w:ascii="Times New Roman" w:hAnsi="Times New Roman" w:cs="Times New Roman"/>
          <w:sz w:val="26"/>
          <w:szCs w:val="26"/>
          <w:shd w:val="clear" w:color="auto" w:fill="FFFFFF"/>
        </w:rPr>
        <w:t>благ</w:t>
      </w:r>
      <w:r w:rsidRPr="00410FC8">
        <w:rPr>
          <w:rFonts w:ascii="Times New Roman" w:hAnsi="Times New Roman" w:cs="Times New Roman"/>
          <w:sz w:val="26"/>
          <w:szCs w:val="26"/>
          <w:shd w:val="clear" w:color="auto" w:fill="FFFFFF"/>
        </w:rPr>
        <w:t xml:space="preserve"> у</w:t>
      </w:r>
      <w:r w:rsidR="007806D3" w:rsidRPr="00410FC8">
        <w:rPr>
          <w:rFonts w:ascii="Times New Roman" w:hAnsi="Times New Roman" w:cs="Times New Roman"/>
          <w:sz w:val="26"/>
          <w:szCs w:val="26"/>
          <w:shd w:val="clear" w:color="auto" w:fill="FFFFFF"/>
        </w:rPr>
        <w:t xml:space="preserve"> 2016–2018 рок</w:t>
      </w:r>
      <w:r w:rsidRPr="00410FC8">
        <w:rPr>
          <w:rFonts w:ascii="Times New Roman" w:hAnsi="Times New Roman" w:cs="Times New Roman"/>
          <w:sz w:val="26"/>
          <w:szCs w:val="26"/>
          <w:shd w:val="clear" w:color="auto" w:fill="FFFFFF"/>
        </w:rPr>
        <w:t>ах</w:t>
      </w:r>
      <w:r w:rsidR="00944C64" w:rsidRPr="00410FC8">
        <w:rPr>
          <w:rFonts w:ascii="Times New Roman" w:hAnsi="Times New Roman" w:cs="Times New Roman"/>
          <w:sz w:val="26"/>
          <w:szCs w:val="26"/>
          <w:shd w:val="clear" w:color="auto" w:fill="FFFFFF"/>
        </w:rPr>
        <w:t>.</w:t>
      </w:r>
    </w:p>
    <w:p w:rsidR="00D02D09" w:rsidRPr="00410FC8" w:rsidRDefault="00C602BD" w:rsidP="00206786">
      <w:pPr>
        <w:shd w:val="clear" w:color="auto" w:fill="FFFFFF"/>
        <w:spacing w:after="0" w:line="240" w:lineRule="auto"/>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shd w:val="clear" w:color="auto" w:fill="FFFFFF"/>
        </w:rPr>
        <w:t>На підставі дослідження</w:t>
      </w:r>
      <w:r w:rsidR="00944C64" w:rsidRPr="00410FC8">
        <w:rPr>
          <w:rFonts w:ascii="Times New Roman" w:hAnsi="Times New Roman" w:cs="Times New Roman"/>
          <w:sz w:val="26"/>
          <w:szCs w:val="26"/>
          <w:shd w:val="clear" w:color="auto" w:fill="FFFFFF"/>
        </w:rPr>
        <w:t xml:space="preserve"> відомостей про отримані доходи, </w:t>
      </w:r>
      <w:r w:rsidR="007652E0" w:rsidRPr="00410FC8">
        <w:rPr>
          <w:rFonts w:ascii="Times New Roman" w:hAnsi="Times New Roman" w:cs="Times New Roman"/>
          <w:sz w:val="26"/>
          <w:szCs w:val="26"/>
          <w:shd w:val="clear" w:color="auto" w:fill="FFFFFF"/>
        </w:rPr>
        <w:t>вказаних</w:t>
      </w:r>
      <w:r w:rsidR="00944C64" w:rsidRPr="00410FC8">
        <w:rPr>
          <w:rFonts w:ascii="Times New Roman" w:hAnsi="Times New Roman" w:cs="Times New Roman"/>
          <w:sz w:val="26"/>
          <w:szCs w:val="26"/>
          <w:shd w:val="clear" w:color="auto" w:fill="FFFFFF"/>
        </w:rPr>
        <w:t xml:space="preserve"> </w:t>
      </w:r>
      <w:r w:rsidR="007652E0" w:rsidRPr="00410FC8">
        <w:rPr>
          <w:rFonts w:ascii="Times New Roman" w:hAnsi="Times New Roman" w:cs="Times New Roman"/>
          <w:sz w:val="26"/>
          <w:szCs w:val="26"/>
          <w:shd w:val="clear" w:color="auto" w:fill="FFFFFF"/>
        </w:rPr>
        <w:t>у</w:t>
      </w:r>
      <w:r w:rsidR="00944C64" w:rsidRPr="00410FC8">
        <w:rPr>
          <w:rFonts w:ascii="Times New Roman" w:hAnsi="Times New Roman" w:cs="Times New Roman"/>
          <w:sz w:val="26"/>
          <w:szCs w:val="26"/>
          <w:shd w:val="clear" w:color="auto" w:fill="FFFFFF"/>
        </w:rPr>
        <w:t xml:space="preserve"> Деклараціях за 2015–2020</w:t>
      </w:r>
      <w:r w:rsidR="00E1606A">
        <w:rPr>
          <w:rFonts w:ascii="Times New Roman" w:hAnsi="Times New Roman" w:cs="Times New Roman"/>
          <w:sz w:val="26"/>
          <w:szCs w:val="26"/>
          <w:shd w:val="clear" w:color="auto" w:fill="FFFFFF"/>
        </w:rPr>
        <w:t> </w:t>
      </w:r>
      <w:r w:rsidR="00944C64" w:rsidRPr="00410FC8">
        <w:rPr>
          <w:rFonts w:ascii="Times New Roman" w:hAnsi="Times New Roman" w:cs="Times New Roman"/>
          <w:sz w:val="26"/>
          <w:szCs w:val="26"/>
          <w:shd w:val="clear" w:color="auto" w:fill="FFFFFF"/>
        </w:rPr>
        <w:t>роки</w:t>
      </w:r>
      <w:r w:rsidRPr="00410FC8">
        <w:rPr>
          <w:rFonts w:ascii="Times New Roman" w:hAnsi="Times New Roman" w:cs="Times New Roman"/>
          <w:sz w:val="26"/>
          <w:szCs w:val="26"/>
          <w:shd w:val="clear" w:color="auto" w:fill="FFFFFF"/>
        </w:rPr>
        <w:t xml:space="preserve">, </w:t>
      </w:r>
      <w:r w:rsidR="00D02D09" w:rsidRPr="00410FC8">
        <w:rPr>
          <w:rFonts w:ascii="Times New Roman" w:hAnsi="Times New Roman" w:cs="Times New Roman"/>
          <w:sz w:val="26"/>
          <w:szCs w:val="26"/>
          <w:shd w:val="clear" w:color="auto" w:fill="FFFFFF"/>
        </w:rPr>
        <w:t>встановлено</w:t>
      </w:r>
      <w:r w:rsidRPr="00410FC8">
        <w:rPr>
          <w:rFonts w:ascii="Times New Roman" w:hAnsi="Times New Roman" w:cs="Times New Roman"/>
          <w:sz w:val="26"/>
          <w:szCs w:val="26"/>
          <w:shd w:val="clear" w:color="auto" w:fill="FFFFFF"/>
        </w:rPr>
        <w:t xml:space="preserve"> таке.</w:t>
      </w:r>
    </w:p>
    <w:p w:rsidR="007806D3" w:rsidRPr="00410FC8" w:rsidRDefault="00D02D09" w:rsidP="00206786">
      <w:pPr>
        <w:shd w:val="clear" w:color="auto" w:fill="FFFFFF"/>
        <w:spacing w:after="0" w:line="240" w:lineRule="auto"/>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shd w:val="clear" w:color="auto" w:fill="FFFFFF"/>
        </w:rPr>
        <w:t>Загальний дохід сім’ї судді за 2016 рік с</w:t>
      </w:r>
      <w:r w:rsidR="00C602BD" w:rsidRPr="00410FC8">
        <w:rPr>
          <w:rFonts w:ascii="Times New Roman" w:hAnsi="Times New Roman" w:cs="Times New Roman"/>
          <w:sz w:val="26"/>
          <w:szCs w:val="26"/>
          <w:shd w:val="clear" w:color="auto" w:fill="FFFFFF"/>
        </w:rPr>
        <w:t>тановив</w:t>
      </w:r>
      <w:r w:rsidRPr="00410FC8">
        <w:rPr>
          <w:rFonts w:ascii="Times New Roman" w:hAnsi="Times New Roman" w:cs="Times New Roman"/>
          <w:sz w:val="26"/>
          <w:szCs w:val="26"/>
          <w:shd w:val="clear" w:color="auto" w:fill="FFFFFF"/>
        </w:rPr>
        <w:t xml:space="preserve"> 548 800,00 грн</w:t>
      </w:r>
      <w:r w:rsidR="007652E0" w:rsidRPr="00410FC8">
        <w:rPr>
          <w:rFonts w:ascii="Times New Roman" w:hAnsi="Times New Roman" w:cs="Times New Roman"/>
          <w:sz w:val="26"/>
          <w:szCs w:val="26"/>
          <w:shd w:val="clear" w:color="auto" w:fill="FFFFFF"/>
        </w:rPr>
        <w:t>. Г</w:t>
      </w:r>
      <w:r w:rsidRPr="00410FC8">
        <w:rPr>
          <w:rFonts w:ascii="Times New Roman" w:hAnsi="Times New Roman" w:cs="Times New Roman"/>
          <w:sz w:val="26"/>
          <w:szCs w:val="26"/>
          <w:shd w:val="clear" w:color="auto" w:fill="FFFFFF"/>
        </w:rPr>
        <w:t>рошові активи</w:t>
      </w:r>
      <w:r w:rsidR="007652E0" w:rsidRPr="00410FC8">
        <w:rPr>
          <w:rFonts w:ascii="Times New Roman" w:hAnsi="Times New Roman" w:cs="Times New Roman"/>
          <w:sz w:val="26"/>
          <w:szCs w:val="26"/>
          <w:shd w:val="clear" w:color="auto" w:fill="FFFFFF"/>
        </w:rPr>
        <w:t xml:space="preserve"> дружини </w:t>
      </w:r>
      <w:r w:rsidR="00E1606A">
        <w:rPr>
          <w:rFonts w:ascii="Times New Roman" w:hAnsi="Times New Roman" w:cs="Times New Roman"/>
          <w:sz w:val="26"/>
          <w:szCs w:val="26"/>
          <w:shd w:val="clear" w:color="auto" w:fill="FFFFFF"/>
        </w:rPr>
        <w:t>ОСОБА_4</w:t>
      </w:r>
      <w:r w:rsidR="007652E0" w:rsidRPr="00410FC8">
        <w:rPr>
          <w:rFonts w:ascii="Times New Roman" w:hAnsi="Times New Roman" w:cs="Times New Roman"/>
          <w:sz w:val="26"/>
          <w:szCs w:val="26"/>
          <w:shd w:val="clear" w:color="auto" w:fill="FFFFFF"/>
        </w:rPr>
        <w:t xml:space="preserve"> становили </w:t>
      </w:r>
      <w:r w:rsidRPr="00410FC8">
        <w:rPr>
          <w:rFonts w:ascii="Times New Roman" w:hAnsi="Times New Roman" w:cs="Times New Roman"/>
          <w:sz w:val="26"/>
          <w:szCs w:val="26"/>
          <w:shd w:val="clear" w:color="auto" w:fill="FFFFFF"/>
        </w:rPr>
        <w:t>200 000,00</w:t>
      </w:r>
      <w:r w:rsidR="00E1606A">
        <w:rPr>
          <w:rFonts w:ascii="Times New Roman" w:hAnsi="Times New Roman" w:cs="Times New Roman"/>
          <w:sz w:val="26"/>
          <w:szCs w:val="26"/>
          <w:shd w:val="clear" w:color="auto" w:fill="FFFFFF"/>
        </w:rPr>
        <w:t> </w:t>
      </w:r>
      <w:r w:rsidRPr="00410FC8">
        <w:rPr>
          <w:rFonts w:ascii="Times New Roman" w:hAnsi="Times New Roman" w:cs="Times New Roman"/>
          <w:sz w:val="26"/>
          <w:szCs w:val="26"/>
          <w:shd w:val="clear" w:color="auto" w:fill="FFFFFF"/>
        </w:rPr>
        <w:t xml:space="preserve">грн, </w:t>
      </w:r>
      <w:r w:rsidR="007806D3" w:rsidRPr="00410FC8">
        <w:rPr>
          <w:rFonts w:ascii="Times New Roman" w:hAnsi="Times New Roman" w:cs="Times New Roman"/>
          <w:sz w:val="26"/>
          <w:szCs w:val="26"/>
          <w:shd w:val="clear" w:color="auto" w:fill="FFFFFF"/>
          <w:lang w:val="ru-RU"/>
        </w:rPr>
        <w:t>1735</w:t>
      </w:r>
      <w:r w:rsidR="00E1606A">
        <w:rPr>
          <w:rFonts w:ascii="Times New Roman" w:hAnsi="Times New Roman" w:cs="Times New Roman"/>
          <w:sz w:val="26"/>
          <w:szCs w:val="26"/>
          <w:shd w:val="clear" w:color="auto" w:fill="FFFFFF"/>
          <w:lang w:val="ru-RU"/>
        </w:rPr>
        <w:t> </w:t>
      </w:r>
      <w:r w:rsidR="007806D3" w:rsidRPr="00410FC8">
        <w:rPr>
          <w:rFonts w:ascii="Times New Roman" w:hAnsi="Times New Roman" w:cs="Times New Roman"/>
          <w:sz w:val="26"/>
          <w:szCs w:val="26"/>
          <w:shd w:val="clear" w:color="auto" w:fill="FFFFFF"/>
          <w:lang w:val="ru-RU"/>
        </w:rPr>
        <w:t>$</w:t>
      </w:r>
      <w:r w:rsidR="007806D3" w:rsidRPr="00410FC8">
        <w:rPr>
          <w:rFonts w:ascii="Times New Roman" w:hAnsi="Times New Roman" w:cs="Times New Roman"/>
          <w:sz w:val="26"/>
          <w:szCs w:val="26"/>
          <w:shd w:val="clear" w:color="auto" w:fill="FFFFFF"/>
        </w:rPr>
        <w:t xml:space="preserve">, </w:t>
      </w:r>
      <w:r w:rsidR="007652E0" w:rsidRPr="00410FC8">
        <w:rPr>
          <w:rFonts w:ascii="Times New Roman" w:hAnsi="Times New Roman" w:cs="Times New Roman"/>
          <w:sz w:val="26"/>
          <w:szCs w:val="26"/>
          <w:shd w:val="clear" w:color="auto" w:fill="FFFFFF"/>
          <w:lang w:val="ru-RU"/>
        </w:rPr>
        <w:t>11</w:t>
      </w:r>
      <w:r w:rsidR="007806D3" w:rsidRPr="00410FC8">
        <w:rPr>
          <w:rFonts w:ascii="Times New Roman" w:hAnsi="Times New Roman" w:cs="Times New Roman"/>
          <w:sz w:val="26"/>
          <w:szCs w:val="26"/>
          <w:shd w:val="clear" w:color="auto" w:fill="FFFFFF"/>
          <w:lang w:val="ru-RU"/>
        </w:rPr>
        <w:t>139</w:t>
      </w:r>
      <w:r w:rsidR="00E1606A">
        <w:rPr>
          <w:rFonts w:ascii="Times New Roman" w:hAnsi="Times New Roman" w:cs="Times New Roman"/>
          <w:sz w:val="26"/>
          <w:szCs w:val="26"/>
          <w:shd w:val="clear" w:color="auto" w:fill="FFFFFF"/>
          <w:lang w:val="ru-RU"/>
        </w:rPr>
        <w:t> </w:t>
      </w:r>
      <w:r w:rsidR="007806D3" w:rsidRPr="00410FC8">
        <w:rPr>
          <w:rFonts w:ascii="Times New Roman" w:hAnsi="Times New Roman" w:cs="Times New Roman"/>
          <w:sz w:val="26"/>
          <w:szCs w:val="26"/>
          <w:shd w:val="clear" w:color="auto" w:fill="FFFFFF"/>
          <w:lang w:val="ru-RU"/>
        </w:rPr>
        <w:t>$</w:t>
      </w:r>
      <w:r w:rsidR="007806D3" w:rsidRPr="00410FC8">
        <w:rPr>
          <w:rFonts w:ascii="Times New Roman" w:hAnsi="Times New Roman" w:cs="Times New Roman"/>
          <w:sz w:val="26"/>
          <w:szCs w:val="26"/>
          <w:shd w:val="clear" w:color="auto" w:fill="FFFFFF"/>
        </w:rPr>
        <w:t>, 30</w:t>
      </w:r>
      <w:r w:rsidR="00E1606A">
        <w:rPr>
          <w:rFonts w:ascii="Times New Roman" w:hAnsi="Times New Roman" w:cs="Times New Roman"/>
          <w:sz w:val="26"/>
          <w:szCs w:val="26"/>
          <w:shd w:val="clear" w:color="auto" w:fill="FFFFFF"/>
          <w:lang w:val="en-US"/>
        </w:rPr>
        <w:t> </w:t>
      </w:r>
      <w:r w:rsidR="007806D3" w:rsidRPr="00410FC8">
        <w:rPr>
          <w:rFonts w:ascii="Times New Roman" w:hAnsi="Times New Roman" w:cs="Times New Roman"/>
          <w:sz w:val="26"/>
          <w:szCs w:val="26"/>
          <w:shd w:val="clear" w:color="auto" w:fill="FFFFFF"/>
          <w:lang w:val="ru-RU"/>
        </w:rPr>
        <w:t>000</w:t>
      </w:r>
      <w:r w:rsidR="00E1606A">
        <w:rPr>
          <w:rFonts w:ascii="Times New Roman" w:hAnsi="Times New Roman" w:cs="Times New Roman"/>
          <w:sz w:val="26"/>
          <w:szCs w:val="26"/>
          <w:shd w:val="clear" w:color="auto" w:fill="FFFFFF"/>
          <w:lang w:val="ru-RU"/>
        </w:rPr>
        <w:t> </w:t>
      </w:r>
      <w:r w:rsidR="007806D3" w:rsidRPr="00410FC8">
        <w:rPr>
          <w:rFonts w:ascii="Times New Roman" w:hAnsi="Times New Roman" w:cs="Times New Roman"/>
          <w:sz w:val="26"/>
          <w:szCs w:val="26"/>
          <w:shd w:val="clear" w:color="auto" w:fill="FFFFFF"/>
          <w:lang w:val="ru-RU"/>
        </w:rPr>
        <w:t>$</w:t>
      </w:r>
      <w:r w:rsidR="007806D3" w:rsidRPr="00410FC8">
        <w:rPr>
          <w:rFonts w:ascii="Times New Roman" w:hAnsi="Times New Roman" w:cs="Times New Roman"/>
          <w:sz w:val="26"/>
          <w:szCs w:val="26"/>
          <w:shd w:val="clear" w:color="auto" w:fill="FFFFFF"/>
        </w:rPr>
        <w:t>, грошові активи судді – 10</w:t>
      </w:r>
      <w:r w:rsidR="00E1606A">
        <w:rPr>
          <w:rFonts w:ascii="Times New Roman" w:hAnsi="Times New Roman" w:cs="Times New Roman"/>
          <w:sz w:val="26"/>
          <w:szCs w:val="26"/>
          <w:shd w:val="clear" w:color="auto" w:fill="FFFFFF"/>
        </w:rPr>
        <w:t> </w:t>
      </w:r>
      <w:r w:rsidR="007806D3" w:rsidRPr="00410FC8">
        <w:rPr>
          <w:rFonts w:ascii="Times New Roman" w:hAnsi="Times New Roman" w:cs="Times New Roman"/>
          <w:sz w:val="26"/>
          <w:szCs w:val="26"/>
          <w:shd w:val="clear" w:color="auto" w:fill="FFFFFF"/>
        </w:rPr>
        <w:t>000</w:t>
      </w:r>
      <w:r w:rsidR="00E1606A">
        <w:rPr>
          <w:rFonts w:ascii="Times New Roman" w:hAnsi="Times New Roman" w:cs="Times New Roman"/>
          <w:sz w:val="26"/>
          <w:szCs w:val="26"/>
          <w:shd w:val="clear" w:color="auto" w:fill="FFFFFF"/>
        </w:rPr>
        <w:t> </w:t>
      </w:r>
      <w:r w:rsidR="007806D3" w:rsidRPr="00410FC8">
        <w:rPr>
          <w:rFonts w:ascii="Times New Roman" w:hAnsi="Times New Roman" w:cs="Times New Roman"/>
          <w:sz w:val="26"/>
          <w:szCs w:val="26"/>
          <w:shd w:val="clear" w:color="auto" w:fill="FFFFFF"/>
          <w:lang w:val="ru-RU"/>
        </w:rPr>
        <w:t>$</w:t>
      </w:r>
      <w:r w:rsidR="00C602BD" w:rsidRPr="00410FC8">
        <w:rPr>
          <w:rFonts w:ascii="Times New Roman" w:hAnsi="Times New Roman" w:cs="Times New Roman"/>
          <w:sz w:val="26"/>
          <w:szCs w:val="26"/>
          <w:shd w:val="clear" w:color="auto" w:fill="FFFFFF"/>
        </w:rPr>
        <w:t>.</w:t>
      </w:r>
    </w:p>
    <w:p w:rsidR="007806D3" w:rsidRPr="00410FC8" w:rsidRDefault="007806D3" w:rsidP="00206786">
      <w:pPr>
        <w:shd w:val="clear" w:color="auto" w:fill="FFFFFF"/>
        <w:spacing w:after="0" w:line="240" w:lineRule="auto"/>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shd w:val="clear" w:color="auto" w:fill="FFFFFF"/>
        </w:rPr>
        <w:t>Загальний дохід сім’ї судді за 2017 рік с</w:t>
      </w:r>
      <w:r w:rsidR="00C602BD" w:rsidRPr="00410FC8">
        <w:rPr>
          <w:rFonts w:ascii="Times New Roman" w:hAnsi="Times New Roman" w:cs="Times New Roman"/>
          <w:sz w:val="26"/>
          <w:szCs w:val="26"/>
          <w:shd w:val="clear" w:color="auto" w:fill="FFFFFF"/>
        </w:rPr>
        <w:t>тановив</w:t>
      </w:r>
      <w:r w:rsidRPr="00410FC8">
        <w:rPr>
          <w:rFonts w:ascii="Times New Roman" w:hAnsi="Times New Roman" w:cs="Times New Roman"/>
          <w:sz w:val="26"/>
          <w:szCs w:val="26"/>
          <w:shd w:val="clear" w:color="auto" w:fill="FFFFFF"/>
        </w:rPr>
        <w:t xml:space="preserve"> 423</w:t>
      </w:r>
      <w:r w:rsidR="00D025A4">
        <w:rPr>
          <w:rFonts w:ascii="Times New Roman" w:hAnsi="Times New Roman" w:cs="Times New Roman"/>
          <w:sz w:val="26"/>
          <w:szCs w:val="26"/>
          <w:shd w:val="clear" w:color="auto" w:fill="FFFFFF"/>
        </w:rPr>
        <w:t> </w:t>
      </w:r>
      <w:r w:rsidRPr="00410FC8">
        <w:rPr>
          <w:rFonts w:ascii="Times New Roman" w:hAnsi="Times New Roman" w:cs="Times New Roman"/>
          <w:sz w:val="26"/>
          <w:szCs w:val="26"/>
          <w:shd w:val="clear" w:color="auto" w:fill="FFFFFF"/>
        </w:rPr>
        <w:t>022,00</w:t>
      </w:r>
      <w:r w:rsidR="00D025A4">
        <w:rPr>
          <w:rFonts w:ascii="Times New Roman" w:hAnsi="Times New Roman" w:cs="Times New Roman"/>
          <w:sz w:val="26"/>
          <w:szCs w:val="26"/>
          <w:shd w:val="clear" w:color="auto" w:fill="FFFFFF"/>
        </w:rPr>
        <w:t> </w:t>
      </w:r>
      <w:r w:rsidRPr="00410FC8">
        <w:rPr>
          <w:rFonts w:ascii="Times New Roman" w:hAnsi="Times New Roman" w:cs="Times New Roman"/>
          <w:sz w:val="26"/>
          <w:szCs w:val="26"/>
          <w:shd w:val="clear" w:color="auto" w:fill="FFFFFF"/>
        </w:rPr>
        <w:t>грн</w:t>
      </w:r>
      <w:r w:rsidR="007652E0" w:rsidRPr="00410FC8">
        <w:rPr>
          <w:rFonts w:ascii="Times New Roman" w:hAnsi="Times New Roman" w:cs="Times New Roman"/>
          <w:sz w:val="26"/>
          <w:szCs w:val="26"/>
          <w:shd w:val="clear" w:color="auto" w:fill="FFFFFF"/>
        </w:rPr>
        <w:t xml:space="preserve">. Грошові активи дружини </w:t>
      </w:r>
      <w:r w:rsidR="00D025A4">
        <w:rPr>
          <w:rFonts w:ascii="Times New Roman" w:hAnsi="Times New Roman" w:cs="Times New Roman"/>
          <w:sz w:val="26"/>
          <w:szCs w:val="26"/>
          <w:shd w:val="clear" w:color="auto" w:fill="FFFFFF"/>
        </w:rPr>
        <w:t>ОСОБА_4</w:t>
      </w:r>
      <w:r w:rsidRPr="00410FC8">
        <w:rPr>
          <w:rFonts w:ascii="Times New Roman" w:hAnsi="Times New Roman" w:cs="Times New Roman"/>
          <w:sz w:val="26"/>
          <w:szCs w:val="26"/>
          <w:shd w:val="clear" w:color="auto" w:fill="FFFFFF"/>
        </w:rPr>
        <w:t xml:space="preserve"> – 35</w:t>
      </w:r>
      <w:r w:rsidR="00D025A4">
        <w:rPr>
          <w:rFonts w:ascii="Times New Roman" w:hAnsi="Times New Roman" w:cs="Times New Roman"/>
          <w:sz w:val="26"/>
          <w:szCs w:val="26"/>
          <w:shd w:val="clear" w:color="auto" w:fill="FFFFFF"/>
          <w:lang w:val="en-US"/>
        </w:rPr>
        <w:t> </w:t>
      </w:r>
      <w:r w:rsidRPr="00410FC8">
        <w:rPr>
          <w:rFonts w:ascii="Times New Roman" w:hAnsi="Times New Roman" w:cs="Times New Roman"/>
          <w:sz w:val="26"/>
          <w:szCs w:val="26"/>
          <w:shd w:val="clear" w:color="auto" w:fill="FFFFFF"/>
          <w:lang w:val="ru-RU"/>
        </w:rPr>
        <w:t>000</w:t>
      </w:r>
      <w:r w:rsidR="00D025A4">
        <w:rPr>
          <w:rFonts w:ascii="Times New Roman" w:hAnsi="Times New Roman" w:cs="Times New Roman"/>
          <w:sz w:val="26"/>
          <w:szCs w:val="26"/>
          <w:shd w:val="clear" w:color="auto" w:fill="FFFFFF"/>
          <w:lang w:val="ru-RU"/>
        </w:rPr>
        <w:t> </w:t>
      </w:r>
      <w:r w:rsidRPr="00410FC8">
        <w:rPr>
          <w:rFonts w:ascii="Times New Roman" w:hAnsi="Times New Roman" w:cs="Times New Roman"/>
          <w:sz w:val="26"/>
          <w:szCs w:val="26"/>
          <w:shd w:val="clear" w:color="auto" w:fill="FFFFFF"/>
          <w:lang w:val="ru-RU"/>
        </w:rPr>
        <w:t>$</w:t>
      </w:r>
      <w:r w:rsidRPr="00410FC8">
        <w:rPr>
          <w:rFonts w:ascii="Times New Roman" w:hAnsi="Times New Roman" w:cs="Times New Roman"/>
          <w:sz w:val="26"/>
          <w:szCs w:val="26"/>
          <w:shd w:val="clear" w:color="auto" w:fill="FFFFFF"/>
        </w:rPr>
        <w:t>, 86</w:t>
      </w:r>
      <w:r w:rsidR="00C602BD" w:rsidRPr="00410FC8">
        <w:rPr>
          <w:rFonts w:ascii="Times New Roman" w:hAnsi="Times New Roman" w:cs="Times New Roman"/>
          <w:sz w:val="26"/>
          <w:szCs w:val="26"/>
          <w:shd w:val="clear" w:color="auto" w:fill="FFFFFF"/>
        </w:rPr>
        <w:t> </w:t>
      </w:r>
      <w:r w:rsidRPr="00410FC8">
        <w:rPr>
          <w:rFonts w:ascii="Times New Roman" w:hAnsi="Times New Roman" w:cs="Times New Roman"/>
          <w:sz w:val="26"/>
          <w:szCs w:val="26"/>
          <w:shd w:val="clear" w:color="auto" w:fill="FFFFFF"/>
        </w:rPr>
        <w:t>270</w:t>
      </w:r>
      <w:r w:rsidR="00C602BD" w:rsidRPr="00410FC8">
        <w:rPr>
          <w:rFonts w:ascii="Times New Roman" w:hAnsi="Times New Roman" w:cs="Times New Roman"/>
          <w:sz w:val="26"/>
          <w:szCs w:val="26"/>
          <w:shd w:val="clear" w:color="auto" w:fill="FFFFFF"/>
        </w:rPr>
        <w:t>,00</w:t>
      </w:r>
      <w:r w:rsidR="00D025A4">
        <w:rPr>
          <w:rFonts w:ascii="Times New Roman" w:hAnsi="Times New Roman" w:cs="Times New Roman"/>
          <w:sz w:val="26"/>
          <w:szCs w:val="26"/>
          <w:shd w:val="clear" w:color="auto" w:fill="FFFFFF"/>
        </w:rPr>
        <w:t> </w:t>
      </w:r>
      <w:r w:rsidRPr="00410FC8">
        <w:rPr>
          <w:rFonts w:ascii="Times New Roman" w:hAnsi="Times New Roman" w:cs="Times New Roman"/>
          <w:sz w:val="26"/>
          <w:szCs w:val="26"/>
          <w:shd w:val="clear" w:color="auto" w:fill="FFFFFF"/>
        </w:rPr>
        <w:t>грн</w:t>
      </w:r>
      <w:r w:rsidR="00C602BD" w:rsidRPr="00410FC8">
        <w:rPr>
          <w:rFonts w:ascii="Times New Roman" w:hAnsi="Times New Roman" w:cs="Times New Roman"/>
          <w:sz w:val="26"/>
          <w:szCs w:val="26"/>
          <w:shd w:val="clear" w:color="auto" w:fill="FFFFFF"/>
        </w:rPr>
        <w:t>.</w:t>
      </w:r>
    </w:p>
    <w:p w:rsidR="007806D3" w:rsidRPr="00410FC8" w:rsidRDefault="00207524" w:rsidP="00206786">
      <w:pPr>
        <w:shd w:val="clear" w:color="auto" w:fill="FFFFFF"/>
        <w:spacing w:after="0" w:line="240" w:lineRule="auto"/>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shd w:val="clear" w:color="auto" w:fill="FFFFFF"/>
        </w:rPr>
        <w:t>Загальний дохід сім’ї судді за 2018 рік с</w:t>
      </w:r>
      <w:r w:rsidR="00C602BD" w:rsidRPr="00410FC8">
        <w:rPr>
          <w:rFonts w:ascii="Times New Roman" w:hAnsi="Times New Roman" w:cs="Times New Roman"/>
          <w:sz w:val="26"/>
          <w:szCs w:val="26"/>
          <w:shd w:val="clear" w:color="auto" w:fill="FFFFFF"/>
        </w:rPr>
        <w:t>тановив</w:t>
      </w:r>
      <w:r w:rsidRPr="00410FC8">
        <w:rPr>
          <w:rFonts w:ascii="Times New Roman" w:hAnsi="Times New Roman" w:cs="Times New Roman"/>
          <w:sz w:val="26"/>
          <w:szCs w:val="26"/>
          <w:shd w:val="clear" w:color="auto" w:fill="FFFFFF"/>
        </w:rPr>
        <w:t xml:space="preserve"> 5</w:t>
      </w:r>
      <w:r w:rsidR="001740F1" w:rsidRPr="00410FC8">
        <w:rPr>
          <w:rFonts w:ascii="Times New Roman" w:hAnsi="Times New Roman" w:cs="Times New Roman"/>
          <w:sz w:val="26"/>
          <w:szCs w:val="26"/>
          <w:shd w:val="clear" w:color="auto" w:fill="FFFFFF"/>
        </w:rPr>
        <w:t>61</w:t>
      </w:r>
      <w:r w:rsidR="00D025A4">
        <w:rPr>
          <w:rFonts w:ascii="Times New Roman" w:hAnsi="Times New Roman" w:cs="Times New Roman"/>
          <w:sz w:val="26"/>
          <w:szCs w:val="26"/>
          <w:shd w:val="clear" w:color="auto" w:fill="FFFFFF"/>
        </w:rPr>
        <w:t> </w:t>
      </w:r>
      <w:r w:rsidR="001740F1" w:rsidRPr="00410FC8">
        <w:rPr>
          <w:rFonts w:ascii="Times New Roman" w:hAnsi="Times New Roman" w:cs="Times New Roman"/>
          <w:sz w:val="26"/>
          <w:szCs w:val="26"/>
          <w:shd w:val="clear" w:color="auto" w:fill="FFFFFF"/>
        </w:rPr>
        <w:t>508</w:t>
      </w:r>
      <w:r w:rsidRPr="00410FC8">
        <w:rPr>
          <w:rFonts w:ascii="Times New Roman" w:hAnsi="Times New Roman" w:cs="Times New Roman"/>
          <w:sz w:val="26"/>
          <w:szCs w:val="26"/>
          <w:shd w:val="clear" w:color="auto" w:fill="FFFFFF"/>
        </w:rPr>
        <w:t>,00</w:t>
      </w:r>
      <w:r w:rsidR="00D025A4">
        <w:rPr>
          <w:rFonts w:ascii="Times New Roman" w:hAnsi="Times New Roman" w:cs="Times New Roman"/>
          <w:sz w:val="26"/>
          <w:szCs w:val="26"/>
          <w:shd w:val="clear" w:color="auto" w:fill="FFFFFF"/>
        </w:rPr>
        <w:t> </w:t>
      </w:r>
      <w:r w:rsidRPr="00410FC8">
        <w:rPr>
          <w:rFonts w:ascii="Times New Roman" w:hAnsi="Times New Roman" w:cs="Times New Roman"/>
          <w:sz w:val="26"/>
          <w:szCs w:val="26"/>
          <w:shd w:val="clear" w:color="auto" w:fill="FFFFFF"/>
        </w:rPr>
        <w:t>грн</w:t>
      </w:r>
      <w:r w:rsidR="007652E0" w:rsidRPr="00410FC8">
        <w:rPr>
          <w:rFonts w:ascii="Times New Roman" w:hAnsi="Times New Roman" w:cs="Times New Roman"/>
          <w:sz w:val="26"/>
          <w:szCs w:val="26"/>
          <w:shd w:val="clear" w:color="auto" w:fill="FFFFFF"/>
        </w:rPr>
        <w:t>. Г</w:t>
      </w:r>
      <w:r w:rsidRPr="00410FC8">
        <w:rPr>
          <w:rFonts w:ascii="Times New Roman" w:hAnsi="Times New Roman" w:cs="Times New Roman"/>
          <w:sz w:val="26"/>
          <w:szCs w:val="26"/>
          <w:shd w:val="clear" w:color="auto" w:fill="FFFFFF"/>
        </w:rPr>
        <w:t>рошові а</w:t>
      </w:r>
      <w:r w:rsidR="007652E0" w:rsidRPr="00410FC8">
        <w:rPr>
          <w:rFonts w:ascii="Times New Roman" w:hAnsi="Times New Roman" w:cs="Times New Roman"/>
          <w:sz w:val="26"/>
          <w:szCs w:val="26"/>
          <w:shd w:val="clear" w:color="auto" w:fill="FFFFFF"/>
        </w:rPr>
        <w:t xml:space="preserve">ктиви дружини </w:t>
      </w:r>
      <w:r w:rsidR="00D025A4">
        <w:rPr>
          <w:rFonts w:ascii="Times New Roman" w:hAnsi="Times New Roman" w:cs="Times New Roman"/>
          <w:sz w:val="26"/>
          <w:szCs w:val="26"/>
          <w:shd w:val="clear" w:color="auto" w:fill="FFFFFF"/>
        </w:rPr>
        <w:t>ОСОБА_4</w:t>
      </w:r>
      <w:r w:rsidR="001740F1" w:rsidRPr="00410FC8">
        <w:rPr>
          <w:rFonts w:ascii="Times New Roman" w:hAnsi="Times New Roman" w:cs="Times New Roman"/>
          <w:sz w:val="26"/>
          <w:szCs w:val="26"/>
          <w:shd w:val="clear" w:color="auto" w:fill="FFFFFF"/>
        </w:rPr>
        <w:t xml:space="preserve"> – 40</w:t>
      </w:r>
      <w:r w:rsidR="00D025A4">
        <w:rPr>
          <w:rFonts w:ascii="Times New Roman" w:hAnsi="Times New Roman" w:cs="Times New Roman"/>
          <w:sz w:val="26"/>
          <w:szCs w:val="26"/>
          <w:shd w:val="clear" w:color="auto" w:fill="FFFFFF"/>
        </w:rPr>
        <w:t> </w:t>
      </w:r>
      <w:r w:rsidR="001740F1" w:rsidRPr="00410FC8">
        <w:rPr>
          <w:rFonts w:ascii="Times New Roman" w:hAnsi="Times New Roman" w:cs="Times New Roman"/>
          <w:sz w:val="26"/>
          <w:szCs w:val="26"/>
          <w:shd w:val="clear" w:color="auto" w:fill="FFFFFF"/>
        </w:rPr>
        <w:t>000</w:t>
      </w:r>
      <w:r w:rsidR="00D025A4">
        <w:rPr>
          <w:rFonts w:ascii="Times New Roman" w:hAnsi="Times New Roman" w:cs="Times New Roman"/>
          <w:sz w:val="26"/>
          <w:szCs w:val="26"/>
          <w:shd w:val="clear" w:color="auto" w:fill="FFFFFF"/>
        </w:rPr>
        <w:t> </w:t>
      </w:r>
      <w:r w:rsidR="001740F1" w:rsidRPr="00410FC8">
        <w:rPr>
          <w:rFonts w:ascii="Times New Roman" w:hAnsi="Times New Roman" w:cs="Times New Roman"/>
          <w:sz w:val="26"/>
          <w:szCs w:val="26"/>
          <w:shd w:val="clear" w:color="auto" w:fill="FFFFFF"/>
        </w:rPr>
        <w:t>$, 350</w:t>
      </w:r>
      <w:r w:rsidR="00C602BD" w:rsidRPr="00410FC8">
        <w:rPr>
          <w:rFonts w:ascii="Times New Roman" w:hAnsi="Times New Roman" w:cs="Times New Roman"/>
          <w:sz w:val="26"/>
          <w:szCs w:val="26"/>
          <w:shd w:val="clear" w:color="auto" w:fill="FFFFFF"/>
        </w:rPr>
        <w:t> </w:t>
      </w:r>
      <w:r w:rsidR="001740F1" w:rsidRPr="00410FC8">
        <w:rPr>
          <w:rFonts w:ascii="Times New Roman" w:hAnsi="Times New Roman" w:cs="Times New Roman"/>
          <w:sz w:val="26"/>
          <w:szCs w:val="26"/>
          <w:shd w:val="clear" w:color="auto" w:fill="FFFFFF"/>
        </w:rPr>
        <w:t>000</w:t>
      </w:r>
      <w:r w:rsidR="00C602BD" w:rsidRPr="00410FC8">
        <w:rPr>
          <w:rFonts w:ascii="Times New Roman" w:hAnsi="Times New Roman" w:cs="Times New Roman"/>
          <w:sz w:val="26"/>
          <w:szCs w:val="26"/>
          <w:shd w:val="clear" w:color="auto" w:fill="FFFFFF"/>
        </w:rPr>
        <w:t>,00</w:t>
      </w:r>
      <w:r w:rsidR="00D025A4">
        <w:rPr>
          <w:rFonts w:ascii="Times New Roman" w:hAnsi="Times New Roman" w:cs="Times New Roman"/>
          <w:sz w:val="26"/>
          <w:szCs w:val="26"/>
          <w:shd w:val="clear" w:color="auto" w:fill="FFFFFF"/>
        </w:rPr>
        <w:t> </w:t>
      </w:r>
      <w:r w:rsidR="001740F1" w:rsidRPr="00410FC8">
        <w:rPr>
          <w:rFonts w:ascii="Times New Roman" w:hAnsi="Times New Roman" w:cs="Times New Roman"/>
          <w:sz w:val="26"/>
          <w:szCs w:val="26"/>
          <w:shd w:val="clear" w:color="auto" w:fill="FFFFFF"/>
        </w:rPr>
        <w:t>грн.</w:t>
      </w:r>
    </w:p>
    <w:p w:rsidR="00935C5D" w:rsidRPr="00410FC8" w:rsidRDefault="008B4A4C" w:rsidP="00206786">
      <w:pPr>
        <w:shd w:val="clear" w:color="auto" w:fill="FFFFFF"/>
        <w:spacing w:after="0" w:line="240" w:lineRule="auto"/>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shd w:val="clear" w:color="auto" w:fill="FFFFFF"/>
        </w:rPr>
        <w:t>У ГРД виникли сумніви щодо заощаджених грошових активів, зокрема дружини</w:t>
      </w:r>
      <w:r w:rsidR="00D877FB" w:rsidRPr="001167B4">
        <w:rPr>
          <w:rFonts w:ascii="Times New Roman" w:hAnsi="Times New Roman" w:cs="Times New Roman"/>
          <w:sz w:val="26"/>
          <w:szCs w:val="26"/>
          <w:shd w:val="clear" w:color="auto" w:fill="FFFFFF"/>
          <w:lang w:val="ru-RU"/>
        </w:rPr>
        <w:t xml:space="preserve"> </w:t>
      </w:r>
      <w:r w:rsidR="00D877FB" w:rsidRPr="00410FC8">
        <w:rPr>
          <w:rFonts w:ascii="Times New Roman" w:hAnsi="Times New Roman" w:cs="Times New Roman"/>
          <w:sz w:val="26"/>
          <w:szCs w:val="26"/>
          <w:shd w:val="clear" w:color="auto" w:fill="FFFFFF"/>
        </w:rPr>
        <w:t>судді</w:t>
      </w:r>
      <w:r w:rsidRPr="00410FC8">
        <w:rPr>
          <w:rFonts w:ascii="Times New Roman" w:hAnsi="Times New Roman" w:cs="Times New Roman"/>
          <w:sz w:val="26"/>
          <w:szCs w:val="26"/>
          <w:shd w:val="clear" w:color="auto" w:fill="FFFFFF"/>
        </w:rPr>
        <w:t xml:space="preserve"> (</w:t>
      </w:r>
      <w:r w:rsidR="007652E0" w:rsidRPr="00410FC8">
        <w:rPr>
          <w:rFonts w:ascii="Times New Roman" w:hAnsi="Times New Roman" w:cs="Times New Roman"/>
          <w:sz w:val="26"/>
          <w:szCs w:val="26"/>
          <w:shd w:val="clear" w:color="auto" w:fill="FFFFFF"/>
        </w:rPr>
        <w:t>на цей момент</w:t>
      </w:r>
      <w:r w:rsidRPr="00410FC8">
        <w:rPr>
          <w:rFonts w:ascii="Times New Roman" w:hAnsi="Times New Roman" w:cs="Times New Roman"/>
          <w:sz w:val="26"/>
          <w:szCs w:val="26"/>
          <w:shd w:val="clear" w:color="auto" w:fill="FFFFFF"/>
        </w:rPr>
        <w:t xml:space="preserve"> колишньої) </w:t>
      </w:r>
      <w:r w:rsidR="00D025A4">
        <w:rPr>
          <w:rFonts w:ascii="Times New Roman" w:hAnsi="Times New Roman" w:cs="Times New Roman"/>
          <w:sz w:val="26"/>
          <w:szCs w:val="26"/>
          <w:shd w:val="clear" w:color="auto" w:fill="FFFFFF"/>
        </w:rPr>
        <w:t>ОСОБА_4</w:t>
      </w:r>
      <w:r w:rsidR="007652E0" w:rsidRPr="00410FC8">
        <w:rPr>
          <w:rFonts w:ascii="Times New Roman" w:hAnsi="Times New Roman" w:cs="Times New Roman"/>
          <w:sz w:val="26"/>
          <w:szCs w:val="26"/>
          <w:shd w:val="clear" w:color="auto" w:fill="FFFFFF"/>
        </w:rPr>
        <w:t>, а</w:t>
      </w:r>
      <w:r w:rsidR="00C602BD" w:rsidRPr="00410FC8">
        <w:rPr>
          <w:rFonts w:ascii="Times New Roman" w:hAnsi="Times New Roman" w:cs="Times New Roman"/>
          <w:sz w:val="26"/>
          <w:szCs w:val="26"/>
          <w:shd w:val="clear" w:color="auto" w:fill="FFFFFF"/>
        </w:rPr>
        <w:t>дже її дохід за 2013–</w:t>
      </w:r>
      <w:r w:rsidRPr="00410FC8">
        <w:rPr>
          <w:rFonts w:ascii="Times New Roman" w:hAnsi="Times New Roman" w:cs="Times New Roman"/>
          <w:sz w:val="26"/>
          <w:szCs w:val="26"/>
          <w:shd w:val="clear" w:color="auto" w:fill="FFFFFF"/>
        </w:rPr>
        <w:t>2015</w:t>
      </w:r>
      <w:r w:rsidR="00D025A4">
        <w:rPr>
          <w:rFonts w:ascii="Times New Roman" w:hAnsi="Times New Roman" w:cs="Times New Roman"/>
          <w:sz w:val="26"/>
          <w:szCs w:val="26"/>
          <w:shd w:val="clear" w:color="auto" w:fill="FFFFFF"/>
        </w:rPr>
        <w:t> </w:t>
      </w:r>
      <w:r w:rsidRPr="00410FC8">
        <w:rPr>
          <w:rFonts w:ascii="Times New Roman" w:hAnsi="Times New Roman" w:cs="Times New Roman"/>
          <w:sz w:val="26"/>
          <w:szCs w:val="26"/>
          <w:shd w:val="clear" w:color="auto" w:fill="FFFFFF"/>
        </w:rPr>
        <w:t xml:space="preserve">роки </w:t>
      </w:r>
      <w:r w:rsidR="00C602BD" w:rsidRPr="00410FC8">
        <w:rPr>
          <w:rFonts w:ascii="Times New Roman" w:hAnsi="Times New Roman" w:cs="Times New Roman"/>
          <w:sz w:val="26"/>
          <w:szCs w:val="26"/>
          <w:shd w:val="clear" w:color="auto" w:fill="FFFFFF"/>
        </w:rPr>
        <w:t>станови</w:t>
      </w:r>
      <w:r w:rsidRPr="00410FC8">
        <w:rPr>
          <w:rFonts w:ascii="Times New Roman" w:hAnsi="Times New Roman" w:cs="Times New Roman"/>
          <w:sz w:val="26"/>
          <w:szCs w:val="26"/>
          <w:shd w:val="clear" w:color="auto" w:fill="FFFFFF"/>
        </w:rPr>
        <w:t>в 10 198,00</w:t>
      </w:r>
      <w:r w:rsidR="00D025A4">
        <w:rPr>
          <w:rFonts w:ascii="Times New Roman" w:hAnsi="Times New Roman" w:cs="Times New Roman"/>
          <w:sz w:val="26"/>
          <w:szCs w:val="26"/>
          <w:shd w:val="clear" w:color="auto" w:fill="FFFFFF"/>
        </w:rPr>
        <w:t> грн.</w:t>
      </w:r>
    </w:p>
    <w:p w:rsidR="001740F1" w:rsidRPr="00410FC8" w:rsidRDefault="008B4A4C" w:rsidP="00206786">
      <w:pPr>
        <w:shd w:val="clear" w:color="auto" w:fill="FFFFFF"/>
        <w:spacing w:after="0" w:line="240" w:lineRule="auto"/>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shd w:val="clear" w:color="auto" w:fill="FFFFFF"/>
        </w:rPr>
        <w:t xml:space="preserve">Суддя </w:t>
      </w:r>
      <w:r w:rsidR="007652E0" w:rsidRPr="00410FC8">
        <w:rPr>
          <w:rFonts w:ascii="Times New Roman" w:hAnsi="Times New Roman" w:cs="Times New Roman"/>
          <w:sz w:val="26"/>
          <w:szCs w:val="26"/>
          <w:shd w:val="clear" w:color="auto" w:fill="FFFFFF"/>
        </w:rPr>
        <w:t>заявив</w:t>
      </w:r>
      <w:r w:rsidRPr="00410FC8">
        <w:rPr>
          <w:rFonts w:ascii="Times New Roman" w:hAnsi="Times New Roman" w:cs="Times New Roman"/>
          <w:sz w:val="26"/>
          <w:szCs w:val="26"/>
          <w:shd w:val="clear" w:color="auto" w:fill="FFFFFF"/>
        </w:rPr>
        <w:t xml:space="preserve">, що грошові активи не </w:t>
      </w:r>
      <w:r w:rsidR="007652E0" w:rsidRPr="00410FC8">
        <w:rPr>
          <w:rFonts w:ascii="Times New Roman" w:hAnsi="Times New Roman" w:cs="Times New Roman"/>
          <w:sz w:val="26"/>
          <w:szCs w:val="26"/>
          <w:shd w:val="clear" w:color="auto" w:fill="FFFFFF"/>
        </w:rPr>
        <w:t>були за</w:t>
      </w:r>
      <w:r w:rsidRPr="00410FC8">
        <w:rPr>
          <w:rFonts w:ascii="Times New Roman" w:hAnsi="Times New Roman" w:cs="Times New Roman"/>
          <w:sz w:val="26"/>
          <w:szCs w:val="26"/>
          <w:shd w:val="clear" w:color="auto" w:fill="FFFFFF"/>
        </w:rPr>
        <w:t>деклар</w:t>
      </w:r>
      <w:r w:rsidR="007652E0" w:rsidRPr="00410FC8">
        <w:rPr>
          <w:rFonts w:ascii="Times New Roman" w:hAnsi="Times New Roman" w:cs="Times New Roman"/>
          <w:sz w:val="26"/>
          <w:szCs w:val="26"/>
          <w:shd w:val="clear" w:color="auto" w:fill="FFFFFF"/>
        </w:rPr>
        <w:t>овані</w:t>
      </w:r>
      <w:r w:rsidR="005E321E">
        <w:rPr>
          <w:rFonts w:ascii="Times New Roman" w:hAnsi="Times New Roman" w:cs="Times New Roman"/>
          <w:sz w:val="26"/>
          <w:szCs w:val="26"/>
          <w:shd w:val="clear" w:color="auto" w:fill="FFFFFF"/>
        </w:rPr>
        <w:t xml:space="preserve"> до 2016 </w:t>
      </w:r>
      <w:r w:rsidRPr="00410FC8">
        <w:rPr>
          <w:rFonts w:ascii="Times New Roman" w:hAnsi="Times New Roman" w:cs="Times New Roman"/>
          <w:sz w:val="26"/>
          <w:szCs w:val="26"/>
          <w:shd w:val="clear" w:color="auto" w:fill="FFFFFF"/>
        </w:rPr>
        <w:t>року</w:t>
      </w:r>
      <w:r w:rsidR="007652E0" w:rsidRPr="00410FC8">
        <w:rPr>
          <w:rFonts w:ascii="Times New Roman" w:hAnsi="Times New Roman" w:cs="Times New Roman"/>
          <w:sz w:val="26"/>
          <w:szCs w:val="26"/>
          <w:shd w:val="clear" w:color="auto" w:fill="FFFFFF"/>
        </w:rPr>
        <w:t xml:space="preserve"> через</w:t>
      </w:r>
      <w:r w:rsidRPr="00410FC8">
        <w:rPr>
          <w:rFonts w:ascii="Times New Roman" w:hAnsi="Times New Roman" w:cs="Times New Roman"/>
          <w:sz w:val="26"/>
          <w:szCs w:val="26"/>
          <w:shd w:val="clear" w:color="auto" w:fill="FFFFFF"/>
        </w:rPr>
        <w:t xml:space="preserve"> </w:t>
      </w:r>
      <w:r w:rsidR="007652E0" w:rsidRPr="00410FC8">
        <w:rPr>
          <w:rFonts w:ascii="Times New Roman" w:hAnsi="Times New Roman" w:cs="Times New Roman"/>
          <w:sz w:val="26"/>
          <w:szCs w:val="26"/>
          <w:shd w:val="clear" w:color="auto" w:fill="FFFFFF"/>
        </w:rPr>
        <w:t>відсутність розділу/пункту, який би стосувався наявності у декларанта грошових коштів, які лишаються станом на кінець звітного періоду.</w:t>
      </w:r>
    </w:p>
    <w:p w:rsidR="007652E0" w:rsidRPr="00410FC8" w:rsidRDefault="00037586" w:rsidP="00935C5D">
      <w:pPr>
        <w:shd w:val="clear" w:color="auto" w:fill="FFFFFF"/>
        <w:spacing w:after="0" w:line="240" w:lineRule="auto"/>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shd w:val="clear" w:color="auto" w:fill="FFFFFF"/>
        </w:rPr>
        <w:t xml:space="preserve">Оцінивши твердження </w:t>
      </w:r>
      <w:r w:rsidR="00D877FB" w:rsidRPr="00410FC8">
        <w:rPr>
          <w:rFonts w:ascii="Times New Roman" w:hAnsi="Times New Roman" w:cs="Times New Roman"/>
          <w:sz w:val="26"/>
          <w:szCs w:val="26"/>
          <w:shd w:val="clear" w:color="auto" w:fill="FFFFFF"/>
        </w:rPr>
        <w:t>ГРД та пояснення судді, Комісія</w:t>
      </w:r>
      <w:r w:rsidRPr="00410FC8">
        <w:rPr>
          <w:rFonts w:ascii="Times New Roman" w:hAnsi="Times New Roman" w:cs="Times New Roman"/>
          <w:sz w:val="26"/>
          <w:szCs w:val="26"/>
          <w:shd w:val="clear" w:color="auto" w:fill="FFFFFF"/>
        </w:rPr>
        <w:t xml:space="preserve"> </w:t>
      </w:r>
      <w:r w:rsidR="00935C5D" w:rsidRPr="00410FC8">
        <w:rPr>
          <w:rFonts w:ascii="Times New Roman" w:hAnsi="Times New Roman" w:cs="Times New Roman"/>
          <w:sz w:val="26"/>
          <w:szCs w:val="26"/>
          <w:shd w:val="clear" w:color="auto" w:fill="FFFFFF"/>
        </w:rPr>
        <w:t>зауважує, що форма декларації про</w:t>
      </w:r>
      <w:r w:rsidR="00C602BD" w:rsidRPr="00410FC8">
        <w:rPr>
          <w:rFonts w:ascii="Times New Roman" w:hAnsi="Times New Roman" w:cs="Times New Roman"/>
          <w:sz w:val="26"/>
          <w:szCs w:val="26"/>
          <w:shd w:val="clear" w:color="auto" w:fill="FFFFFF"/>
        </w:rPr>
        <w:t xml:space="preserve"> майно, доходи, витрати і зобов’язання фінансового характеру, яка подавалася, </w:t>
      </w:r>
      <w:r w:rsidR="00935C5D" w:rsidRPr="00410FC8">
        <w:rPr>
          <w:rFonts w:ascii="Times New Roman" w:hAnsi="Times New Roman" w:cs="Times New Roman"/>
          <w:sz w:val="26"/>
          <w:szCs w:val="26"/>
          <w:shd w:val="clear" w:color="auto" w:fill="FFFFFF"/>
        </w:rPr>
        <w:t>була затверджена Законом України «Про засади запобігання і протидії корупції»</w:t>
      </w:r>
      <w:r w:rsidR="00C602BD" w:rsidRPr="00410FC8">
        <w:rPr>
          <w:rFonts w:ascii="Times New Roman" w:hAnsi="Times New Roman" w:cs="Times New Roman"/>
          <w:sz w:val="26"/>
          <w:szCs w:val="26"/>
          <w:shd w:val="clear" w:color="auto" w:fill="FFFFFF"/>
        </w:rPr>
        <w:t xml:space="preserve"> і</w:t>
      </w:r>
      <w:r w:rsidR="00935C5D" w:rsidRPr="00410FC8">
        <w:rPr>
          <w:rFonts w:ascii="Times New Roman" w:hAnsi="Times New Roman" w:cs="Times New Roman"/>
          <w:sz w:val="26"/>
          <w:szCs w:val="26"/>
          <w:shd w:val="clear" w:color="auto" w:fill="FFFFFF"/>
        </w:rPr>
        <w:t xml:space="preserve"> дійсно не передбачала декларування грошових активів </w:t>
      </w:r>
      <w:r w:rsidR="001400C6" w:rsidRPr="00410FC8">
        <w:rPr>
          <w:rFonts w:ascii="Times New Roman" w:hAnsi="Times New Roman" w:cs="Times New Roman"/>
          <w:sz w:val="26"/>
          <w:szCs w:val="26"/>
          <w:shd w:val="clear" w:color="auto" w:fill="FFFFFF"/>
        </w:rPr>
        <w:t>(заощаджень)</w:t>
      </w:r>
      <w:r w:rsidRPr="00410FC8">
        <w:rPr>
          <w:rFonts w:ascii="Times New Roman" w:hAnsi="Times New Roman" w:cs="Times New Roman"/>
          <w:sz w:val="26"/>
          <w:szCs w:val="26"/>
          <w:shd w:val="clear" w:color="auto" w:fill="FFFFFF"/>
        </w:rPr>
        <w:t xml:space="preserve"> </w:t>
      </w:r>
      <w:r w:rsidR="001400C6" w:rsidRPr="00410FC8">
        <w:rPr>
          <w:rFonts w:ascii="Times New Roman" w:hAnsi="Times New Roman" w:cs="Times New Roman"/>
          <w:sz w:val="26"/>
          <w:szCs w:val="26"/>
          <w:shd w:val="clear" w:color="auto" w:fill="FFFFFF"/>
        </w:rPr>
        <w:t xml:space="preserve">декларанта або членів його сім`ї </w:t>
      </w:r>
      <w:r w:rsidRPr="00410FC8">
        <w:rPr>
          <w:rFonts w:ascii="Times New Roman" w:hAnsi="Times New Roman" w:cs="Times New Roman"/>
          <w:sz w:val="26"/>
          <w:szCs w:val="26"/>
          <w:shd w:val="clear" w:color="auto" w:fill="FFFFFF"/>
        </w:rPr>
        <w:t>на кінець звітного періоду.</w:t>
      </w:r>
    </w:p>
    <w:p w:rsidR="001539AD" w:rsidRPr="00410FC8" w:rsidRDefault="00037586" w:rsidP="001539AD">
      <w:pPr>
        <w:shd w:val="clear" w:color="auto" w:fill="FFFFFF"/>
        <w:spacing w:after="0" w:line="240" w:lineRule="auto"/>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shd w:val="clear" w:color="auto" w:fill="FFFFFF"/>
        </w:rPr>
        <w:t>Стосо</w:t>
      </w:r>
      <w:r w:rsidR="008030D8" w:rsidRPr="00410FC8">
        <w:rPr>
          <w:rFonts w:ascii="Times New Roman" w:hAnsi="Times New Roman" w:cs="Times New Roman"/>
          <w:sz w:val="26"/>
          <w:szCs w:val="26"/>
          <w:shd w:val="clear" w:color="auto" w:fill="FFFFFF"/>
        </w:rPr>
        <w:t xml:space="preserve">вно </w:t>
      </w:r>
      <w:r w:rsidR="00C602BD" w:rsidRPr="00410FC8">
        <w:rPr>
          <w:rFonts w:ascii="Times New Roman" w:hAnsi="Times New Roman" w:cs="Times New Roman"/>
          <w:sz w:val="26"/>
          <w:szCs w:val="26"/>
          <w:shd w:val="clear" w:color="auto" w:fill="FFFFFF"/>
        </w:rPr>
        <w:t>коштів</w:t>
      </w:r>
      <w:r w:rsidR="00D32781" w:rsidRPr="00410FC8">
        <w:rPr>
          <w:rFonts w:ascii="Times New Roman" w:hAnsi="Times New Roman" w:cs="Times New Roman"/>
          <w:sz w:val="26"/>
          <w:szCs w:val="26"/>
          <w:shd w:val="clear" w:color="auto" w:fill="FFFFFF"/>
        </w:rPr>
        <w:t xml:space="preserve">, </w:t>
      </w:r>
      <w:r w:rsidR="008030D8" w:rsidRPr="00410FC8">
        <w:rPr>
          <w:rFonts w:ascii="Times New Roman" w:hAnsi="Times New Roman" w:cs="Times New Roman"/>
          <w:sz w:val="26"/>
          <w:szCs w:val="26"/>
          <w:shd w:val="clear" w:color="auto" w:fill="FFFFFF"/>
        </w:rPr>
        <w:t>заощадж</w:t>
      </w:r>
      <w:r w:rsidRPr="00410FC8">
        <w:rPr>
          <w:rFonts w:ascii="Times New Roman" w:hAnsi="Times New Roman" w:cs="Times New Roman"/>
          <w:sz w:val="26"/>
          <w:szCs w:val="26"/>
          <w:shd w:val="clear" w:color="auto" w:fill="FFFFFF"/>
        </w:rPr>
        <w:t>ених дружин</w:t>
      </w:r>
      <w:r w:rsidR="001400C6" w:rsidRPr="00410FC8">
        <w:rPr>
          <w:rFonts w:ascii="Times New Roman" w:hAnsi="Times New Roman" w:cs="Times New Roman"/>
          <w:sz w:val="26"/>
          <w:szCs w:val="26"/>
          <w:shd w:val="clear" w:color="auto" w:fill="FFFFFF"/>
        </w:rPr>
        <w:t>ою</w:t>
      </w:r>
      <w:r w:rsidR="001539AD" w:rsidRPr="00410FC8">
        <w:rPr>
          <w:rFonts w:ascii="Times New Roman" w:hAnsi="Times New Roman" w:cs="Times New Roman"/>
          <w:sz w:val="26"/>
          <w:szCs w:val="26"/>
          <w:shd w:val="clear" w:color="auto" w:fill="FFFFFF"/>
        </w:rPr>
        <w:t xml:space="preserve"> судді </w:t>
      </w:r>
      <w:r w:rsidR="00044394">
        <w:rPr>
          <w:rFonts w:ascii="Times New Roman" w:hAnsi="Times New Roman" w:cs="Times New Roman"/>
          <w:sz w:val="26"/>
          <w:szCs w:val="26"/>
          <w:shd w:val="clear" w:color="auto" w:fill="FFFFFF"/>
        </w:rPr>
        <w:t>ОСОБА_4</w:t>
      </w:r>
      <w:bookmarkStart w:id="0" w:name="_GoBack"/>
      <w:bookmarkEnd w:id="0"/>
      <w:r w:rsidR="001539AD" w:rsidRPr="00410FC8">
        <w:rPr>
          <w:rFonts w:ascii="Times New Roman" w:hAnsi="Times New Roman" w:cs="Times New Roman"/>
          <w:sz w:val="26"/>
          <w:szCs w:val="26"/>
          <w:shd w:val="clear" w:color="auto" w:fill="FFFFFF"/>
        </w:rPr>
        <w:t xml:space="preserve">, </w:t>
      </w:r>
      <w:r w:rsidRPr="00410FC8">
        <w:rPr>
          <w:rFonts w:ascii="Times New Roman" w:hAnsi="Times New Roman" w:cs="Times New Roman"/>
          <w:sz w:val="26"/>
          <w:szCs w:val="26"/>
          <w:shd w:val="clear" w:color="auto" w:fill="FFFFFF"/>
        </w:rPr>
        <w:t xml:space="preserve">Комісією встановлено, що </w:t>
      </w:r>
      <w:r w:rsidR="001D37F9" w:rsidRPr="00410FC8">
        <w:rPr>
          <w:rFonts w:ascii="Times New Roman" w:hAnsi="Times New Roman" w:cs="Times New Roman"/>
          <w:sz w:val="26"/>
          <w:szCs w:val="26"/>
          <w:shd w:val="clear" w:color="auto" w:fill="FFFFFF"/>
        </w:rPr>
        <w:t>з серпня 2017</w:t>
      </w:r>
      <w:r w:rsidR="00D025A4">
        <w:rPr>
          <w:rFonts w:ascii="Times New Roman" w:hAnsi="Times New Roman" w:cs="Times New Roman"/>
          <w:sz w:val="26"/>
          <w:szCs w:val="26"/>
          <w:shd w:val="clear" w:color="auto" w:fill="FFFFFF"/>
        </w:rPr>
        <w:t> </w:t>
      </w:r>
      <w:r w:rsidR="001D37F9" w:rsidRPr="00410FC8">
        <w:rPr>
          <w:rFonts w:ascii="Times New Roman" w:hAnsi="Times New Roman" w:cs="Times New Roman"/>
          <w:sz w:val="26"/>
          <w:szCs w:val="26"/>
          <w:shd w:val="clear" w:color="auto" w:fill="FFFFFF"/>
        </w:rPr>
        <w:t>року суддя не підтримує сімейн</w:t>
      </w:r>
      <w:r w:rsidR="001539AD" w:rsidRPr="00410FC8">
        <w:rPr>
          <w:rFonts w:ascii="Times New Roman" w:hAnsi="Times New Roman" w:cs="Times New Roman"/>
          <w:sz w:val="26"/>
          <w:szCs w:val="26"/>
          <w:shd w:val="clear" w:color="auto" w:fill="FFFFFF"/>
        </w:rPr>
        <w:t>их</w:t>
      </w:r>
      <w:r w:rsidR="001D37F9" w:rsidRPr="00410FC8">
        <w:rPr>
          <w:rFonts w:ascii="Times New Roman" w:hAnsi="Times New Roman" w:cs="Times New Roman"/>
          <w:sz w:val="26"/>
          <w:szCs w:val="26"/>
          <w:shd w:val="clear" w:color="auto" w:fill="FFFFFF"/>
        </w:rPr>
        <w:t xml:space="preserve"> </w:t>
      </w:r>
      <w:r w:rsidR="001539AD" w:rsidRPr="00410FC8">
        <w:rPr>
          <w:rFonts w:ascii="Times New Roman" w:hAnsi="Times New Roman" w:cs="Times New Roman"/>
          <w:sz w:val="26"/>
          <w:szCs w:val="26"/>
          <w:shd w:val="clear" w:color="auto" w:fill="FFFFFF"/>
        </w:rPr>
        <w:t>стосунків</w:t>
      </w:r>
      <w:r w:rsidR="001D37F9" w:rsidRPr="00410FC8">
        <w:rPr>
          <w:rFonts w:ascii="Times New Roman" w:hAnsi="Times New Roman" w:cs="Times New Roman"/>
          <w:sz w:val="26"/>
          <w:szCs w:val="26"/>
          <w:shd w:val="clear" w:color="auto" w:fill="FFFFFF"/>
        </w:rPr>
        <w:t xml:space="preserve"> із дружиною, має окремий бюджет, спільним побутом не пов’я</w:t>
      </w:r>
      <w:r w:rsidR="008030D8" w:rsidRPr="00410FC8">
        <w:rPr>
          <w:rFonts w:ascii="Times New Roman" w:hAnsi="Times New Roman" w:cs="Times New Roman"/>
          <w:sz w:val="26"/>
          <w:szCs w:val="26"/>
          <w:shd w:val="clear" w:color="auto" w:fill="FFFFFF"/>
        </w:rPr>
        <w:t>зан</w:t>
      </w:r>
      <w:r w:rsidR="001539AD" w:rsidRPr="00410FC8">
        <w:rPr>
          <w:rFonts w:ascii="Times New Roman" w:hAnsi="Times New Roman" w:cs="Times New Roman"/>
          <w:sz w:val="26"/>
          <w:szCs w:val="26"/>
          <w:shd w:val="clear" w:color="auto" w:fill="FFFFFF"/>
        </w:rPr>
        <w:t>ий</w:t>
      </w:r>
      <w:r w:rsidR="008030D8" w:rsidRPr="00410FC8">
        <w:rPr>
          <w:rFonts w:ascii="Times New Roman" w:hAnsi="Times New Roman" w:cs="Times New Roman"/>
          <w:sz w:val="26"/>
          <w:szCs w:val="26"/>
          <w:shd w:val="clear" w:color="auto" w:fill="FFFFFF"/>
        </w:rPr>
        <w:t>, про що зазн</w:t>
      </w:r>
      <w:r w:rsidR="001D37F9" w:rsidRPr="00410FC8">
        <w:rPr>
          <w:rFonts w:ascii="Times New Roman" w:hAnsi="Times New Roman" w:cs="Times New Roman"/>
          <w:sz w:val="26"/>
          <w:szCs w:val="26"/>
          <w:shd w:val="clear" w:color="auto" w:fill="FFFFFF"/>
        </w:rPr>
        <w:t>а</w:t>
      </w:r>
      <w:r w:rsidR="008030D8" w:rsidRPr="00410FC8">
        <w:rPr>
          <w:rFonts w:ascii="Times New Roman" w:hAnsi="Times New Roman" w:cs="Times New Roman"/>
          <w:sz w:val="26"/>
          <w:szCs w:val="26"/>
          <w:shd w:val="clear" w:color="auto" w:fill="FFFFFF"/>
        </w:rPr>
        <w:t>ч</w:t>
      </w:r>
      <w:r w:rsidR="001539AD" w:rsidRPr="00410FC8">
        <w:rPr>
          <w:rFonts w:ascii="Times New Roman" w:hAnsi="Times New Roman" w:cs="Times New Roman"/>
          <w:sz w:val="26"/>
          <w:szCs w:val="26"/>
          <w:shd w:val="clear" w:color="auto" w:fill="FFFFFF"/>
        </w:rPr>
        <w:t xml:space="preserve">алось </w:t>
      </w:r>
      <w:r w:rsidR="001D37F9" w:rsidRPr="00410FC8">
        <w:rPr>
          <w:rFonts w:ascii="Times New Roman" w:hAnsi="Times New Roman" w:cs="Times New Roman"/>
          <w:sz w:val="26"/>
          <w:szCs w:val="26"/>
          <w:shd w:val="clear" w:color="auto" w:fill="FFFFFF"/>
        </w:rPr>
        <w:t>у декларації родинних зв’</w:t>
      </w:r>
      <w:r w:rsidR="00576AD1" w:rsidRPr="00410FC8">
        <w:rPr>
          <w:rFonts w:ascii="Times New Roman" w:hAnsi="Times New Roman" w:cs="Times New Roman"/>
          <w:sz w:val="26"/>
          <w:szCs w:val="26"/>
          <w:shd w:val="clear" w:color="auto" w:fill="FFFFFF"/>
        </w:rPr>
        <w:t>язків за 2018–2022</w:t>
      </w:r>
      <w:r w:rsidR="00D025A4">
        <w:rPr>
          <w:rFonts w:ascii="Times New Roman" w:hAnsi="Times New Roman" w:cs="Times New Roman"/>
          <w:sz w:val="26"/>
          <w:szCs w:val="26"/>
          <w:shd w:val="clear" w:color="auto" w:fill="FFFFFF"/>
        </w:rPr>
        <w:t> </w:t>
      </w:r>
      <w:r w:rsidR="00576AD1" w:rsidRPr="00410FC8">
        <w:rPr>
          <w:rFonts w:ascii="Times New Roman" w:hAnsi="Times New Roman" w:cs="Times New Roman"/>
          <w:sz w:val="26"/>
          <w:szCs w:val="26"/>
          <w:shd w:val="clear" w:color="auto" w:fill="FFFFFF"/>
        </w:rPr>
        <w:t>роки.</w:t>
      </w:r>
      <w:r w:rsidR="001539AD" w:rsidRPr="00410FC8">
        <w:rPr>
          <w:rFonts w:ascii="Times New Roman" w:hAnsi="Times New Roman" w:cs="Times New Roman"/>
          <w:sz w:val="26"/>
          <w:szCs w:val="26"/>
          <w:shd w:val="clear" w:color="auto" w:fill="FFFFFF"/>
        </w:rPr>
        <w:t xml:space="preserve"> Інформацію про майно/отриман</w:t>
      </w:r>
      <w:r w:rsidR="008030D8" w:rsidRPr="00410FC8">
        <w:rPr>
          <w:rFonts w:ascii="Times New Roman" w:hAnsi="Times New Roman" w:cs="Times New Roman"/>
          <w:sz w:val="26"/>
          <w:szCs w:val="26"/>
          <w:shd w:val="clear" w:color="auto" w:fill="FFFFFF"/>
        </w:rPr>
        <w:t>і доходи/грошові активи</w:t>
      </w:r>
      <w:r w:rsidR="00A34109" w:rsidRPr="00410FC8">
        <w:rPr>
          <w:rFonts w:ascii="Times New Roman" w:hAnsi="Times New Roman" w:cs="Times New Roman"/>
          <w:sz w:val="26"/>
          <w:szCs w:val="26"/>
          <w:shd w:val="clear" w:color="auto" w:fill="FFFFFF"/>
        </w:rPr>
        <w:t xml:space="preserve"> дружини</w:t>
      </w:r>
      <w:r w:rsidR="008030D8" w:rsidRPr="00410FC8">
        <w:rPr>
          <w:rFonts w:ascii="Times New Roman" w:hAnsi="Times New Roman" w:cs="Times New Roman"/>
          <w:sz w:val="26"/>
          <w:szCs w:val="26"/>
          <w:shd w:val="clear" w:color="auto" w:fill="FFFFFF"/>
        </w:rPr>
        <w:t xml:space="preserve"> суддею взято з Декларацій, розміщених </w:t>
      </w:r>
      <w:r w:rsidR="000708E9" w:rsidRPr="00410FC8">
        <w:rPr>
          <w:rFonts w:ascii="Times New Roman" w:hAnsi="Times New Roman" w:cs="Times New Roman"/>
          <w:sz w:val="26"/>
          <w:szCs w:val="26"/>
          <w:shd w:val="clear" w:color="auto" w:fill="FFFFFF"/>
        </w:rPr>
        <w:t xml:space="preserve">нею </w:t>
      </w:r>
      <w:r w:rsidR="008030D8" w:rsidRPr="00410FC8">
        <w:rPr>
          <w:rFonts w:ascii="Times New Roman" w:hAnsi="Times New Roman" w:cs="Times New Roman"/>
          <w:sz w:val="26"/>
          <w:szCs w:val="26"/>
          <w:shd w:val="clear" w:color="auto" w:fill="FFFFFF"/>
        </w:rPr>
        <w:t>на сайт</w:t>
      </w:r>
      <w:r w:rsidR="00A34109" w:rsidRPr="00410FC8">
        <w:rPr>
          <w:rFonts w:ascii="Times New Roman" w:hAnsi="Times New Roman" w:cs="Times New Roman"/>
          <w:sz w:val="26"/>
          <w:szCs w:val="26"/>
          <w:shd w:val="clear" w:color="auto" w:fill="FFFFFF"/>
        </w:rPr>
        <w:t>і Н</w:t>
      </w:r>
      <w:r w:rsidR="000708E9" w:rsidRPr="00410FC8">
        <w:rPr>
          <w:rFonts w:ascii="Times New Roman" w:hAnsi="Times New Roman" w:cs="Times New Roman"/>
          <w:sz w:val="26"/>
          <w:szCs w:val="26"/>
          <w:shd w:val="clear" w:color="auto" w:fill="FFFFFF"/>
        </w:rPr>
        <w:t>аціонального аген</w:t>
      </w:r>
      <w:r w:rsidR="001539AD" w:rsidRPr="00410FC8">
        <w:rPr>
          <w:rFonts w:ascii="Times New Roman" w:hAnsi="Times New Roman" w:cs="Times New Roman"/>
          <w:sz w:val="26"/>
          <w:szCs w:val="26"/>
          <w:shd w:val="clear" w:color="auto" w:fill="FFFFFF"/>
        </w:rPr>
        <w:t>т</w:t>
      </w:r>
      <w:r w:rsidR="000708E9" w:rsidRPr="00410FC8">
        <w:rPr>
          <w:rFonts w:ascii="Times New Roman" w:hAnsi="Times New Roman" w:cs="Times New Roman"/>
          <w:sz w:val="26"/>
          <w:szCs w:val="26"/>
          <w:shd w:val="clear" w:color="auto" w:fill="FFFFFF"/>
        </w:rPr>
        <w:t>ства з питань запобігання корупції</w:t>
      </w:r>
      <w:r w:rsidR="003C0FCF" w:rsidRPr="00410FC8">
        <w:rPr>
          <w:rFonts w:ascii="Times New Roman" w:hAnsi="Times New Roman" w:cs="Times New Roman"/>
          <w:sz w:val="26"/>
          <w:szCs w:val="26"/>
          <w:shd w:val="clear" w:color="auto" w:fill="FFFFFF"/>
        </w:rPr>
        <w:t xml:space="preserve"> (далі – НАЗК)</w:t>
      </w:r>
      <w:r w:rsidR="000708E9" w:rsidRPr="00410FC8">
        <w:rPr>
          <w:rFonts w:ascii="Times New Roman" w:hAnsi="Times New Roman" w:cs="Times New Roman"/>
          <w:sz w:val="26"/>
          <w:szCs w:val="26"/>
          <w:shd w:val="clear" w:color="auto" w:fill="FFFFFF"/>
        </w:rPr>
        <w:t>.</w:t>
      </w:r>
    </w:p>
    <w:p w:rsidR="00D877FB" w:rsidRPr="00410FC8" w:rsidRDefault="001539AD" w:rsidP="001539AD">
      <w:pPr>
        <w:shd w:val="clear" w:color="auto" w:fill="FFFFFF"/>
        <w:spacing w:after="0" w:line="240" w:lineRule="auto"/>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shd w:val="clear" w:color="auto" w:fill="FFFFFF"/>
        </w:rPr>
        <w:t>Стосовно</w:t>
      </w:r>
      <w:r w:rsidR="00BD2FD5" w:rsidRPr="00410FC8">
        <w:rPr>
          <w:rFonts w:ascii="Times New Roman" w:hAnsi="Times New Roman" w:cs="Times New Roman"/>
          <w:sz w:val="26"/>
          <w:szCs w:val="26"/>
          <w:shd w:val="clear" w:color="auto" w:fill="FFFFFF"/>
        </w:rPr>
        <w:t xml:space="preserve"> </w:t>
      </w:r>
      <w:r w:rsidR="007219B6" w:rsidRPr="00410FC8">
        <w:rPr>
          <w:rFonts w:ascii="Times New Roman" w:hAnsi="Times New Roman" w:cs="Times New Roman"/>
          <w:sz w:val="26"/>
          <w:szCs w:val="26"/>
          <w:shd w:val="clear" w:color="auto" w:fill="FFFFFF"/>
        </w:rPr>
        <w:t>інформації про притягнення судді до адміністративної відповідальності за порушення частини першої статті</w:t>
      </w:r>
      <w:r w:rsidR="00D025A4">
        <w:rPr>
          <w:rFonts w:ascii="Times New Roman" w:hAnsi="Times New Roman" w:cs="Times New Roman"/>
          <w:sz w:val="26"/>
          <w:szCs w:val="26"/>
          <w:shd w:val="clear" w:color="auto" w:fill="FFFFFF"/>
        </w:rPr>
        <w:t> </w:t>
      </w:r>
      <w:r w:rsidR="007219B6" w:rsidRPr="00410FC8">
        <w:rPr>
          <w:rFonts w:ascii="Times New Roman" w:hAnsi="Times New Roman" w:cs="Times New Roman"/>
          <w:sz w:val="26"/>
          <w:szCs w:val="26"/>
          <w:shd w:val="clear" w:color="auto" w:fill="FFFFFF"/>
        </w:rPr>
        <w:t>122 КУпАП у 2016</w:t>
      </w:r>
      <w:r w:rsidR="00D025A4">
        <w:rPr>
          <w:rFonts w:ascii="Times New Roman" w:hAnsi="Times New Roman" w:cs="Times New Roman"/>
          <w:sz w:val="26"/>
          <w:szCs w:val="26"/>
          <w:shd w:val="clear" w:color="auto" w:fill="FFFFFF"/>
        </w:rPr>
        <w:t> </w:t>
      </w:r>
      <w:r w:rsidR="007219B6" w:rsidRPr="00410FC8">
        <w:rPr>
          <w:rFonts w:ascii="Times New Roman" w:hAnsi="Times New Roman" w:cs="Times New Roman"/>
          <w:sz w:val="26"/>
          <w:szCs w:val="26"/>
          <w:shd w:val="clear" w:color="auto" w:fill="FFFFFF"/>
        </w:rPr>
        <w:t>році, яку не відображено у деклараціях доброчесності за 2016</w:t>
      </w:r>
      <w:r w:rsidRPr="00410FC8">
        <w:rPr>
          <w:rFonts w:ascii="Times New Roman" w:hAnsi="Times New Roman" w:cs="Times New Roman"/>
          <w:sz w:val="26"/>
          <w:szCs w:val="26"/>
          <w:shd w:val="clear" w:color="auto" w:fill="FFFFFF"/>
        </w:rPr>
        <w:t>–2018</w:t>
      </w:r>
      <w:r w:rsidR="00D025A4">
        <w:rPr>
          <w:rFonts w:ascii="Times New Roman" w:hAnsi="Times New Roman" w:cs="Times New Roman"/>
          <w:sz w:val="26"/>
          <w:szCs w:val="26"/>
          <w:shd w:val="clear" w:color="auto" w:fill="FFFFFF"/>
        </w:rPr>
        <w:t> </w:t>
      </w:r>
      <w:r w:rsidRPr="00410FC8">
        <w:rPr>
          <w:rFonts w:ascii="Times New Roman" w:hAnsi="Times New Roman" w:cs="Times New Roman"/>
          <w:sz w:val="26"/>
          <w:szCs w:val="26"/>
          <w:shd w:val="clear" w:color="auto" w:fill="FFFFFF"/>
        </w:rPr>
        <w:t>роки, с</w:t>
      </w:r>
      <w:r w:rsidR="00B602AC" w:rsidRPr="00410FC8">
        <w:rPr>
          <w:rFonts w:ascii="Times New Roman" w:hAnsi="Times New Roman" w:cs="Times New Roman"/>
          <w:sz w:val="26"/>
          <w:szCs w:val="26"/>
          <w:shd w:val="clear" w:color="auto" w:fill="FFFFFF"/>
        </w:rPr>
        <w:t xml:space="preserve">уддя </w:t>
      </w:r>
      <w:r w:rsidR="001400C6" w:rsidRPr="00410FC8">
        <w:rPr>
          <w:rFonts w:ascii="Times New Roman" w:hAnsi="Times New Roman" w:cs="Times New Roman"/>
          <w:sz w:val="26"/>
          <w:szCs w:val="26"/>
          <w:shd w:val="clear" w:color="auto" w:fill="FFFFFF"/>
        </w:rPr>
        <w:t xml:space="preserve">визнав помилку та просив врахувати </w:t>
      </w:r>
      <w:r w:rsidR="007219B6" w:rsidRPr="00410FC8">
        <w:rPr>
          <w:rFonts w:ascii="Times New Roman" w:hAnsi="Times New Roman" w:cs="Times New Roman"/>
          <w:sz w:val="26"/>
          <w:szCs w:val="26"/>
          <w:shd w:val="clear" w:color="auto" w:fill="FFFFFF"/>
        </w:rPr>
        <w:t>відсутн</w:t>
      </w:r>
      <w:r w:rsidR="001400C6" w:rsidRPr="00410FC8">
        <w:rPr>
          <w:rFonts w:ascii="Times New Roman" w:hAnsi="Times New Roman" w:cs="Times New Roman"/>
          <w:sz w:val="26"/>
          <w:szCs w:val="26"/>
          <w:shd w:val="clear" w:color="auto" w:fill="FFFFFF"/>
        </w:rPr>
        <w:t>ість</w:t>
      </w:r>
      <w:r w:rsidR="007219B6" w:rsidRPr="00410FC8">
        <w:rPr>
          <w:rFonts w:ascii="Times New Roman" w:hAnsi="Times New Roman" w:cs="Times New Roman"/>
          <w:sz w:val="26"/>
          <w:szCs w:val="26"/>
          <w:shd w:val="clear" w:color="auto" w:fill="FFFFFF"/>
        </w:rPr>
        <w:t xml:space="preserve"> намірів </w:t>
      </w:r>
      <w:r w:rsidR="001400C6" w:rsidRPr="00410FC8">
        <w:rPr>
          <w:rFonts w:ascii="Times New Roman" w:hAnsi="Times New Roman" w:cs="Times New Roman"/>
          <w:sz w:val="26"/>
          <w:szCs w:val="26"/>
          <w:shd w:val="clear" w:color="auto" w:fill="FFFFFF"/>
        </w:rPr>
        <w:t xml:space="preserve">приховати </w:t>
      </w:r>
      <w:r w:rsidR="00B602AC" w:rsidRPr="00410FC8">
        <w:rPr>
          <w:rFonts w:ascii="Times New Roman" w:hAnsi="Times New Roman" w:cs="Times New Roman"/>
          <w:sz w:val="26"/>
          <w:szCs w:val="26"/>
          <w:shd w:val="clear" w:color="auto" w:fill="FFFFFF"/>
        </w:rPr>
        <w:t>зазначен</w:t>
      </w:r>
      <w:r w:rsidR="001400C6" w:rsidRPr="00410FC8">
        <w:rPr>
          <w:rFonts w:ascii="Times New Roman" w:hAnsi="Times New Roman" w:cs="Times New Roman"/>
          <w:sz w:val="26"/>
          <w:szCs w:val="26"/>
          <w:shd w:val="clear" w:color="auto" w:fill="FFFFFF"/>
        </w:rPr>
        <w:t>і</w:t>
      </w:r>
      <w:r w:rsidR="00B602AC" w:rsidRPr="00410FC8">
        <w:rPr>
          <w:rFonts w:ascii="Times New Roman" w:hAnsi="Times New Roman" w:cs="Times New Roman"/>
          <w:sz w:val="26"/>
          <w:szCs w:val="26"/>
          <w:shd w:val="clear" w:color="auto" w:fill="FFFFFF"/>
        </w:rPr>
        <w:t xml:space="preserve"> відомост</w:t>
      </w:r>
      <w:r w:rsidR="001400C6" w:rsidRPr="00410FC8">
        <w:rPr>
          <w:rFonts w:ascii="Times New Roman" w:hAnsi="Times New Roman" w:cs="Times New Roman"/>
          <w:sz w:val="26"/>
          <w:szCs w:val="26"/>
          <w:shd w:val="clear" w:color="auto" w:fill="FFFFFF"/>
        </w:rPr>
        <w:t>і</w:t>
      </w:r>
      <w:r w:rsidR="00B602AC" w:rsidRPr="00410FC8">
        <w:rPr>
          <w:rFonts w:ascii="Times New Roman" w:hAnsi="Times New Roman" w:cs="Times New Roman"/>
          <w:sz w:val="26"/>
          <w:szCs w:val="26"/>
          <w:shd w:val="clear" w:color="auto" w:fill="FFFFFF"/>
        </w:rPr>
        <w:t>.</w:t>
      </w:r>
    </w:p>
    <w:p w:rsidR="007219B6" w:rsidRPr="00410FC8" w:rsidRDefault="007219B6" w:rsidP="00D877FB">
      <w:pPr>
        <w:shd w:val="clear" w:color="auto" w:fill="FFFFFF"/>
        <w:spacing w:after="0" w:line="240" w:lineRule="auto"/>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shd w:val="clear" w:color="auto" w:fill="FFFFFF"/>
        </w:rPr>
        <w:t>Комісія пог</w:t>
      </w:r>
      <w:r w:rsidR="00B602AC" w:rsidRPr="00410FC8">
        <w:rPr>
          <w:rFonts w:ascii="Times New Roman" w:hAnsi="Times New Roman" w:cs="Times New Roman"/>
          <w:sz w:val="26"/>
          <w:szCs w:val="26"/>
          <w:shd w:val="clear" w:color="auto" w:fill="FFFFFF"/>
        </w:rPr>
        <w:t xml:space="preserve">оджується із </w:t>
      </w:r>
      <w:r w:rsidR="001400C6" w:rsidRPr="00410FC8">
        <w:rPr>
          <w:rFonts w:ascii="Times New Roman" w:hAnsi="Times New Roman" w:cs="Times New Roman"/>
          <w:sz w:val="26"/>
          <w:szCs w:val="26"/>
          <w:shd w:val="clear" w:color="auto" w:fill="FFFFFF"/>
        </w:rPr>
        <w:t>аргументами Ступака С.В.</w:t>
      </w:r>
      <w:r w:rsidRPr="00410FC8">
        <w:rPr>
          <w:rFonts w:ascii="Times New Roman" w:hAnsi="Times New Roman" w:cs="Times New Roman"/>
          <w:sz w:val="26"/>
          <w:szCs w:val="26"/>
          <w:shd w:val="clear" w:color="auto" w:fill="FFFFFF"/>
        </w:rPr>
        <w:t>, адже в анкеті суд</w:t>
      </w:r>
      <w:r w:rsidR="001539AD" w:rsidRPr="00410FC8">
        <w:rPr>
          <w:rFonts w:ascii="Times New Roman" w:hAnsi="Times New Roman" w:cs="Times New Roman"/>
          <w:sz w:val="26"/>
          <w:szCs w:val="26"/>
          <w:shd w:val="clear" w:color="auto" w:fill="FFFFFF"/>
        </w:rPr>
        <w:t>ді, поданій 19</w:t>
      </w:r>
      <w:r w:rsidR="00D025A4">
        <w:rPr>
          <w:rFonts w:ascii="Times New Roman" w:hAnsi="Times New Roman" w:cs="Times New Roman"/>
          <w:sz w:val="26"/>
          <w:szCs w:val="26"/>
          <w:shd w:val="clear" w:color="auto" w:fill="FFFFFF"/>
        </w:rPr>
        <w:t> </w:t>
      </w:r>
      <w:r w:rsidR="001539AD" w:rsidRPr="00410FC8">
        <w:rPr>
          <w:rFonts w:ascii="Times New Roman" w:hAnsi="Times New Roman" w:cs="Times New Roman"/>
          <w:sz w:val="26"/>
          <w:szCs w:val="26"/>
          <w:shd w:val="clear" w:color="auto" w:fill="FFFFFF"/>
        </w:rPr>
        <w:t>червня 2018</w:t>
      </w:r>
      <w:r w:rsidR="00D025A4">
        <w:rPr>
          <w:rFonts w:ascii="Times New Roman" w:hAnsi="Times New Roman" w:cs="Times New Roman"/>
          <w:sz w:val="26"/>
          <w:szCs w:val="26"/>
          <w:shd w:val="clear" w:color="auto" w:fill="FFFFFF"/>
        </w:rPr>
        <w:t> </w:t>
      </w:r>
      <w:r w:rsidR="001539AD" w:rsidRPr="00410FC8">
        <w:rPr>
          <w:rFonts w:ascii="Times New Roman" w:hAnsi="Times New Roman" w:cs="Times New Roman"/>
          <w:sz w:val="26"/>
          <w:szCs w:val="26"/>
          <w:shd w:val="clear" w:color="auto" w:fill="FFFFFF"/>
        </w:rPr>
        <w:t xml:space="preserve">року, </w:t>
      </w:r>
      <w:r w:rsidR="001400C6" w:rsidRPr="00410FC8">
        <w:rPr>
          <w:rFonts w:ascii="Times New Roman" w:hAnsi="Times New Roman" w:cs="Times New Roman"/>
          <w:sz w:val="26"/>
          <w:szCs w:val="26"/>
          <w:shd w:val="clear" w:color="auto" w:fill="FFFFFF"/>
        </w:rPr>
        <w:t>ним</w:t>
      </w:r>
      <w:r w:rsidRPr="00410FC8">
        <w:rPr>
          <w:rFonts w:ascii="Times New Roman" w:hAnsi="Times New Roman" w:cs="Times New Roman"/>
          <w:sz w:val="26"/>
          <w:szCs w:val="26"/>
          <w:shd w:val="clear" w:color="auto" w:fill="FFFFFF"/>
        </w:rPr>
        <w:t xml:space="preserve"> </w:t>
      </w:r>
      <w:r w:rsidR="00154020" w:rsidRPr="00410FC8">
        <w:rPr>
          <w:rFonts w:ascii="Times New Roman" w:hAnsi="Times New Roman" w:cs="Times New Roman"/>
          <w:sz w:val="26"/>
          <w:szCs w:val="26"/>
          <w:shd w:val="clear" w:color="auto" w:fill="FFFFFF"/>
        </w:rPr>
        <w:t>зазначено</w:t>
      </w:r>
      <w:r w:rsidR="001539AD" w:rsidRPr="00410FC8">
        <w:rPr>
          <w:rFonts w:ascii="Times New Roman" w:hAnsi="Times New Roman" w:cs="Times New Roman"/>
          <w:sz w:val="26"/>
          <w:szCs w:val="26"/>
          <w:shd w:val="clear" w:color="auto" w:fill="FFFFFF"/>
        </w:rPr>
        <w:t xml:space="preserve"> факт</w:t>
      </w:r>
      <w:r w:rsidRPr="00410FC8">
        <w:rPr>
          <w:rFonts w:ascii="Times New Roman" w:hAnsi="Times New Roman" w:cs="Times New Roman"/>
          <w:sz w:val="26"/>
          <w:szCs w:val="26"/>
          <w:shd w:val="clear" w:color="auto" w:fill="FFFFFF"/>
        </w:rPr>
        <w:t xml:space="preserve"> притягнення його до відповідальност</w:t>
      </w:r>
      <w:r w:rsidR="00154020" w:rsidRPr="00410FC8">
        <w:rPr>
          <w:rFonts w:ascii="Times New Roman" w:hAnsi="Times New Roman" w:cs="Times New Roman"/>
          <w:sz w:val="26"/>
          <w:szCs w:val="26"/>
          <w:shd w:val="clear" w:color="auto" w:fill="FFFFFF"/>
        </w:rPr>
        <w:t xml:space="preserve">і за порушення, </w:t>
      </w:r>
      <w:r w:rsidRPr="00410FC8">
        <w:rPr>
          <w:rFonts w:ascii="Times New Roman" w:hAnsi="Times New Roman" w:cs="Times New Roman"/>
          <w:sz w:val="26"/>
          <w:szCs w:val="26"/>
          <w:shd w:val="clear" w:color="auto" w:fill="FFFFFF"/>
        </w:rPr>
        <w:t>передб</w:t>
      </w:r>
      <w:r w:rsidR="00154020" w:rsidRPr="00410FC8">
        <w:rPr>
          <w:rFonts w:ascii="Times New Roman" w:hAnsi="Times New Roman" w:cs="Times New Roman"/>
          <w:sz w:val="26"/>
          <w:szCs w:val="26"/>
          <w:shd w:val="clear" w:color="auto" w:fill="FFFFFF"/>
        </w:rPr>
        <w:t>ачене</w:t>
      </w:r>
      <w:r w:rsidRPr="00410FC8">
        <w:rPr>
          <w:rFonts w:ascii="Times New Roman" w:hAnsi="Times New Roman" w:cs="Times New Roman"/>
          <w:sz w:val="26"/>
          <w:szCs w:val="26"/>
          <w:shd w:val="clear" w:color="auto" w:fill="FFFFFF"/>
        </w:rPr>
        <w:t xml:space="preserve"> частиною </w:t>
      </w:r>
      <w:r w:rsidR="00154020" w:rsidRPr="00410FC8">
        <w:rPr>
          <w:rFonts w:ascii="Times New Roman" w:hAnsi="Times New Roman" w:cs="Times New Roman"/>
          <w:sz w:val="26"/>
          <w:szCs w:val="26"/>
          <w:shd w:val="clear" w:color="auto" w:fill="FFFFFF"/>
        </w:rPr>
        <w:t>першою статті</w:t>
      </w:r>
      <w:r w:rsidR="00D025A4">
        <w:rPr>
          <w:rFonts w:ascii="Times New Roman" w:hAnsi="Times New Roman" w:cs="Times New Roman"/>
          <w:sz w:val="26"/>
          <w:szCs w:val="26"/>
          <w:shd w:val="clear" w:color="auto" w:fill="FFFFFF"/>
        </w:rPr>
        <w:t> </w:t>
      </w:r>
      <w:r w:rsidR="00154020" w:rsidRPr="00410FC8">
        <w:rPr>
          <w:rFonts w:ascii="Times New Roman" w:hAnsi="Times New Roman" w:cs="Times New Roman"/>
          <w:sz w:val="26"/>
          <w:szCs w:val="26"/>
          <w:shd w:val="clear" w:color="auto" w:fill="FFFFFF"/>
        </w:rPr>
        <w:t xml:space="preserve">122 КУпАП </w:t>
      </w:r>
      <w:r w:rsidR="000708E9" w:rsidRPr="00410FC8">
        <w:rPr>
          <w:rFonts w:ascii="Times New Roman" w:hAnsi="Times New Roman" w:cs="Times New Roman"/>
          <w:sz w:val="26"/>
          <w:szCs w:val="26"/>
          <w:shd w:val="clear" w:color="auto" w:fill="FFFFFF"/>
        </w:rPr>
        <w:t>(</w:t>
      </w:r>
      <w:r w:rsidR="00154020" w:rsidRPr="00410FC8">
        <w:rPr>
          <w:rFonts w:ascii="Times New Roman" w:hAnsi="Times New Roman" w:cs="Times New Roman"/>
          <w:sz w:val="26"/>
          <w:szCs w:val="26"/>
          <w:shd w:val="clear" w:color="auto" w:fill="FFFFFF"/>
        </w:rPr>
        <w:t>зупинка трансп</w:t>
      </w:r>
      <w:r w:rsidRPr="00410FC8">
        <w:rPr>
          <w:rFonts w:ascii="Times New Roman" w:hAnsi="Times New Roman" w:cs="Times New Roman"/>
          <w:sz w:val="26"/>
          <w:szCs w:val="26"/>
          <w:shd w:val="clear" w:color="auto" w:fill="FFFFFF"/>
        </w:rPr>
        <w:t xml:space="preserve">ортного засобу в забороненому місці). </w:t>
      </w:r>
      <w:r w:rsidR="00154020" w:rsidRPr="00410FC8">
        <w:rPr>
          <w:rFonts w:ascii="Times New Roman" w:hAnsi="Times New Roman" w:cs="Times New Roman"/>
          <w:sz w:val="26"/>
          <w:szCs w:val="26"/>
          <w:shd w:val="clear" w:color="auto" w:fill="FFFFFF"/>
        </w:rPr>
        <w:t xml:space="preserve">Крім того, </w:t>
      </w:r>
      <w:r w:rsidR="000708E9" w:rsidRPr="00410FC8">
        <w:rPr>
          <w:rFonts w:ascii="Times New Roman" w:hAnsi="Times New Roman" w:cs="Times New Roman"/>
          <w:sz w:val="26"/>
          <w:szCs w:val="26"/>
          <w:shd w:val="clear" w:color="auto" w:fill="FFFFFF"/>
        </w:rPr>
        <w:t xml:space="preserve">Комісія </w:t>
      </w:r>
      <w:r w:rsidR="00154020" w:rsidRPr="00410FC8">
        <w:rPr>
          <w:rFonts w:ascii="Times New Roman" w:hAnsi="Times New Roman" w:cs="Times New Roman"/>
          <w:sz w:val="26"/>
          <w:szCs w:val="26"/>
          <w:shd w:val="clear" w:color="auto" w:fill="FFFFFF"/>
        </w:rPr>
        <w:t xml:space="preserve">враховує те, що штраф був </w:t>
      </w:r>
      <w:r w:rsidR="001400C6" w:rsidRPr="00410FC8">
        <w:rPr>
          <w:rFonts w:ascii="Times New Roman" w:hAnsi="Times New Roman" w:cs="Times New Roman"/>
          <w:sz w:val="26"/>
          <w:szCs w:val="26"/>
          <w:shd w:val="clear" w:color="auto" w:fill="FFFFFF"/>
        </w:rPr>
        <w:t xml:space="preserve">добровільно </w:t>
      </w:r>
      <w:r w:rsidR="00154020" w:rsidRPr="00410FC8">
        <w:rPr>
          <w:rFonts w:ascii="Times New Roman" w:hAnsi="Times New Roman" w:cs="Times New Roman"/>
          <w:sz w:val="26"/>
          <w:szCs w:val="26"/>
          <w:shd w:val="clear" w:color="auto" w:fill="FFFFFF"/>
        </w:rPr>
        <w:t>сплачений суддею</w:t>
      </w:r>
      <w:r w:rsidRPr="00410FC8">
        <w:rPr>
          <w:rFonts w:ascii="Times New Roman" w:hAnsi="Times New Roman" w:cs="Times New Roman"/>
          <w:sz w:val="26"/>
          <w:szCs w:val="26"/>
          <w:shd w:val="clear" w:color="auto" w:fill="FFFFFF"/>
        </w:rPr>
        <w:t>.</w:t>
      </w:r>
    </w:p>
    <w:p w:rsidR="00F240E5" w:rsidRPr="00410FC8" w:rsidRDefault="00F240E5" w:rsidP="00206786">
      <w:pPr>
        <w:shd w:val="clear" w:color="auto" w:fill="FFFFFF"/>
        <w:spacing w:after="0" w:line="240" w:lineRule="auto"/>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shd w:val="clear" w:color="auto" w:fill="FFFFFF"/>
        </w:rPr>
        <w:lastRenderedPageBreak/>
        <w:t xml:space="preserve">Стосовно інформації про недекларування </w:t>
      </w:r>
      <w:r w:rsidR="001400C6" w:rsidRPr="00410FC8">
        <w:rPr>
          <w:rFonts w:ascii="Times New Roman" w:hAnsi="Times New Roman" w:cs="Times New Roman"/>
          <w:sz w:val="26"/>
          <w:szCs w:val="26"/>
          <w:shd w:val="clear" w:color="auto" w:fill="FFFFFF"/>
        </w:rPr>
        <w:t>у 2016 році права користування автомобілем</w:t>
      </w:r>
      <w:r w:rsidR="001539AD" w:rsidRPr="00410FC8">
        <w:rPr>
          <w:rFonts w:ascii="Times New Roman" w:hAnsi="Times New Roman" w:cs="Times New Roman"/>
          <w:sz w:val="26"/>
          <w:szCs w:val="26"/>
          <w:shd w:val="clear" w:color="auto" w:fill="FFFFFF"/>
        </w:rPr>
        <w:t>, встановлено таке.</w:t>
      </w:r>
    </w:p>
    <w:p w:rsidR="0068701F" w:rsidRPr="00410FC8" w:rsidRDefault="001400C6" w:rsidP="00206786">
      <w:pPr>
        <w:shd w:val="clear" w:color="auto" w:fill="FFFFFF"/>
        <w:spacing w:after="0" w:line="240" w:lineRule="auto"/>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shd w:val="clear" w:color="auto" w:fill="FFFFFF"/>
        </w:rPr>
        <w:t>В</w:t>
      </w:r>
      <w:r w:rsidR="001539AD" w:rsidRPr="00410FC8">
        <w:rPr>
          <w:rFonts w:ascii="Times New Roman" w:hAnsi="Times New Roman" w:cs="Times New Roman"/>
          <w:sz w:val="26"/>
          <w:szCs w:val="26"/>
          <w:shd w:val="clear" w:color="auto" w:fill="FFFFFF"/>
        </w:rPr>
        <w:t xml:space="preserve"> анкеті</w:t>
      </w:r>
      <w:r w:rsidRPr="00410FC8">
        <w:rPr>
          <w:rFonts w:ascii="Times New Roman" w:hAnsi="Times New Roman" w:cs="Times New Roman"/>
          <w:sz w:val="26"/>
          <w:szCs w:val="26"/>
          <w:shd w:val="clear" w:color="auto" w:fill="FFFFFF"/>
        </w:rPr>
        <w:t xml:space="preserve"> </w:t>
      </w:r>
      <w:r w:rsidR="001539AD" w:rsidRPr="00410FC8">
        <w:rPr>
          <w:rFonts w:ascii="Times New Roman" w:hAnsi="Times New Roman" w:cs="Times New Roman"/>
          <w:sz w:val="26"/>
          <w:szCs w:val="26"/>
          <w:shd w:val="clear" w:color="auto" w:fill="FFFFFF"/>
        </w:rPr>
        <w:t xml:space="preserve">Ступак С.В. </w:t>
      </w:r>
      <w:r w:rsidR="0068701F" w:rsidRPr="00410FC8">
        <w:rPr>
          <w:rFonts w:ascii="Times New Roman" w:hAnsi="Times New Roman" w:cs="Times New Roman"/>
          <w:sz w:val="26"/>
          <w:szCs w:val="26"/>
          <w:shd w:val="clear" w:color="auto" w:fill="FFFFFF"/>
        </w:rPr>
        <w:t>зазнач</w:t>
      </w:r>
      <w:r w:rsidR="001539AD" w:rsidRPr="00410FC8">
        <w:rPr>
          <w:rFonts w:ascii="Times New Roman" w:hAnsi="Times New Roman" w:cs="Times New Roman"/>
          <w:sz w:val="26"/>
          <w:szCs w:val="26"/>
          <w:shd w:val="clear" w:color="auto" w:fill="FFFFFF"/>
        </w:rPr>
        <w:t xml:space="preserve">ив, що </w:t>
      </w:r>
      <w:r w:rsidRPr="00410FC8">
        <w:rPr>
          <w:rFonts w:ascii="Times New Roman" w:hAnsi="Times New Roman" w:cs="Times New Roman"/>
          <w:sz w:val="26"/>
          <w:szCs w:val="26"/>
          <w:shd w:val="clear" w:color="auto" w:fill="FFFFFF"/>
        </w:rPr>
        <w:t xml:space="preserve">у 2016 році </w:t>
      </w:r>
      <w:r w:rsidR="001539AD" w:rsidRPr="00410FC8">
        <w:rPr>
          <w:rFonts w:ascii="Times New Roman" w:hAnsi="Times New Roman" w:cs="Times New Roman"/>
          <w:sz w:val="26"/>
          <w:szCs w:val="26"/>
          <w:shd w:val="clear" w:color="auto" w:fill="FFFFFF"/>
        </w:rPr>
        <w:t xml:space="preserve">його притягнуто </w:t>
      </w:r>
      <w:r w:rsidR="0068701F" w:rsidRPr="00410FC8">
        <w:rPr>
          <w:rFonts w:ascii="Times New Roman" w:hAnsi="Times New Roman" w:cs="Times New Roman"/>
          <w:sz w:val="26"/>
          <w:szCs w:val="26"/>
          <w:shd w:val="clear" w:color="auto" w:fill="FFFFFF"/>
        </w:rPr>
        <w:t>до відповідальності за частиною першою статті</w:t>
      </w:r>
      <w:r w:rsidR="00D025A4">
        <w:rPr>
          <w:rFonts w:ascii="Times New Roman" w:hAnsi="Times New Roman" w:cs="Times New Roman"/>
          <w:sz w:val="26"/>
          <w:szCs w:val="26"/>
          <w:shd w:val="clear" w:color="auto" w:fill="FFFFFF"/>
        </w:rPr>
        <w:t> </w:t>
      </w:r>
      <w:r w:rsidR="0068701F" w:rsidRPr="00410FC8">
        <w:rPr>
          <w:rFonts w:ascii="Times New Roman" w:hAnsi="Times New Roman" w:cs="Times New Roman"/>
          <w:sz w:val="26"/>
          <w:szCs w:val="26"/>
          <w:shd w:val="clear" w:color="auto" w:fill="FFFFFF"/>
        </w:rPr>
        <w:t>122 КУпАП (порушення вимог державних знаків), при цьому за звітний 2016</w:t>
      </w:r>
      <w:r w:rsidR="00D025A4">
        <w:rPr>
          <w:rFonts w:ascii="Times New Roman" w:hAnsi="Times New Roman" w:cs="Times New Roman"/>
          <w:sz w:val="26"/>
          <w:szCs w:val="26"/>
          <w:shd w:val="clear" w:color="auto" w:fill="FFFFFF"/>
        </w:rPr>
        <w:t> </w:t>
      </w:r>
      <w:r w:rsidR="0068701F" w:rsidRPr="00410FC8">
        <w:rPr>
          <w:rFonts w:ascii="Times New Roman" w:hAnsi="Times New Roman" w:cs="Times New Roman"/>
          <w:sz w:val="26"/>
          <w:szCs w:val="26"/>
          <w:shd w:val="clear" w:color="auto" w:fill="FFFFFF"/>
        </w:rPr>
        <w:t xml:space="preserve">рік </w:t>
      </w:r>
      <w:r w:rsidR="001539AD" w:rsidRPr="00410FC8">
        <w:rPr>
          <w:rFonts w:ascii="Times New Roman" w:hAnsi="Times New Roman" w:cs="Times New Roman"/>
          <w:sz w:val="26"/>
          <w:szCs w:val="26"/>
          <w:shd w:val="clear" w:color="auto" w:fill="FFFFFF"/>
        </w:rPr>
        <w:t>ним</w:t>
      </w:r>
      <w:r w:rsidRPr="00410FC8">
        <w:rPr>
          <w:rFonts w:ascii="Times New Roman" w:hAnsi="Times New Roman" w:cs="Times New Roman"/>
          <w:sz w:val="26"/>
          <w:szCs w:val="26"/>
          <w:shd w:val="clear" w:color="auto" w:fill="FFFFFF"/>
        </w:rPr>
        <w:t xml:space="preserve"> </w:t>
      </w:r>
      <w:r w:rsidR="00E06B69">
        <w:rPr>
          <w:rFonts w:ascii="Times New Roman" w:hAnsi="Times New Roman" w:cs="Times New Roman"/>
          <w:sz w:val="26"/>
          <w:szCs w:val="26"/>
          <w:shd w:val="clear" w:color="auto" w:fill="FFFFFF"/>
        </w:rPr>
        <w:t>не задекларовано жодного транс</w:t>
      </w:r>
      <w:r w:rsidR="0068701F" w:rsidRPr="00410FC8">
        <w:rPr>
          <w:rFonts w:ascii="Times New Roman" w:hAnsi="Times New Roman" w:cs="Times New Roman"/>
          <w:sz w:val="26"/>
          <w:szCs w:val="26"/>
          <w:shd w:val="clear" w:color="auto" w:fill="FFFFFF"/>
        </w:rPr>
        <w:t>портного з</w:t>
      </w:r>
      <w:r w:rsidR="008C2BF7" w:rsidRPr="00410FC8">
        <w:rPr>
          <w:rFonts w:ascii="Times New Roman" w:hAnsi="Times New Roman" w:cs="Times New Roman"/>
          <w:sz w:val="26"/>
          <w:szCs w:val="26"/>
          <w:shd w:val="clear" w:color="auto" w:fill="FFFFFF"/>
        </w:rPr>
        <w:t>асобу</w:t>
      </w:r>
      <w:r w:rsidRPr="00410FC8">
        <w:rPr>
          <w:rFonts w:ascii="Times New Roman" w:hAnsi="Times New Roman" w:cs="Times New Roman"/>
          <w:sz w:val="26"/>
          <w:szCs w:val="26"/>
          <w:shd w:val="clear" w:color="auto" w:fill="FFFFFF"/>
        </w:rPr>
        <w:t xml:space="preserve"> </w:t>
      </w:r>
      <w:r w:rsidR="008C2BF7" w:rsidRPr="00410FC8">
        <w:rPr>
          <w:rFonts w:ascii="Times New Roman" w:hAnsi="Times New Roman" w:cs="Times New Roman"/>
          <w:sz w:val="26"/>
          <w:szCs w:val="26"/>
          <w:shd w:val="clear" w:color="auto" w:fill="FFFFFF"/>
        </w:rPr>
        <w:t>на праві власності/кор</w:t>
      </w:r>
      <w:r w:rsidR="0068701F" w:rsidRPr="00410FC8">
        <w:rPr>
          <w:rFonts w:ascii="Times New Roman" w:hAnsi="Times New Roman" w:cs="Times New Roman"/>
          <w:sz w:val="26"/>
          <w:szCs w:val="26"/>
          <w:shd w:val="clear" w:color="auto" w:fill="FFFFFF"/>
        </w:rPr>
        <w:t>и</w:t>
      </w:r>
      <w:r w:rsidR="008C2BF7" w:rsidRPr="00410FC8">
        <w:rPr>
          <w:rFonts w:ascii="Times New Roman" w:hAnsi="Times New Roman" w:cs="Times New Roman"/>
          <w:sz w:val="26"/>
          <w:szCs w:val="26"/>
          <w:shd w:val="clear" w:color="auto" w:fill="FFFFFF"/>
        </w:rPr>
        <w:t>стування.</w:t>
      </w:r>
    </w:p>
    <w:p w:rsidR="006568A5" w:rsidRPr="00410FC8" w:rsidRDefault="0068701F" w:rsidP="00206786">
      <w:pPr>
        <w:shd w:val="clear" w:color="auto" w:fill="FFFFFF"/>
        <w:spacing w:after="0" w:line="240" w:lineRule="auto"/>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shd w:val="clear" w:color="auto" w:fill="FFFFFF"/>
        </w:rPr>
        <w:t>У своїх поясненнях суддя</w:t>
      </w:r>
      <w:r w:rsidR="008C2BF7" w:rsidRPr="00410FC8">
        <w:rPr>
          <w:rFonts w:ascii="Times New Roman" w:hAnsi="Times New Roman" w:cs="Times New Roman"/>
          <w:sz w:val="26"/>
          <w:szCs w:val="26"/>
          <w:shd w:val="clear" w:color="auto" w:fill="FFFFFF"/>
        </w:rPr>
        <w:t xml:space="preserve"> зазначив, що </w:t>
      </w:r>
      <w:r w:rsidRPr="00410FC8">
        <w:rPr>
          <w:rFonts w:ascii="Times New Roman" w:hAnsi="Times New Roman" w:cs="Times New Roman"/>
          <w:sz w:val="26"/>
          <w:szCs w:val="26"/>
          <w:shd w:val="clear" w:color="auto" w:fill="FFFFFF"/>
        </w:rPr>
        <w:t>з січня 2</w:t>
      </w:r>
      <w:r w:rsidR="002734E2" w:rsidRPr="00410FC8">
        <w:rPr>
          <w:rFonts w:ascii="Times New Roman" w:hAnsi="Times New Roman" w:cs="Times New Roman"/>
          <w:sz w:val="26"/>
          <w:szCs w:val="26"/>
          <w:shd w:val="clear" w:color="auto" w:fill="FFFFFF"/>
        </w:rPr>
        <w:t>016</w:t>
      </w:r>
      <w:r w:rsidR="00D025A4">
        <w:rPr>
          <w:rFonts w:ascii="Times New Roman" w:hAnsi="Times New Roman" w:cs="Times New Roman"/>
          <w:sz w:val="26"/>
          <w:szCs w:val="26"/>
          <w:shd w:val="clear" w:color="auto" w:fill="FFFFFF"/>
        </w:rPr>
        <w:t> </w:t>
      </w:r>
      <w:r w:rsidR="002734E2" w:rsidRPr="00410FC8">
        <w:rPr>
          <w:rFonts w:ascii="Times New Roman" w:hAnsi="Times New Roman" w:cs="Times New Roman"/>
          <w:sz w:val="26"/>
          <w:szCs w:val="26"/>
          <w:shd w:val="clear" w:color="auto" w:fill="FFFFFF"/>
        </w:rPr>
        <w:t xml:space="preserve">року </w:t>
      </w:r>
      <w:r w:rsidR="001539AD" w:rsidRPr="00410FC8">
        <w:rPr>
          <w:rFonts w:ascii="Times New Roman" w:hAnsi="Times New Roman" w:cs="Times New Roman"/>
          <w:sz w:val="26"/>
          <w:szCs w:val="26"/>
          <w:shd w:val="clear" w:color="auto" w:fill="FFFFFF"/>
        </w:rPr>
        <w:t>д</w:t>
      </w:r>
      <w:r w:rsidR="002734E2" w:rsidRPr="00410FC8">
        <w:rPr>
          <w:rFonts w:ascii="Times New Roman" w:hAnsi="Times New Roman" w:cs="Times New Roman"/>
          <w:sz w:val="26"/>
          <w:szCs w:val="26"/>
          <w:shd w:val="clear" w:color="auto" w:fill="FFFFFF"/>
        </w:rPr>
        <w:t xml:space="preserve">о </w:t>
      </w:r>
      <w:r w:rsidR="001539AD" w:rsidRPr="00410FC8">
        <w:rPr>
          <w:rFonts w:ascii="Times New Roman" w:hAnsi="Times New Roman" w:cs="Times New Roman"/>
          <w:sz w:val="26"/>
          <w:szCs w:val="26"/>
          <w:shd w:val="clear" w:color="auto" w:fill="FFFFFF"/>
        </w:rPr>
        <w:t>серп</w:t>
      </w:r>
      <w:r w:rsidR="002734E2" w:rsidRPr="00410FC8">
        <w:rPr>
          <w:rFonts w:ascii="Times New Roman" w:hAnsi="Times New Roman" w:cs="Times New Roman"/>
          <w:sz w:val="26"/>
          <w:szCs w:val="26"/>
          <w:shd w:val="clear" w:color="auto" w:fill="FFFFFF"/>
        </w:rPr>
        <w:t>н</w:t>
      </w:r>
      <w:r w:rsidR="001539AD" w:rsidRPr="00410FC8">
        <w:rPr>
          <w:rFonts w:ascii="Times New Roman" w:hAnsi="Times New Roman" w:cs="Times New Roman"/>
          <w:sz w:val="26"/>
          <w:szCs w:val="26"/>
          <w:shd w:val="clear" w:color="auto" w:fill="FFFFFF"/>
        </w:rPr>
        <w:t>я 2016</w:t>
      </w:r>
      <w:r w:rsidR="00D025A4">
        <w:rPr>
          <w:rFonts w:ascii="Times New Roman" w:hAnsi="Times New Roman" w:cs="Times New Roman"/>
          <w:sz w:val="26"/>
          <w:szCs w:val="26"/>
          <w:shd w:val="clear" w:color="auto" w:fill="FFFFFF"/>
        </w:rPr>
        <w:t> </w:t>
      </w:r>
      <w:r w:rsidRPr="00410FC8">
        <w:rPr>
          <w:rFonts w:ascii="Times New Roman" w:hAnsi="Times New Roman" w:cs="Times New Roman"/>
          <w:sz w:val="26"/>
          <w:szCs w:val="26"/>
          <w:shd w:val="clear" w:color="auto" w:fill="FFFFFF"/>
        </w:rPr>
        <w:t xml:space="preserve">року </w:t>
      </w:r>
      <w:r w:rsidR="008C2BF7" w:rsidRPr="00410FC8">
        <w:rPr>
          <w:rFonts w:ascii="Times New Roman" w:hAnsi="Times New Roman" w:cs="Times New Roman"/>
          <w:sz w:val="26"/>
          <w:szCs w:val="26"/>
          <w:shd w:val="clear" w:color="auto" w:fill="FFFFFF"/>
        </w:rPr>
        <w:t>він</w:t>
      </w:r>
      <w:r w:rsidR="00F33AF0" w:rsidRPr="00410FC8">
        <w:rPr>
          <w:rFonts w:ascii="Times New Roman" w:hAnsi="Times New Roman" w:cs="Times New Roman"/>
          <w:sz w:val="26"/>
          <w:szCs w:val="26"/>
          <w:shd w:val="clear" w:color="auto" w:fill="FFFFFF"/>
        </w:rPr>
        <w:t xml:space="preserve"> користувався транспортним засо</w:t>
      </w:r>
      <w:r w:rsidR="008C2BF7" w:rsidRPr="00410FC8">
        <w:rPr>
          <w:rFonts w:ascii="Times New Roman" w:hAnsi="Times New Roman" w:cs="Times New Roman"/>
          <w:sz w:val="26"/>
          <w:szCs w:val="26"/>
          <w:shd w:val="clear" w:color="auto" w:fill="FFFFFF"/>
        </w:rPr>
        <w:t>бом</w:t>
      </w:r>
      <w:r w:rsidRPr="00410FC8">
        <w:rPr>
          <w:rFonts w:ascii="Times New Roman" w:hAnsi="Times New Roman" w:cs="Times New Roman"/>
          <w:sz w:val="26"/>
          <w:szCs w:val="26"/>
          <w:shd w:val="clear" w:color="auto" w:fill="FFFFFF"/>
        </w:rPr>
        <w:t xml:space="preserve"> марки «Mitsubishi Outlander»</w:t>
      </w:r>
      <w:r w:rsidR="006568A5" w:rsidRPr="00410FC8">
        <w:rPr>
          <w:rFonts w:ascii="Times New Roman" w:hAnsi="Times New Roman" w:cs="Times New Roman"/>
          <w:sz w:val="26"/>
          <w:szCs w:val="26"/>
          <w:shd w:val="clear" w:color="auto" w:fill="FFFFFF"/>
        </w:rPr>
        <w:t>,</w:t>
      </w:r>
      <w:r w:rsidRPr="00410FC8">
        <w:rPr>
          <w:rFonts w:ascii="Times New Roman" w:hAnsi="Times New Roman" w:cs="Times New Roman"/>
          <w:sz w:val="26"/>
          <w:szCs w:val="26"/>
          <w:shd w:val="clear" w:color="auto" w:fill="FFFFFF"/>
        </w:rPr>
        <w:t xml:space="preserve"> який бу</w:t>
      </w:r>
      <w:r w:rsidR="006568A5" w:rsidRPr="00410FC8">
        <w:rPr>
          <w:rFonts w:ascii="Times New Roman" w:hAnsi="Times New Roman" w:cs="Times New Roman"/>
          <w:sz w:val="26"/>
          <w:szCs w:val="26"/>
          <w:shd w:val="clear" w:color="auto" w:fill="FFFFFF"/>
        </w:rPr>
        <w:t xml:space="preserve">в зареєстрований </w:t>
      </w:r>
      <w:r w:rsidR="008C2BF7" w:rsidRPr="00410FC8">
        <w:rPr>
          <w:rFonts w:ascii="Times New Roman" w:hAnsi="Times New Roman" w:cs="Times New Roman"/>
          <w:sz w:val="26"/>
          <w:szCs w:val="26"/>
          <w:shd w:val="clear" w:color="auto" w:fill="FFFFFF"/>
        </w:rPr>
        <w:t>на його дружину</w:t>
      </w:r>
      <w:r w:rsidR="006568A5" w:rsidRPr="00410FC8">
        <w:rPr>
          <w:rFonts w:ascii="Times New Roman" w:hAnsi="Times New Roman" w:cs="Times New Roman"/>
          <w:sz w:val="26"/>
          <w:szCs w:val="26"/>
          <w:shd w:val="clear" w:color="auto" w:fill="FFFFFF"/>
        </w:rPr>
        <w:t xml:space="preserve"> </w:t>
      </w:r>
      <w:r w:rsidR="00D025A4">
        <w:rPr>
          <w:rFonts w:ascii="Times New Roman" w:hAnsi="Times New Roman" w:cs="Times New Roman"/>
          <w:sz w:val="26"/>
          <w:szCs w:val="26"/>
          <w:shd w:val="clear" w:color="auto" w:fill="FFFFFF"/>
        </w:rPr>
        <w:t>ОСОБА_4</w:t>
      </w:r>
      <w:r w:rsidR="006568A5" w:rsidRPr="00410FC8">
        <w:rPr>
          <w:rFonts w:ascii="Times New Roman" w:hAnsi="Times New Roman" w:cs="Times New Roman"/>
          <w:sz w:val="26"/>
          <w:szCs w:val="26"/>
          <w:shd w:val="clear" w:color="auto" w:fill="FFFFFF"/>
        </w:rPr>
        <w:t>.</w:t>
      </w:r>
    </w:p>
    <w:p w:rsidR="008C2BF7" w:rsidRPr="00410FC8" w:rsidRDefault="001539AD" w:rsidP="00206786">
      <w:pPr>
        <w:shd w:val="clear" w:color="auto" w:fill="FFFFFF"/>
        <w:spacing w:after="0" w:line="240" w:lineRule="auto"/>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shd w:val="clear" w:color="auto" w:fill="FFFFFF"/>
        </w:rPr>
        <w:t>В</w:t>
      </w:r>
      <w:r w:rsidR="008C2BF7" w:rsidRPr="00410FC8">
        <w:rPr>
          <w:rFonts w:ascii="Times New Roman" w:hAnsi="Times New Roman" w:cs="Times New Roman"/>
          <w:sz w:val="26"/>
          <w:szCs w:val="26"/>
          <w:shd w:val="clear" w:color="auto" w:fill="FFFFFF"/>
        </w:rPr>
        <w:t>ідповідно до пункту 11</w:t>
      </w:r>
      <w:r w:rsidR="0068701F" w:rsidRPr="00410FC8">
        <w:rPr>
          <w:rFonts w:ascii="Times New Roman" w:hAnsi="Times New Roman" w:cs="Times New Roman"/>
          <w:sz w:val="26"/>
          <w:szCs w:val="26"/>
          <w:shd w:val="clear" w:color="auto" w:fill="FFFFFF"/>
        </w:rPr>
        <w:t xml:space="preserve"> Роз’яснень </w:t>
      </w:r>
      <w:r w:rsidR="00410FC8" w:rsidRPr="00410FC8">
        <w:rPr>
          <w:rFonts w:ascii="Times New Roman" w:hAnsi="Times New Roman" w:cs="Times New Roman"/>
          <w:sz w:val="26"/>
          <w:szCs w:val="26"/>
          <w:shd w:val="clear" w:color="auto" w:fill="FFFFFF"/>
        </w:rPr>
        <w:t>НАЗК, затверджених рішенням від 11 </w:t>
      </w:r>
      <w:r w:rsidR="008C2BF7" w:rsidRPr="00410FC8">
        <w:rPr>
          <w:rFonts w:ascii="Times New Roman" w:hAnsi="Times New Roman" w:cs="Times New Roman"/>
          <w:sz w:val="26"/>
          <w:szCs w:val="26"/>
          <w:shd w:val="clear" w:color="auto" w:fill="FFFFFF"/>
        </w:rPr>
        <w:t>серпня 2016</w:t>
      </w:r>
      <w:r w:rsidR="00D025A4">
        <w:rPr>
          <w:rFonts w:ascii="Times New Roman" w:hAnsi="Times New Roman" w:cs="Times New Roman"/>
          <w:sz w:val="26"/>
          <w:szCs w:val="26"/>
          <w:shd w:val="clear" w:color="auto" w:fill="FFFFFF"/>
        </w:rPr>
        <w:t> </w:t>
      </w:r>
      <w:r w:rsidR="008C2BF7" w:rsidRPr="00410FC8">
        <w:rPr>
          <w:rFonts w:ascii="Times New Roman" w:hAnsi="Times New Roman" w:cs="Times New Roman"/>
          <w:sz w:val="26"/>
          <w:szCs w:val="26"/>
          <w:shd w:val="clear" w:color="auto" w:fill="FFFFFF"/>
        </w:rPr>
        <w:t>року №</w:t>
      </w:r>
      <w:r w:rsidR="00D025A4">
        <w:rPr>
          <w:rFonts w:ascii="Times New Roman" w:hAnsi="Times New Roman" w:cs="Times New Roman"/>
          <w:sz w:val="26"/>
          <w:szCs w:val="26"/>
          <w:shd w:val="clear" w:color="auto" w:fill="FFFFFF"/>
        </w:rPr>
        <w:t> </w:t>
      </w:r>
      <w:r w:rsidR="008C2BF7" w:rsidRPr="00410FC8">
        <w:rPr>
          <w:rFonts w:ascii="Times New Roman" w:hAnsi="Times New Roman" w:cs="Times New Roman"/>
          <w:sz w:val="26"/>
          <w:szCs w:val="26"/>
          <w:shd w:val="clear" w:color="auto" w:fill="FFFFFF"/>
        </w:rPr>
        <w:t xml:space="preserve">3 </w:t>
      </w:r>
      <w:r w:rsidR="0068701F" w:rsidRPr="00410FC8">
        <w:rPr>
          <w:rFonts w:ascii="Times New Roman" w:hAnsi="Times New Roman" w:cs="Times New Roman"/>
          <w:sz w:val="26"/>
          <w:szCs w:val="26"/>
          <w:shd w:val="clear" w:color="auto" w:fill="FFFFFF"/>
        </w:rPr>
        <w:t>(зі змінами від</w:t>
      </w:r>
      <w:r w:rsidR="00D025A4">
        <w:rPr>
          <w:rFonts w:ascii="Times New Roman" w:hAnsi="Times New Roman" w:cs="Times New Roman"/>
          <w:sz w:val="26"/>
          <w:szCs w:val="26"/>
          <w:shd w:val="clear" w:color="auto" w:fill="FFFFFF"/>
        </w:rPr>
        <w:t> </w:t>
      </w:r>
      <w:r w:rsidR="0068701F" w:rsidRPr="00410FC8">
        <w:rPr>
          <w:rFonts w:ascii="Times New Roman" w:hAnsi="Times New Roman" w:cs="Times New Roman"/>
          <w:sz w:val="26"/>
          <w:szCs w:val="26"/>
          <w:shd w:val="clear" w:color="auto" w:fill="FFFFFF"/>
        </w:rPr>
        <w:t>16</w:t>
      </w:r>
      <w:r w:rsidR="00D025A4">
        <w:rPr>
          <w:rFonts w:ascii="Times New Roman" w:hAnsi="Times New Roman" w:cs="Times New Roman"/>
          <w:sz w:val="26"/>
          <w:szCs w:val="26"/>
          <w:shd w:val="clear" w:color="auto" w:fill="FFFFFF"/>
        </w:rPr>
        <w:t> </w:t>
      </w:r>
      <w:r w:rsidR="0068701F" w:rsidRPr="00410FC8">
        <w:rPr>
          <w:rFonts w:ascii="Times New Roman" w:hAnsi="Times New Roman" w:cs="Times New Roman"/>
          <w:sz w:val="26"/>
          <w:szCs w:val="26"/>
          <w:shd w:val="clear" w:color="auto" w:fill="FFFFFF"/>
        </w:rPr>
        <w:t>березня 2017</w:t>
      </w:r>
      <w:r w:rsidR="00D025A4">
        <w:rPr>
          <w:rFonts w:ascii="Times New Roman" w:hAnsi="Times New Roman" w:cs="Times New Roman"/>
          <w:sz w:val="26"/>
          <w:szCs w:val="26"/>
          <w:shd w:val="clear" w:color="auto" w:fill="FFFFFF"/>
        </w:rPr>
        <w:t> </w:t>
      </w:r>
      <w:r w:rsidR="0068701F" w:rsidRPr="00410FC8">
        <w:rPr>
          <w:rFonts w:ascii="Times New Roman" w:hAnsi="Times New Roman" w:cs="Times New Roman"/>
          <w:sz w:val="26"/>
          <w:szCs w:val="26"/>
          <w:shd w:val="clear" w:color="auto" w:fill="FFFFFF"/>
        </w:rPr>
        <w:t>року №</w:t>
      </w:r>
      <w:r w:rsidR="00D025A4">
        <w:rPr>
          <w:rFonts w:ascii="Times New Roman" w:hAnsi="Times New Roman" w:cs="Times New Roman"/>
          <w:sz w:val="26"/>
          <w:szCs w:val="26"/>
          <w:shd w:val="clear" w:color="auto" w:fill="FFFFFF"/>
        </w:rPr>
        <w:t> </w:t>
      </w:r>
      <w:r w:rsidRPr="00410FC8">
        <w:rPr>
          <w:rFonts w:ascii="Times New Roman" w:hAnsi="Times New Roman" w:cs="Times New Roman"/>
          <w:sz w:val="26"/>
          <w:szCs w:val="26"/>
          <w:shd w:val="clear" w:color="auto" w:fill="FFFFFF"/>
        </w:rPr>
        <w:t>85), більшість об’</w:t>
      </w:r>
      <w:r w:rsidR="0068701F" w:rsidRPr="00410FC8">
        <w:rPr>
          <w:rFonts w:ascii="Times New Roman" w:hAnsi="Times New Roman" w:cs="Times New Roman"/>
          <w:sz w:val="26"/>
          <w:szCs w:val="26"/>
          <w:shd w:val="clear" w:color="auto" w:fill="FFFFFF"/>
        </w:rPr>
        <w:t>єктів декларування</w:t>
      </w:r>
      <w:r w:rsidR="001400C6" w:rsidRPr="00410FC8">
        <w:rPr>
          <w:rFonts w:ascii="Times New Roman" w:hAnsi="Times New Roman" w:cs="Times New Roman"/>
          <w:sz w:val="26"/>
          <w:szCs w:val="26"/>
          <w:shd w:val="clear" w:color="auto" w:fill="FFFFFF"/>
        </w:rPr>
        <w:t>, зокрема і транспортні засоби, підлягали декларуванню за умови їх наявності у декларанта</w:t>
      </w:r>
      <w:r w:rsidR="00D87E54" w:rsidRPr="00410FC8">
        <w:rPr>
          <w:rFonts w:ascii="Times New Roman" w:hAnsi="Times New Roman" w:cs="Times New Roman"/>
          <w:sz w:val="26"/>
          <w:szCs w:val="26"/>
          <w:shd w:val="clear" w:color="auto" w:fill="FFFFFF"/>
        </w:rPr>
        <w:t xml:space="preserve"> </w:t>
      </w:r>
      <w:r w:rsidR="0068701F" w:rsidRPr="00410FC8">
        <w:rPr>
          <w:rFonts w:ascii="Times New Roman" w:hAnsi="Times New Roman" w:cs="Times New Roman"/>
          <w:sz w:val="26"/>
          <w:szCs w:val="26"/>
          <w:shd w:val="clear" w:color="auto" w:fill="FFFFFF"/>
        </w:rPr>
        <w:t>станом на останній день звітного періоду.</w:t>
      </w:r>
      <w:r w:rsidR="00D87E54" w:rsidRPr="00410FC8">
        <w:rPr>
          <w:rFonts w:ascii="Times New Roman" w:hAnsi="Times New Roman" w:cs="Times New Roman"/>
          <w:sz w:val="26"/>
          <w:szCs w:val="26"/>
          <w:shd w:val="clear" w:color="auto" w:fill="FFFFFF"/>
        </w:rPr>
        <w:t xml:space="preserve"> Суддя зауважив, що </w:t>
      </w:r>
      <w:r w:rsidRPr="00410FC8">
        <w:rPr>
          <w:rFonts w:ascii="Times New Roman" w:hAnsi="Times New Roman" w:cs="Times New Roman"/>
          <w:sz w:val="26"/>
          <w:szCs w:val="26"/>
          <w:shd w:val="clear" w:color="auto" w:fill="FFFFFF"/>
        </w:rPr>
        <w:t xml:space="preserve">припинив користуватися </w:t>
      </w:r>
      <w:r w:rsidR="00D87E54" w:rsidRPr="00410FC8">
        <w:rPr>
          <w:rFonts w:ascii="Times New Roman" w:hAnsi="Times New Roman" w:cs="Times New Roman"/>
          <w:sz w:val="26"/>
          <w:szCs w:val="26"/>
          <w:shd w:val="clear" w:color="auto" w:fill="FFFFFF"/>
        </w:rPr>
        <w:t>вказаним транспортним засобом</w:t>
      </w:r>
      <w:r w:rsidR="00995A13" w:rsidRPr="00410FC8">
        <w:rPr>
          <w:rFonts w:ascii="Times New Roman" w:hAnsi="Times New Roman" w:cs="Times New Roman"/>
          <w:sz w:val="26"/>
          <w:szCs w:val="26"/>
          <w:shd w:val="clear" w:color="auto" w:fill="FFFFFF"/>
        </w:rPr>
        <w:t xml:space="preserve"> задовго</w:t>
      </w:r>
      <w:r w:rsidR="00D87E54" w:rsidRPr="00410FC8">
        <w:rPr>
          <w:rFonts w:ascii="Times New Roman" w:hAnsi="Times New Roman" w:cs="Times New Roman"/>
          <w:sz w:val="26"/>
          <w:szCs w:val="26"/>
          <w:shd w:val="clear" w:color="auto" w:fill="FFFFFF"/>
        </w:rPr>
        <w:t xml:space="preserve"> до останнього дня звітного періоду.</w:t>
      </w:r>
    </w:p>
    <w:p w:rsidR="00F240E5" w:rsidRPr="00410FC8" w:rsidRDefault="008C2BF7" w:rsidP="00206786">
      <w:pPr>
        <w:shd w:val="clear" w:color="auto" w:fill="FFFFFF"/>
        <w:spacing w:after="0" w:line="240" w:lineRule="auto"/>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shd w:val="clear" w:color="auto" w:fill="FFFFFF"/>
        </w:rPr>
        <w:t xml:space="preserve">Комісія приймає пояснення судді та вважає їх вичерпними та </w:t>
      </w:r>
      <w:r w:rsidR="00D87E54" w:rsidRPr="00410FC8">
        <w:rPr>
          <w:rFonts w:ascii="Times New Roman" w:hAnsi="Times New Roman" w:cs="Times New Roman"/>
          <w:sz w:val="26"/>
          <w:szCs w:val="26"/>
          <w:shd w:val="clear" w:color="auto" w:fill="FFFFFF"/>
        </w:rPr>
        <w:t>достатніми для відхилення доводів ГРД у цій частині</w:t>
      </w:r>
      <w:r w:rsidRPr="00410FC8">
        <w:rPr>
          <w:rFonts w:ascii="Times New Roman" w:hAnsi="Times New Roman" w:cs="Times New Roman"/>
          <w:sz w:val="26"/>
          <w:szCs w:val="26"/>
          <w:shd w:val="clear" w:color="auto" w:fill="FFFFFF"/>
        </w:rPr>
        <w:t>.</w:t>
      </w:r>
    </w:p>
    <w:p w:rsidR="00A3246A" w:rsidRPr="00410FC8" w:rsidRDefault="00271A7C" w:rsidP="00206786">
      <w:pPr>
        <w:shd w:val="clear" w:color="auto" w:fill="FFFFFF"/>
        <w:spacing w:after="0" w:line="240" w:lineRule="auto"/>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shd w:val="clear" w:color="auto" w:fill="FFFFFF"/>
        </w:rPr>
        <w:t>Стосовн</w:t>
      </w:r>
      <w:r w:rsidR="005D39DF" w:rsidRPr="00410FC8">
        <w:rPr>
          <w:rFonts w:ascii="Times New Roman" w:hAnsi="Times New Roman" w:cs="Times New Roman"/>
          <w:sz w:val="26"/>
          <w:szCs w:val="26"/>
          <w:shd w:val="clear" w:color="auto" w:fill="FFFFFF"/>
        </w:rPr>
        <w:t>о інформації про візит батьків судді до російської федерації у 2017 році та публікаці</w:t>
      </w:r>
      <w:r w:rsidR="00A3246A" w:rsidRPr="00410FC8">
        <w:rPr>
          <w:rFonts w:ascii="Times New Roman" w:hAnsi="Times New Roman" w:cs="Times New Roman"/>
          <w:sz w:val="26"/>
          <w:szCs w:val="26"/>
          <w:shd w:val="clear" w:color="auto" w:fill="FFFFFF"/>
        </w:rPr>
        <w:t>ї</w:t>
      </w:r>
      <w:r w:rsidR="005D39DF" w:rsidRPr="00410FC8">
        <w:rPr>
          <w:rFonts w:ascii="Times New Roman" w:hAnsi="Times New Roman" w:cs="Times New Roman"/>
          <w:sz w:val="26"/>
          <w:szCs w:val="26"/>
          <w:shd w:val="clear" w:color="auto" w:fill="FFFFFF"/>
        </w:rPr>
        <w:t xml:space="preserve"> </w:t>
      </w:r>
      <w:r w:rsidR="00A3246A" w:rsidRPr="00410FC8">
        <w:rPr>
          <w:rFonts w:ascii="Times New Roman" w:hAnsi="Times New Roman" w:cs="Times New Roman"/>
          <w:sz w:val="26"/>
          <w:szCs w:val="26"/>
          <w:shd w:val="clear" w:color="auto" w:fill="FFFFFF"/>
        </w:rPr>
        <w:t>сумнівного відеоматеріалу у соціальній мережі «</w:t>
      </w:r>
      <w:r w:rsidRPr="00410FC8">
        <w:rPr>
          <w:rFonts w:ascii="Times New Roman" w:hAnsi="Times New Roman" w:cs="Times New Roman"/>
          <w:sz w:val="26"/>
          <w:szCs w:val="26"/>
          <w:shd w:val="clear" w:color="auto" w:fill="FFFFFF"/>
        </w:rPr>
        <w:t>Фейсбук</w:t>
      </w:r>
      <w:r w:rsidR="00A3246A" w:rsidRPr="00410FC8">
        <w:rPr>
          <w:rFonts w:ascii="Times New Roman" w:hAnsi="Times New Roman" w:cs="Times New Roman"/>
          <w:sz w:val="26"/>
          <w:szCs w:val="26"/>
          <w:shd w:val="clear" w:color="auto" w:fill="FFFFFF"/>
        </w:rPr>
        <w:t xml:space="preserve">» сестрою судді, </w:t>
      </w:r>
      <w:r w:rsidR="005D39DF" w:rsidRPr="00410FC8">
        <w:rPr>
          <w:rFonts w:ascii="Times New Roman" w:hAnsi="Times New Roman" w:cs="Times New Roman"/>
          <w:sz w:val="26"/>
          <w:szCs w:val="26"/>
          <w:shd w:val="clear" w:color="auto" w:fill="FFFFFF"/>
        </w:rPr>
        <w:t>яка проживає в російській федерації</w:t>
      </w:r>
      <w:r w:rsidR="0021515F" w:rsidRPr="00410FC8">
        <w:rPr>
          <w:rFonts w:ascii="Times New Roman" w:hAnsi="Times New Roman" w:cs="Times New Roman"/>
          <w:sz w:val="26"/>
          <w:szCs w:val="26"/>
          <w:shd w:val="clear" w:color="auto" w:fill="FFFFFF"/>
        </w:rPr>
        <w:t>, Коміс</w:t>
      </w:r>
      <w:r w:rsidR="00A3246A" w:rsidRPr="00410FC8">
        <w:rPr>
          <w:rFonts w:ascii="Times New Roman" w:hAnsi="Times New Roman" w:cs="Times New Roman"/>
          <w:sz w:val="26"/>
          <w:szCs w:val="26"/>
          <w:shd w:val="clear" w:color="auto" w:fill="FFFFFF"/>
        </w:rPr>
        <w:t>ія</w:t>
      </w:r>
      <w:r w:rsidR="0021515F" w:rsidRPr="00410FC8">
        <w:rPr>
          <w:rFonts w:ascii="Times New Roman" w:hAnsi="Times New Roman" w:cs="Times New Roman"/>
          <w:sz w:val="26"/>
          <w:szCs w:val="26"/>
          <w:shd w:val="clear" w:color="auto" w:fill="FFFFFF"/>
        </w:rPr>
        <w:t xml:space="preserve"> </w:t>
      </w:r>
      <w:r w:rsidR="00A3246A" w:rsidRPr="00410FC8">
        <w:rPr>
          <w:rFonts w:ascii="Times New Roman" w:hAnsi="Times New Roman" w:cs="Times New Roman"/>
          <w:sz w:val="26"/>
          <w:szCs w:val="26"/>
          <w:shd w:val="clear" w:color="auto" w:fill="FFFFFF"/>
        </w:rPr>
        <w:t>з’ясувала</w:t>
      </w:r>
      <w:r w:rsidR="0021515F" w:rsidRPr="00410FC8">
        <w:rPr>
          <w:rFonts w:ascii="Times New Roman" w:hAnsi="Times New Roman" w:cs="Times New Roman"/>
          <w:sz w:val="26"/>
          <w:szCs w:val="26"/>
          <w:shd w:val="clear" w:color="auto" w:fill="FFFFFF"/>
        </w:rPr>
        <w:t xml:space="preserve"> таке.</w:t>
      </w:r>
    </w:p>
    <w:p w:rsidR="00271A7C" w:rsidRPr="00410FC8" w:rsidRDefault="0021515F" w:rsidP="00271A7C">
      <w:pPr>
        <w:shd w:val="clear" w:color="auto" w:fill="FFFFFF"/>
        <w:spacing w:after="0" w:line="240" w:lineRule="auto"/>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shd w:val="clear" w:color="auto" w:fill="FFFFFF"/>
        </w:rPr>
        <w:t xml:space="preserve">Батьки судді декілька разів </w:t>
      </w:r>
      <w:r w:rsidR="00A3246A" w:rsidRPr="00410FC8">
        <w:rPr>
          <w:rFonts w:ascii="Times New Roman" w:hAnsi="Times New Roman" w:cs="Times New Roman"/>
          <w:sz w:val="26"/>
          <w:szCs w:val="26"/>
          <w:shd w:val="clear" w:color="auto" w:fill="FFFFFF"/>
        </w:rPr>
        <w:t>відвідували</w:t>
      </w:r>
      <w:r w:rsidRPr="00410FC8">
        <w:rPr>
          <w:rFonts w:ascii="Times New Roman" w:hAnsi="Times New Roman" w:cs="Times New Roman"/>
          <w:sz w:val="26"/>
          <w:szCs w:val="26"/>
          <w:shd w:val="clear" w:color="auto" w:fill="FFFFFF"/>
        </w:rPr>
        <w:t xml:space="preserve"> сестр</w:t>
      </w:r>
      <w:r w:rsidR="00A3246A" w:rsidRPr="00410FC8">
        <w:rPr>
          <w:rFonts w:ascii="Times New Roman" w:hAnsi="Times New Roman" w:cs="Times New Roman"/>
          <w:sz w:val="26"/>
          <w:szCs w:val="26"/>
          <w:shd w:val="clear" w:color="auto" w:fill="FFFFFF"/>
        </w:rPr>
        <w:t>у</w:t>
      </w:r>
      <w:r w:rsidRPr="00410FC8">
        <w:rPr>
          <w:rFonts w:ascii="Times New Roman" w:hAnsi="Times New Roman" w:cs="Times New Roman"/>
          <w:sz w:val="26"/>
          <w:szCs w:val="26"/>
          <w:shd w:val="clear" w:color="auto" w:fill="FFFFFF"/>
        </w:rPr>
        <w:t xml:space="preserve"> судді, з</w:t>
      </w:r>
      <w:r w:rsidR="00A3246A" w:rsidRPr="00410FC8">
        <w:rPr>
          <w:rFonts w:ascii="Times New Roman" w:hAnsi="Times New Roman" w:cs="Times New Roman"/>
          <w:sz w:val="26"/>
          <w:szCs w:val="26"/>
          <w:shd w:val="clear" w:color="auto" w:fill="FFFFFF"/>
        </w:rPr>
        <w:t>окрема у 2017 р</w:t>
      </w:r>
      <w:r w:rsidR="00271A7C" w:rsidRPr="00410FC8">
        <w:rPr>
          <w:rFonts w:ascii="Times New Roman" w:hAnsi="Times New Roman" w:cs="Times New Roman"/>
          <w:sz w:val="26"/>
          <w:szCs w:val="26"/>
          <w:shd w:val="clear" w:color="auto" w:fill="FFFFFF"/>
        </w:rPr>
        <w:t>оці. Після 24</w:t>
      </w:r>
      <w:r w:rsidR="00D025A4">
        <w:rPr>
          <w:rFonts w:ascii="Times New Roman" w:hAnsi="Times New Roman" w:cs="Times New Roman"/>
          <w:sz w:val="26"/>
          <w:szCs w:val="26"/>
          <w:shd w:val="clear" w:color="auto" w:fill="FFFFFF"/>
        </w:rPr>
        <w:t> </w:t>
      </w:r>
      <w:r w:rsidR="00271A7C" w:rsidRPr="00410FC8">
        <w:rPr>
          <w:rFonts w:ascii="Times New Roman" w:hAnsi="Times New Roman" w:cs="Times New Roman"/>
          <w:sz w:val="26"/>
          <w:szCs w:val="26"/>
          <w:shd w:val="clear" w:color="auto" w:fill="FFFFFF"/>
        </w:rPr>
        <w:t>лютого 2022</w:t>
      </w:r>
      <w:r w:rsidR="00D025A4">
        <w:rPr>
          <w:rFonts w:ascii="Times New Roman" w:hAnsi="Times New Roman" w:cs="Times New Roman"/>
          <w:sz w:val="26"/>
          <w:szCs w:val="26"/>
          <w:shd w:val="clear" w:color="auto" w:fill="FFFFFF"/>
        </w:rPr>
        <w:t> </w:t>
      </w:r>
      <w:r w:rsidR="00271A7C" w:rsidRPr="00410FC8">
        <w:rPr>
          <w:rFonts w:ascii="Times New Roman" w:hAnsi="Times New Roman" w:cs="Times New Roman"/>
          <w:sz w:val="26"/>
          <w:szCs w:val="26"/>
          <w:shd w:val="clear" w:color="auto" w:fill="FFFFFF"/>
        </w:rPr>
        <w:t xml:space="preserve">року </w:t>
      </w:r>
      <w:r w:rsidR="00A3246A" w:rsidRPr="00410FC8">
        <w:rPr>
          <w:rFonts w:ascii="Times New Roman" w:hAnsi="Times New Roman" w:cs="Times New Roman"/>
          <w:sz w:val="26"/>
          <w:szCs w:val="26"/>
          <w:shd w:val="clear" w:color="auto" w:fill="FFFFFF"/>
        </w:rPr>
        <w:t>ні суддя, ні</w:t>
      </w:r>
      <w:r w:rsidRPr="00410FC8">
        <w:rPr>
          <w:rFonts w:ascii="Times New Roman" w:hAnsi="Times New Roman" w:cs="Times New Roman"/>
          <w:sz w:val="26"/>
          <w:szCs w:val="26"/>
          <w:shd w:val="clear" w:color="auto" w:fill="FFFFFF"/>
        </w:rPr>
        <w:t xml:space="preserve"> його батьки не відвідували</w:t>
      </w:r>
      <w:r w:rsidR="00A3246A" w:rsidRPr="00410FC8">
        <w:rPr>
          <w:rFonts w:ascii="Times New Roman" w:hAnsi="Times New Roman" w:cs="Times New Roman"/>
          <w:sz w:val="26"/>
          <w:szCs w:val="26"/>
          <w:shd w:val="clear" w:color="auto" w:fill="FFFFFF"/>
        </w:rPr>
        <w:t xml:space="preserve"> територію росії</w:t>
      </w:r>
      <w:r w:rsidRPr="00410FC8">
        <w:rPr>
          <w:rFonts w:ascii="Times New Roman" w:hAnsi="Times New Roman" w:cs="Times New Roman"/>
          <w:sz w:val="26"/>
          <w:szCs w:val="26"/>
          <w:shd w:val="clear" w:color="auto" w:fill="FFFFFF"/>
        </w:rPr>
        <w:t>.</w:t>
      </w:r>
    </w:p>
    <w:p w:rsidR="0021515F" w:rsidRPr="00410FC8" w:rsidRDefault="00271A7C" w:rsidP="00271A7C">
      <w:pPr>
        <w:shd w:val="clear" w:color="auto" w:fill="FFFFFF"/>
        <w:spacing w:after="0" w:line="240" w:lineRule="auto"/>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shd w:val="clear" w:color="auto" w:fill="FFFFFF"/>
        </w:rPr>
        <w:t>На сьогодні</w:t>
      </w:r>
      <w:r w:rsidR="0021515F" w:rsidRPr="00410FC8">
        <w:rPr>
          <w:rFonts w:ascii="Times New Roman" w:hAnsi="Times New Roman" w:cs="Times New Roman"/>
          <w:sz w:val="26"/>
          <w:szCs w:val="26"/>
          <w:shd w:val="clear" w:color="auto" w:fill="FFFFFF"/>
        </w:rPr>
        <w:t>, з</w:t>
      </w:r>
      <w:r w:rsidR="00A3246A" w:rsidRPr="00410FC8">
        <w:rPr>
          <w:rFonts w:ascii="Times New Roman" w:hAnsi="Times New Roman" w:cs="Times New Roman"/>
          <w:sz w:val="26"/>
          <w:szCs w:val="26"/>
          <w:shd w:val="clear" w:color="auto" w:fill="FFFFFF"/>
        </w:rPr>
        <w:t xml:space="preserve">а словами </w:t>
      </w:r>
      <w:r w:rsidR="0021515F" w:rsidRPr="00410FC8">
        <w:rPr>
          <w:rFonts w:ascii="Times New Roman" w:hAnsi="Times New Roman" w:cs="Times New Roman"/>
          <w:sz w:val="26"/>
          <w:szCs w:val="26"/>
          <w:shd w:val="clear" w:color="auto" w:fill="FFFFFF"/>
        </w:rPr>
        <w:t xml:space="preserve">судді, члени сім’ї </w:t>
      </w:r>
      <w:r w:rsidR="00A3246A" w:rsidRPr="00410FC8">
        <w:rPr>
          <w:rFonts w:ascii="Times New Roman" w:hAnsi="Times New Roman" w:cs="Times New Roman"/>
          <w:sz w:val="26"/>
          <w:szCs w:val="26"/>
          <w:shd w:val="clear" w:color="auto" w:fill="FFFFFF"/>
        </w:rPr>
        <w:t>підтримують</w:t>
      </w:r>
      <w:r w:rsidR="0021515F" w:rsidRPr="00410FC8">
        <w:rPr>
          <w:rFonts w:ascii="Times New Roman" w:hAnsi="Times New Roman" w:cs="Times New Roman"/>
          <w:sz w:val="26"/>
          <w:szCs w:val="26"/>
          <w:shd w:val="clear" w:color="auto" w:fill="FFFFFF"/>
        </w:rPr>
        <w:t xml:space="preserve"> нормаль</w:t>
      </w:r>
      <w:r w:rsidR="00A3246A" w:rsidRPr="00410FC8">
        <w:rPr>
          <w:rFonts w:ascii="Times New Roman" w:hAnsi="Times New Roman" w:cs="Times New Roman"/>
          <w:sz w:val="26"/>
          <w:szCs w:val="26"/>
          <w:shd w:val="clear" w:color="auto" w:fill="FFFFFF"/>
        </w:rPr>
        <w:t>ні</w:t>
      </w:r>
      <w:r w:rsidR="0021515F" w:rsidRPr="00410FC8">
        <w:rPr>
          <w:rFonts w:ascii="Times New Roman" w:hAnsi="Times New Roman" w:cs="Times New Roman"/>
          <w:sz w:val="26"/>
          <w:szCs w:val="26"/>
          <w:shd w:val="clear" w:color="auto" w:fill="FFFFFF"/>
        </w:rPr>
        <w:t xml:space="preserve"> родинн</w:t>
      </w:r>
      <w:r w:rsidR="004B4C8B" w:rsidRPr="00410FC8">
        <w:rPr>
          <w:rFonts w:ascii="Times New Roman" w:hAnsi="Times New Roman" w:cs="Times New Roman"/>
          <w:sz w:val="26"/>
          <w:szCs w:val="26"/>
          <w:shd w:val="clear" w:color="auto" w:fill="FFFFFF"/>
        </w:rPr>
        <w:t xml:space="preserve">і зв’язки </w:t>
      </w:r>
      <w:r w:rsidR="00A16E69" w:rsidRPr="00410FC8">
        <w:rPr>
          <w:rFonts w:ascii="Times New Roman" w:hAnsi="Times New Roman" w:cs="Times New Roman"/>
          <w:sz w:val="26"/>
          <w:szCs w:val="26"/>
          <w:shd w:val="clear" w:color="auto" w:fill="FFFFFF"/>
        </w:rPr>
        <w:t>за допомогою</w:t>
      </w:r>
      <w:r w:rsidR="0021515F" w:rsidRPr="00410FC8">
        <w:rPr>
          <w:rFonts w:ascii="Times New Roman" w:hAnsi="Times New Roman" w:cs="Times New Roman"/>
          <w:sz w:val="26"/>
          <w:szCs w:val="26"/>
          <w:shd w:val="clear" w:color="auto" w:fill="FFFFFF"/>
        </w:rPr>
        <w:t xml:space="preserve"> застосун</w:t>
      </w:r>
      <w:r w:rsidR="00A16E69" w:rsidRPr="00410FC8">
        <w:rPr>
          <w:rFonts w:ascii="Times New Roman" w:hAnsi="Times New Roman" w:cs="Times New Roman"/>
          <w:sz w:val="26"/>
          <w:szCs w:val="26"/>
          <w:shd w:val="clear" w:color="auto" w:fill="FFFFFF"/>
        </w:rPr>
        <w:t>ку</w:t>
      </w:r>
      <w:r w:rsidR="003C0FCF" w:rsidRPr="00410FC8">
        <w:rPr>
          <w:rFonts w:ascii="Times New Roman" w:hAnsi="Times New Roman" w:cs="Times New Roman"/>
          <w:sz w:val="26"/>
          <w:szCs w:val="26"/>
          <w:shd w:val="clear" w:color="auto" w:fill="FFFFFF"/>
        </w:rPr>
        <w:t xml:space="preserve"> «</w:t>
      </w:r>
      <w:r w:rsidR="0021515F" w:rsidRPr="00410FC8">
        <w:rPr>
          <w:rFonts w:ascii="Times New Roman" w:hAnsi="Times New Roman" w:cs="Times New Roman"/>
          <w:sz w:val="26"/>
          <w:szCs w:val="26"/>
          <w:shd w:val="clear" w:color="auto" w:fill="FFFFFF"/>
          <w:lang w:val="en-US"/>
        </w:rPr>
        <w:t>Viber</w:t>
      </w:r>
      <w:r w:rsidR="0021515F" w:rsidRPr="00410FC8">
        <w:rPr>
          <w:rFonts w:ascii="Times New Roman" w:hAnsi="Times New Roman" w:cs="Times New Roman"/>
          <w:sz w:val="26"/>
          <w:szCs w:val="26"/>
          <w:shd w:val="clear" w:color="auto" w:fill="FFFFFF"/>
        </w:rPr>
        <w:t>».</w:t>
      </w:r>
    </w:p>
    <w:p w:rsidR="0021515F" w:rsidRPr="00410FC8" w:rsidRDefault="0021515F" w:rsidP="00206786">
      <w:pPr>
        <w:shd w:val="clear" w:color="auto" w:fill="FFFFFF"/>
        <w:spacing w:after="0" w:line="240" w:lineRule="auto"/>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shd w:val="clear" w:color="auto" w:fill="FFFFFF"/>
        </w:rPr>
        <w:t xml:space="preserve">Суддя </w:t>
      </w:r>
      <w:r w:rsidR="00A16E69" w:rsidRPr="00410FC8">
        <w:rPr>
          <w:rFonts w:ascii="Times New Roman" w:hAnsi="Times New Roman" w:cs="Times New Roman"/>
          <w:sz w:val="26"/>
          <w:szCs w:val="26"/>
          <w:shd w:val="clear" w:color="auto" w:fill="FFFFFF"/>
        </w:rPr>
        <w:t>зазначив</w:t>
      </w:r>
      <w:r w:rsidRPr="00410FC8">
        <w:rPr>
          <w:rFonts w:ascii="Times New Roman" w:hAnsi="Times New Roman" w:cs="Times New Roman"/>
          <w:sz w:val="26"/>
          <w:szCs w:val="26"/>
          <w:shd w:val="clear" w:color="auto" w:fill="FFFFFF"/>
        </w:rPr>
        <w:t xml:space="preserve">, </w:t>
      </w:r>
      <w:r w:rsidR="00A16E69" w:rsidRPr="00410FC8">
        <w:rPr>
          <w:rFonts w:ascii="Times New Roman" w:hAnsi="Times New Roman" w:cs="Times New Roman"/>
          <w:sz w:val="26"/>
          <w:szCs w:val="26"/>
          <w:shd w:val="clear" w:color="auto" w:fill="FFFFFF"/>
        </w:rPr>
        <w:t xml:space="preserve">що він не </w:t>
      </w:r>
      <w:r w:rsidR="004B4C8B" w:rsidRPr="00410FC8">
        <w:rPr>
          <w:rFonts w:ascii="Times New Roman" w:hAnsi="Times New Roman" w:cs="Times New Roman"/>
          <w:sz w:val="26"/>
          <w:szCs w:val="26"/>
          <w:shd w:val="clear" w:color="auto" w:fill="FFFFFF"/>
        </w:rPr>
        <w:t>знав</w:t>
      </w:r>
      <w:r w:rsidR="00A16E69" w:rsidRPr="00410FC8">
        <w:rPr>
          <w:rFonts w:ascii="Times New Roman" w:hAnsi="Times New Roman" w:cs="Times New Roman"/>
          <w:sz w:val="26"/>
          <w:szCs w:val="26"/>
          <w:shd w:val="clear" w:color="auto" w:fill="FFFFFF"/>
        </w:rPr>
        <w:t xml:space="preserve"> про</w:t>
      </w:r>
      <w:r w:rsidRPr="00410FC8">
        <w:rPr>
          <w:rFonts w:ascii="Times New Roman" w:hAnsi="Times New Roman" w:cs="Times New Roman"/>
          <w:sz w:val="26"/>
          <w:szCs w:val="26"/>
          <w:shd w:val="clear" w:color="auto" w:fill="FFFFFF"/>
        </w:rPr>
        <w:t xml:space="preserve"> публікаці</w:t>
      </w:r>
      <w:r w:rsidR="00A16E69" w:rsidRPr="00410FC8">
        <w:rPr>
          <w:rFonts w:ascii="Times New Roman" w:hAnsi="Times New Roman" w:cs="Times New Roman"/>
          <w:sz w:val="26"/>
          <w:szCs w:val="26"/>
          <w:shd w:val="clear" w:color="auto" w:fill="FFFFFF"/>
        </w:rPr>
        <w:t>ю</w:t>
      </w:r>
      <w:r w:rsidRPr="00410FC8">
        <w:rPr>
          <w:rFonts w:ascii="Times New Roman" w:hAnsi="Times New Roman" w:cs="Times New Roman"/>
          <w:sz w:val="26"/>
          <w:szCs w:val="26"/>
          <w:shd w:val="clear" w:color="auto" w:fill="FFFFFF"/>
        </w:rPr>
        <w:t xml:space="preserve"> сестри, </w:t>
      </w:r>
      <w:r w:rsidR="00A16E69" w:rsidRPr="00410FC8">
        <w:rPr>
          <w:rFonts w:ascii="Times New Roman" w:hAnsi="Times New Roman" w:cs="Times New Roman"/>
          <w:sz w:val="26"/>
          <w:szCs w:val="26"/>
          <w:shd w:val="clear" w:color="auto" w:fill="FFFFFF"/>
        </w:rPr>
        <w:t>оскільки вона</w:t>
      </w:r>
      <w:r w:rsidRPr="00410FC8">
        <w:rPr>
          <w:rFonts w:ascii="Times New Roman" w:hAnsi="Times New Roman" w:cs="Times New Roman"/>
          <w:sz w:val="26"/>
          <w:szCs w:val="26"/>
          <w:shd w:val="clear" w:color="auto" w:fill="FFFFFF"/>
        </w:rPr>
        <w:t xml:space="preserve"> не повідомляла </w:t>
      </w:r>
      <w:r w:rsidR="00A16E69" w:rsidRPr="00410FC8">
        <w:rPr>
          <w:rFonts w:ascii="Times New Roman" w:hAnsi="Times New Roman" w:cs="Times New Roman"/>
          <w:sz w:val="26"/>
          <w:szCs w:val="26"/>
          <w:shd w:val="clear" w:color="auto" w:fill="FFFFFF"/>
        </w:rPr>
        <w:t>його про це</w:t>
      </w:r>
      <w:r w:rsidRPr="00410FC8">
        <w:rPr>
          <w:rFonts w:ascii="Times New Roman" w:hAnsi="Times New Roman" w:cs="Times New Roman"/>
          <w:sz w:val="26"/>
          <w:szCs w:val="26"/>
          <w:shd w:val="clear" w:color="auto" w:fill="FFFFFF"/>
        </w:rPr>
        <w:t>.</w:t>
      </w:r>
    </w:p>
    <w:p w:rsidR="006A1266" w:rsidRPr="00410FC8" w:rsidRDefault="00104B46" w:rsidP="00206786">
      <w:pPr>
        <w:shd w:val="clear" w:color="auto" w:fill="FFFFFF"/>
        <w:spacing w:after="0" w:line="240" w:lineRule="auto"/>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shd w:val="clear" w:color="auto" w:fill="FFFFFF"/>
        </w:rPr>
        <w:t>Оцінивши такі обставини, Комісія не в</w:t>
      </w:r>
      <w:r w:rsidR="00A16E69" w:rsidRPr="00410FC8">
        <w:rPr>
          <w:rFonts w:ascii="Times New Roman" w:hAnsi="Times New Roman" w:cs="Times New Roman"/>
          <w:sz w:val="26"/>
          <w:szCs w:val="26"/>
          <w:shd w:val="clear" w:color="auto" w:fill="FFFFFF"/>
        </w:rPr>
        <w:t>иявила</w:t>
      </w:r>
      <w:r w:rsidRPr="00410FC8">
        <w:rPr>
          <w:rFonts w:ascii="Times New Roman" w:hAnsi="Times New Roman" w:cs="Times New Roman"/>
          <w:sz w:val="26"/>
          <w:szCs w:val="26"/>
          <w:shd w:val="clear" w:color="auto" w:fill="FFFFFF"/>
        </w:rPr>
        <w:t xml:space="preserve"> фактів, </w:t>
      </w:r>
      <w:r w:rsidR="00A16E69" w:rsidRPr="00410FC8">
        <w:rPr>
          <w:rFonts w:ascii="Times New Roman" w:hAnsi="Times New Roman" w:cs="Times New Roman"/>
          <w:sz w:val="26"/>
          <w:szCs w:val="26"/>
          <w:shd w:val="clear" w:color="auto" w:fill="FFFFFF"/>
        </w:rPr>
        <w:t>що</w:t>
      </w:r>
      <w:r w:rsidRPr="00410FC8">
        <w:rPr>
          <w:rFonts w:ascii="Times New Roman" w:hAnsi="Times New Roman" w:cs="Times New Roman"/>
          <w:sz w:val="26"/>
          <w:szCs w:val="26"/>
          <w:shd w:val="clear" w:color="auto" w:fill="FFFFFF"/>
        </w:rPr>
        <w:t xml:space="preserve"> свідчили</w:t>
      </w:r>
      <w:r w:rsidR="00A16E69" w:rsidRPr="00410FC8">
        <w:rPr>
          <w:rFonts w:ascii="Times New Roman" w:hAnsi="Times New Roman" w:cs="Times New Roman"/>
          <w:sz w:val="26"/>
          <w:szCs w:val="26"/>
          <w:shd w:val="clear" w:color="auto" w:fill="FFFFFF"/>
        </w:rPr>
        <w:t xml:space="preserve"> б</w:t>
      </w:r>
      <w:r w:rsidRPr="00410FC8">
        <w:rPr>
          <w:rFonts w:ascii="Times New Roman" w:hAnsi="Times New Roman" w:cs="Times New Roman"/>
          <w:sz w:val="26"/>
          <w:szCs w:val="26"/>
          <w:shd w:val="clear" w:color="auto" w:fill="FFFFFF"/>
        </w:rPr>
        <w:t xml:space="preserve"> про невідповідність судді критеріям доброчесності та професійної етики.</w:t>
      </w:r>
    </w:p>
    <w:p w:rsidR="009F3ECD" w:rsidRPr="00410FC8" w:rsidRDefault="009F3ECD" w:rsidP="00206786">
      <w:pPr>
        <w:shd w:val="clear" w:color="auto" w:fill="FFFFFF"/>
        <w:spacing w:after="0" w:line="240" w:lineRule="auto"/>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shd w:val="clear" w:color="auto" w:fill="FFFFFF"/>
        </w:rPr>
        <w:t xml:space="preserve">Стосовно </w:t>
      </w:r>
      <w:r w:rsidR="00BD2FD5" w:rsidRPr="00410FC8">
        <w:rPr>
          <w:rFonts w:ascii="Times New Roman" w:hAnsi="Times New Roman" w:cs="Times New Roman"/>
          <w:sz w:val="26"/>
          <w:szCs w:val="26"/>
          <w:shd w:val="clear" w:color="auto" w:fill="FFFFFF"/>
        </w:rPr>
        <w:t>інформації про часткове недекларування майнових прав (зокрема права користу</w:t>
      </w:r>
      <w:r w:rsidR="004B4C8B" w:rsidRPr="00410FC8">
        <w:rPr>
          <w:rFonts w:ascii="Times New Roman" w:hAnsi="Times New Roman" w:cs="Times New Roman"/>
          <w:sz w:val="26"/>
          <w:szCs w:val="26"/>
          <w:shd w:val="clear" w:color="auto" w:fill="FFFFFF"/>
        </w:rPr>
        <w:t>вання майном) за 2017–2021</w:t>
      </w:r>
      <w:r w:rsidR="00D025A4">
        <w:rPr>
          <w:rFonts w:ascii="Times New Roman" w:hAnsi="Times New Roman" w:cs="Times New Roman"/>
          <w:sz w:val="26"/>
          <w:szCs w:val="26"/>
          <w:shd w:val="clear" w:color="auto" w:fill="FFFFFF"/>
        </w:rPr>
        <w:t> </w:t>
      </w:r>
      <w:r w:rsidR="004B4C8B" w:rsidRPr="00410FC8">
        <w:rPr>
          <w:rFonts w:ascii="Times New Roman" w:hAnsi="Times New Roman" w:cs="Times New Roman"/>
          <w:sz w:val="26"/>
          <w:szCs w:val="26"/>
          <w:shd w:val="clear" w:color="auto" w:fill="FFFFFF"/>
        </w:rPr>
        <w:t>роки</w:t>
      </w:r>
      <w:r w:rsidR="00BD2FD5" w:rsidRPr="00410FC8">
        <w:rPr>
          <w:rFonts w:ascii="Times New Roman" w:hAnsi="Times New Roman" w:cs="Times New Roman"/>
          <w:sz w:val="26"/>
          <w:szCs w:val="26"/>
          <w:shd w:val="clear" w:color="auto" w:fill="FFFFFF"/>
        </w:rPr>
        <w:t xml:space="preserve"> встановлено таке.</w:t>
      </w:r>
    </w:p>
    <w:p w:rsidR="00BD2FD5" w:rsidRPr="00410FC8" w:rsidRDefault="00BD2FD5" w:rsidP="00206786">
      <w:pPr>
        <w:shd w:val="clear" w:color="auto" w:fill="FFFFFF"/>
        <w:spacing w:after="0" w:line="240" w:lineRule="auto"/>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shd w:val="clear" w:color="auto" w:fill="FFFFFF"/>
        </w:rPr>
        <w:t>Відповідно до абзацу шістнадцятого частини першої статті 1 Закону</w:t>
      </w:r>
      <w:r w:rsidR="00DC0484" w:rsidRPr="00410FC8">
        <w:rPr>
          <w:rFonts w:ascii="Times New Roman" w:hAnsi="Times New Roman" w:cs="Times New Roman"/>
          <w:sz w:val="26"/>
          <w:szCs w:val="26"/>
          <w:shd w:val="clear" w:color="auto" w:fill="FFFFFF"/>
        </w:rPr>
        <w:t xml:space="preserve"> № 1700-VII</w:t>
      </w:r>
      <w:r w:rsidRPr="00410FC8">
        <w:rPr>
          <w:rFonts w:ascii="Times New Roman" w:hAnsi="Times New Roman" w:cs="Times New Roman"/>
          <w:sz w:val="26"/>
          <w:szCs w:val="26"/>
          <w:shd w:val="clear" w:color="auto" w:fill="FFFFFF"/>
        </w:rPr>
        <w:t xml:space="preserve"> </w:t>
      </w:r>
      <w:r w:rsidR="00E47F1E" w:rsidRPr="00410FC8">
        <w:rPr>
          <w:rFonts w:ascii="Times New Roman" w:hAnsi="Times New Roman" w:cs="Times New Roman"/>
          <w:sz w:val="26"/>
          <w:szCs w:val="26"/>
          <w:shd w:val="clear" w:color="auto" w:fill="FFFFFF"/>
        </w:rPr>
        <w:t>(в редакції від</w:t>
      </w:r>
      <w:r w:rsidR="00D025A4">
        <w:rPr>
          <w:rFonts w:ascii="Times New Roman" w:hAnsi="Times New Roman" w:cs="Times New Roman"/>
          <w:sz w:val="26"/>
          <w:szCs w:val="26"/>
          <w:shd w:val="clear" w:color="auto" w:fill="FFFFFF"/>
        </w:rPr>
        <w:t> </w:t>
      </w:r>
      <w:r w:rsidR="00E47F1E" w:rsidRPr="00410FC8">
        <w:rPr>
          <w:rFonts w:ascii="Times New Roman" w:hAnsi="Times New Roman" w:cs="Times New Roman"/>
          <w:sz w:val="26"/>
          <w:szCs w:val="26"/>
          <w:shd w:val="clear" w:color="auto" w:fill="FFFFFF"/>
        </w:rPr>
        <w:t>03</w:t>
      </w:r>
      <w:r w:rsidR="00D025A4">
        <w:rPr>
          <w:rFonts w:ascii="Times New Roman" w:hAnsi="Times New Roman" w:cs="Times New Roman"/>
          <w:sz w:val="26"/>
          <w:szCs w:val="26"/>
          <w:shd w:val="clear" w:color="auto" w:fill="FFFFFF"/>
        </w:rPr>
        <w:t> </w:t>
      </w:r>
      <w:r w:rsidR="00E47F1E" w:rsidRPr="00410FC8">
        <w:rPr>
          <w:rFonts w:ascii="Times New Roman" w:hAnsi="Times New Roman" w:cs="Times New Roman"/>
          <w:sz w:val="26"/>
          <w:szCs w:val="26"/>
          <w:shd w:val="clear" w:color="auto" w:fill="FFFFFF"/>
        </w:rPr>
        <w:t>серпня 2017</w:t>
      </w:r>
      <w:r w:rsidR="00D025A4">
        <w:rPr>
          <w:rFonts w:ascii="Times New Roman" w:hAnsi="Times New Roman" w:cs="Times New Roman"/>
          <w:sz w:val="26"/>
          <w:szCs w:val="26"/>
          <w:shd w:val="clear" w:color="auto" w:fill="FFFFFF"/>
        </w:rPr>
        <w:t> </w:t>
      </w:r>
      <w:r w:rsidR="00E47F1E" w:rsidRPr="00410FC8">
        <w:rPr>
          <w:rFonts w:ascii="Times New Roman" w:hAnsi="Times New Roman" w:cs="Times New Roman"/>
          <w:sz w:val="26"/>
          <w:szCs w:val="26"/>
          <w:shd w:val="clear" w:color="auto" w:fill="FFFFFF"/>
        </w:rPr>
        <w:t>року)</w:t>
      </w:r>
      <w:r w:rsidR="004B4C8B" w:rsidRPr="00410FC8">
        <w:rPr>
          <w:rFonts w:ascii="Times New Roman" w:hAnsi="Times New Roman" w:cs="Times New Roman"/>
          <w:sz w:val="26"/>
          <w:szCs w:val="26"/>
          <w:shd w:val="clear" w:color="auto" w:fill="FFFFFF"/>
        </w:rPr>
        <w:t xml:space="preserve"> члени сім’ї –</w:t>
      </w:r>
      <w:r w:rsidRPr="00410FC8">
        <w:rPr>
          <w:rFonts w:ascii="Times New Roman" w:hAnsi="Times New Roman" w:cs="Times New Roman"/>
          <w:sz w:val="26"/>
          <w:szCs w:val="26"/>
          <w:shd w:val="clear" w:color="auto" w:fill="FFFFFF"/>
        </w:rPr>
        <w:t xml:space="preserve"> особи, які перебувають у шлюбі, а також їхні діти, у тому числі повнолітні, батьки, особи, які перебувають під опікою і піклуванням, інші особи, які спільно проживають, пов’язані спільним побутом, мають взаємні права та обов’язки (крім осіб, взаємні права та обов’язки яких не мають характеру сімейних), у тому числі особи, які спільно прожива</w:t>
      </w:r>
      <w:r w:rsidR="005039AB" w:rsidRPr="00410FC8">
        <w:rPr>
          <w:rFonts w:ascii="Times New Roman" w:hAnsi="Times New Roman" w:cs="Times New Roman"/>
          <w:sz w:val="26"/>
          <w:szCs w:val="26"/>
          <w:shd w:val="clear" w:color="auto" w:fill="FFFFFF"/>
        </w:rPr>
        <w:t>ють, але не перебувають у шлюбі.</w:t>
      </w:r>
    </w:p>
    <w:p w:rsidR="005039AB" w:rsidRPr="00410FC8" w:rsidRDefault="005039AB" w:rsidP="00206786">
      <w:pPr>
        <w:shd w:val="clear" w:color="auto" w:fill="FFFFFF"/>
        <w:spacing w:after="0" w:line="240" w:lineRule="auto"/>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shd w:val="clear" w:color="auto" w:fill="FFFFFF"/>
        </w:rPr>
        <w:t xml:space="preserve">Положеннями пункту 2 частини першої статті 46 Закону </w:t>
      </w:r>
      <w:r w:rsidR="00DC0484" w:rsidRPr="00410FC8">
        <w:rPr>
          <w:rFonts w:ascii="Times New Roman" w:hAnsi="Times New Roman" w:cs="Times New Roman"/>
          <w:sz w:val="26"/>
          <w:szCs w:val="26"/>
          <w:shd w:val="clear" w:color="auto" w:fill="FFFFFF"/>
        </w:rPr>
        <w:t xml:space="preserve">№ 1700-VII </w:t>
      </w:r>
      <w:r w:rsidR="00221F40" w:rsidRPr="00410FC8">
        <w:rPr>
          <w:rFonts w:ascii="Times New Roman" w:hAnsi="Times New Roman" w:cs="Times New Roman"/>
          <w:sz w:val="26"/>
          <w:szCs w:val="26"/>
          <w:shd w:val="clear" w:color="auto" w:fill="FFFFFF"/>
        </w:rPr>
        <w:t>(в редакції від</w:t>
      </w:r>
      <w:r w:rsidR="00D025A4">
        <w:rPr>
          <w:rFonts w:ascii="Times New Roman" w:hAnsi="Times New Roman" w:cs="Times New Roman"/>
          <w:sz w:val="26"/>
          <w:szCs w:val="26"/>
          <w:shd w:val="clear" w:color="auto" w:fill="FFFFFF"/>
        </w:rPr>
        <w:t> </w:t>
      </w:r>
      <w:r w:rsidR="00221F40" w:rsidRPr="00410FC8">
        <w:rPr>
          <w:rFonts w:ascii="Times New Roman" w:hAnsi="Times New Roman" w:cs="Times New Roman"/>
          <w:sz w:val="26"/>
          <w:szCs w:val="26"/>
          <w:shd w:val="clear" w:color="auto" w:fill="FFFFFF"/>
        </w:rPr>
        <w:t>03</w:t>
      </w:r>
      <w:r w:rsidR="00D025A4">
        <w:rPr>
          <w:rFonts w:ascii="Times New Roman" w:hAnsi="Times New Roman" w:cs="Times New Roman"/>
          <w:sz w:val="26"/>
          <w:szCs w:val="26"/>
          <w:shd w:val="clear" w:color="auto" w:fill="FFFFFF"/>
        </w:rPr>
        <w:t> </w:t>
      </w:r>
      <w:r w:rsidR="00221F40" w:rsidRPr="00410FC8">
        <w:rPr>
          <w:rFonts w:ascii="Times New Roman" w:hAnsi="Times New Roman" w:cs="Times New Roman"/>
          <w:sz w:val="26"/>
          <w:szCs w:val="26"/>
          <w:shd w:val="clear" w:color="auto" w:fill="FFFFFF"/>
        </w:rPr>
        <w:t>серпня 2017</w:t>
      </w:r>
      <w:r w:rsidR="00D025A4">
        <w:rPr>
          <w:rFonts w:ascii="Times New Roman" w:hAnsi="Times New Roman" w:cs="Times New Roman"/>
          <w:sz w:val="26"/>
          <w:szCs w:val="26"/>
          <w:shd w:val="clear" w:color="auto" w:fill="FFFFFF"/>
        </w:rPr>
        <w:t> </w:t>
      </w:r>
      <w:r w:rsidR="00221F40" w:rsidRPr="00410FC8">
        <w:rPr>
          <w:rFonts w:ascii="Times New Roman" w:hAnsi="Times New Roman" w:cs="Times New Roman"/>
          <w:sz w:val="26"/>
          <w:szCs w:val="26"/>
          <w:shd w:val="clear" w:color="auto" w:fill="FFFFFF"/>
        </w:rPr>
        <w:t>року)</w:t>
      </w:r>
      <w:r w:rsidRPr="00410FC8">
        <w:rPr>
          <w:rFonts w:ascii="Times New Roman" w:hAnsi="Times New Roman" w:cs="Times New Roman"/>
          <w:sz w:val="26"/>
          <w:szCs w:val="26"/>
          <w:shd w:val="clear" w:color="auto" w:fill="FFFFFF"/>
        </w:rPr>
        <w:t xml:space="preserve"> </w:t>
      </w:r>
      <w:r w:rsidR="00D87E54" w:rsidRPr="00410FC8">
        <w:rPr>
          <w:rFonts w:ascii="Times New Roman" w:hAnsi="Times New Roman" w:cs="Times New Roman"/>
          <w:sz w:val="26"/>
          <w:szCs w:val="26"/>
          <w:shd w:val="clear" w:color="auto" w:fill="FFFFFF"/>
        </w:rPr>
        <w:t xml:space="preserve">передбачено, що </w:t>
      </w:r>
      <w:r w:rsidRPr="00410FC8">
        <w:rPr>
          <w:rFonts w:ascii="Times New Roman" w:hAnsi="Times New Roman" w:cs="Times New Roman"/>
          <w:sz w:val="26"/>
          <w:szCs w:val="26"/>
          <w:shd w:val="clear" w:color="auto" w:fill="FFFFFF"/>
        </w:rPr>
        <w:t xml:space="preserve">у </w:t>
      </w:r>
      <w:r w:rsidR="004B4C8B" w:rsidRPr="00410FC8">
        <w:rPr>
          <w:rFonts w:ascii="Times New Roman" w:hAnsi="Times New Roman" w:cs="Times New Roman"/>
          <w:sz w:val="26"/>
          <w:szCs w:val="26"/>
          <w:shd w:val="clear" w:color="auto" w:fill="FFFFFF"/>
        </w:rPr>
        <w:t>Д</w:t>
      </w:r>
      <w:r w:rsidRPr="00410FC8">
        <w:rPr>
          <w:rFonts w:ascii="Times New Roman" w:hAnsi="Times New Roman" w:cs="Times New Roman"/>
          <w:sz w:val="26"/>
          <w:szCs w:val="26"/>
          <w:shd w:val="clear" w:color="auto" w:fill="FFFFFF"/>
        </w:rPr>
        <w:t>екларації зазначаються відомост</w:t>
      </w:r>
      <w:r w:rsidR="00221F40" w:rsidRPr="00410FC8">
        <w:rPr>
          <w:rFonts w:ascii="Times New Roman" w:hAnsi="Times New Roman" w:cs="Times New Roman"/>
          <w:sz w:val="26"/>
          <w:szCs w:val="26"/>
          <w:shd w:val="clear" w:color="auto" w:fill="FFFFFF"/>
        </w:rPr>
        <w:t>і про</w:t>
      </w:r>
      <w:r w:rsidRPr="00410FC8">
        <w:rPr>
          <w:rFonts w:ascii="Times New Roman" w:hAnsi="Times New Roman" w:cs="Times New Roman"/>
          <w:sz w:val="26"/>
          <w:szCs w:val="26"/>
          <w:shd w:val="clear" w:color="auto" w:fill="FFFFFF"/>
        </w:rPr>
        <w:t xml:space="preserve"> об’єкти нерухомості, що належать суб’єкту декларування та членам його сім’ї на праві приватної власності, включаючи спільну власність, або знаходяться у них в оренді чи на іншому праві користування, незалежно від форми укладення правочину, внаслідок якого набуте таке право.</w:t>
      </w:r>
    </w:p>
    <w:p w:rsidR="005039AB" w:rsidRPr="00410FC8" w:rsidRDefault="00BD2FD5" w:rsidP="00206786">
      <w:pPr>
        <w:shd w:val="clear" w:color="auto" w:fill="FFFFFF"/>
        <w:spacing w:after="0" w:line="240" w:lineRule="auto"/>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shd w:val="clear" w:color="auto" w:fill="FFFFFF"/>
        </w:rPr>
        <w:t xml:space="preserve">У </w:t>
      </w:r>
      <w:r w:rsidR="005039AB" w:rsidRPr="00410FC8">
        <w:rPr>
          <w:rFonts w:ascii="Times New Roman" w:hAnsi="Times New Roman" w:cs="Times New Roman"/>
          <w:sz w:val="26"/>
          <w:szCs w:val="26"/>
          <w:shd w:val="clear" w:color="auto" w:fill="FFFFFF"/>
        </w:rPr>
        <w:t>розділі 2.2 «Інформація про членів сім</w:t>
      </w:r>
      <w:r w:rsidR="004B4C8B" w:rsidRPr="00410FC8">
        <w:rPr>
          <w:rFonts w:ascii="Times New Roman" w:hAnsi="Times New Roman" w:cs="Times New Roman"/>
          <w:sz w:val="26"/>
          <w:szCs w:val="26"/>
          <w:shd w:val="clear" w:color="auto" w:fill="FFFFFF"/>
        </w:rPr>
        <w:t>’ї суб’</w:t>
      </w:r>
      <w:r w:rsidR="005039AB" w:rsidRPr="00410FC8">
        <w:rPr>
          <w:rFonts w:ascii="Times New Roman" w:hAnsi="Times New Roman" w:cs="Times New Roman"/>
          <w:sz w:val="26"/>
          <w:szCs w:val="26"/>
          <w:shd w:val="clear" w:color="auto" w:fill="FFFFFF"/>
        </w:rPr>
        <w:t xml:space="preserve">єкта декларування» </w:t>
      </w:r>
      <w:r w:rsidRPr="00410FC8">
        <w:rPr>
          <w:rFonts w:ascii="Times New Roman" w:hAnsi="Times New Roman" w:cs="Times New Roman"/>
          <w:sz w:val="26"/>
          <w:szCs w:val="26"/>
          <w:shd w:val="clear" w:color="auto" w:fill="FFFFFF"/>
        </w:rPr>
        <w:t>Декларації за 2017</w:t>
      </w:r>
      <w:r w:rsidR="0007193E">
        <w:rPr>
          <w:rFonts w:ascii="Times New Roman" w:hAnsi="Times New Roman" w:cs="Times New Roman"/>
          <w:sz w:val="26"/>
          <w:szCs w:val="26"/>
          <w:shd w:val="clear" w:color="auto" w:fill="FFFFFF"/>
        </w:rPr>
        <w:t> </w:t>
      </w:r>
      <w:r w:rsidRPr="00410FC8">
        <w:rPr>
          <w:rFonts w:ascii="Times New Roman" w:hAnsi="Times New Roman" w:cs="Times New Roman"/>
          <w:sz w:val="26"/>
          <w:szCs w:val="26"/>
          <w:shd w:val="clear" w:color="auto" w:fill="FFFFFF"/>
        </w:rPr>
        <w:t xml:space="preserve">рік </w:t>
      </w:r>
      <w:r w:rsidR="005039AB" w:rsidRPr="00410FC8">
        <w:rPr>
          <w:rFonts w:ascii="Times New Roman" w:hAnsi="Times New Roman" w:cs="Times New Roman"/>
          <w:sz w:val="26"/>
          <w:szCs w:val="26"/>
          <w:shd w:val="clear" w:color="auto" w:fill="FFFFFF"/>
        </w:rPr>
        <w:t>суддя зазначив дружин</w:t>
      </w:r>
      <w:r w:rsidR="004B4C8B" w:rsidRPr="00410FC8">
        <w:rPr>
          <w:rFonts w:ascii="Times New Roman" w:hAnsi="Times New Roman" w:cs="Times New Roman"/>
          <w:sz w:val="26"/>
          <w:szCs w:val="26"/>
          <w:shd w:val="clear" w:color="auto" w:fill="FFFFFF"/>
        </w:rPr>
        <w:t>у</w:t>
      </w:r>
      <w:r w:rsidR="00E47F1E" w:rsidRPr="00410FC8">
        <w:rPr>
          <w:rFonts w:ascii="Times New Roman" w:hAnsi="Times New Roman" w:cs="Times New Roman"/>
          <w:sz w:val="26"/>
          <w:szCs w:val="26"/>
          <w:shd w:val="clear" w:color="auto" w:fill="FFFFFF"/>
        </w:rPr>
        <w:t xml:space="preserve"> – </w:t>
      </w:r>
      <w:r w:rsidR="0007193E">
        <w:rPr>
          <w:rFonts w:ascii="Times New Roman" w:hAnsi="Times New Roman" w:cs="Times New Roman"/>
          <w:sz w:val="26"/>
          <w:szCs w:val="26"/>
          <w:shd w:val="clear" w:color="auto" w:fill="FFFFFF"/>
        </w:rPr>
        <w:t>ОСОБА_4</w:t>
      </w:r>
      <w:r w:rsidR="005039AB" w:rsidRPr="00410FC8">
        <w:rPr>
          <w:rFonts w:ascii="Times New Roman" w:hAnsi="Times New Roman" w:cs="Times New Roman"/>
          <w:sz w:val="26"/>
          <w:szCs w:val="26"/>
          <w:shd w:val="clear" w:color="auto" w:fill="FFFFFF"/>
        </w:rPr>
        <w:t xml:space="preserve"> та сина</w:t>
      </w:r>
      <w:r w:rsidR="00221F40" w:rsidRPr="00410FC8">
        <w:rPr>
          <w:rFonts w:ascii="Times New Roman" w:hAnsi="Times New Roman" w:cs="Times New Roman"/>
          <w:sz w:val="26"/>
          <w:szCs w:val="26"/>
          <w:shd w:val="clear" w:color="auto" w:fill="FFFFFF"/>
        </w:rPr>
        <w:t xml:space="preserve"> – </w:t>
      </w:r>
      <w:r w:rsidR="0007193E">
        <w:rPr>
          <w:rFonts w:ascii="Times New Roman" w:hAnsi="Times New Roman" w:cs="Times New Roman"/>
          <w:sz w:val="26"/>
          <w:szCs w:val="26"/>
          <w:shd w:val="clear" w:color="auto" w:fill="FFFFFF"/>
        </w:rPr>
        <w:t>ОСОБА_5</w:t>
      </w:r>
      <w:r w:rsidR="004B4C8B" w:rsidRPr="00410FC8">
        <w:rPr>
          <w:rFonts w:ascii="Times New Roman" w:hAnsi="Times New Roman" w:cs="Times New Roman"/>
          <w:sz w:val="26"/>
          <w:szCs w:val="26"/>
          <w:shd w:val="clear" w:color="auto" w:fill="FFFFFF"/>
        </w:rPr>
        <w:t>, п</w:t>
      </w:r>
      <w:r w:rsidR="005039AB" w:rsidRPr="00410FC8">
        <w:rPr>
          <w:rFonts w:ascii="Times New Roman" w:hAnsi="Times New Roman" w:cs="Times New Roman"/>
          <w:sz w:val="26"/>
          <w:szCs w:val="26"/>
          <w:shd w:val="clear" w:color="auto" w:fill="FFFFFF"/>
        </w:rPr>
        <w:t>роте не вказав інформацію щодо їх права користування майном.</w:t>
      </w:r>
    </w:p>
    <w:p w:rsidR="005039AB" w:rsidRPr="00410FC8" w:rsidRDefault="00BD2FD5" w:rsidP="00206786">
      <w:pPr>
        <w:shd w:val="clear" w:color="auto" w:fill="FFFFFF"/>
        <w:spacing w:after="0" w:line="240" w:lineRule="auto"/>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shd w:val="clear" w:color="auto" w:fill="FFFFFF"/>
        </w:rPr>
        <w:lastRenderedPageBreak/>
        <w:t xml:space="preserve">У </w:t>
      </w:r>
      <w:r w:rsidR="005039AB" w:rsidRPr="00410FC8">
        <w:rPr>
          <w:rFonts w:ascii="Times New Roman" w:hAnsi="Times New Roman" w:cs="Times New Roman"/>
          <w:sz w:val="26"/>
          <w:szCs w:val="26"/>
          <w:shd w:val="clear" w:color="auto" w:fill="FFFFFF"/>
        </w:rPr>
        <w:t>розділі 2.2 «Інформація про членів сім</w:t>
      </w:r>
      <w:r w:rsidR="004B4C8B" w:rsidRPr="00410FC8">
        <w:rPr>
          <w:rFonts w:ascii="Times New Roman" w:hAnsi="Times New Roman" w:cs="Times New Roman"/>
          <w:sz w:val="26"/>
          <w:szCs w:val="26"/>
          <w:shd w:val="clear" w:color="auto" w:fill="FFFFFF"/>
        </w:rPr>
        <w:t>’ї суб’</w:t>
      </w:r>
      <w:r w:rsidR="005039AB" w:rsidRPr="00410FC8">
        <w:rPr>
          <w:rFonts w:ascii="Times New Roman" w:hAnsi="Times New Roman" w:cs="Times New Roman"/>
          <w:sz w:val="26"/>
          <w:szCs w:val="26"/>
          <w:shd w:val="clear" w:color="auto" w:fill="FFFFFF"/>
        </w:rPr>
        <w:t>єкта декларування» Декларації</w:t>
      </w:r>
      <w:r w:rsidRPr="00410FC8">
        <w:rPr>
          <w:rFonts w:ascii="Times New Roman" w:hAnsi="Times New Roman" w:cs="Times New Roman"/>
          <w:sz w:val="26"/>
          <w:szCs w:val="26"/>
          <w:shd w:val="clear" w:color="auto" w:fill="FFFFFF"/>
        </w:rPr>
        <w:t xml:space="preserve"> за 2018 рік</w:t>
      </w:r>
      <w:r w:rsidR="005039AB" w:rsidRPr="00410FC8">
        <w:rPr>
          <w:rFonts w:ascii="Times New Roman" w:hAnsi="Times New Roman" w:cs="Times New Roman"/>
          <w:sz w:val="26"/>
          <w:szCs w:val="26"/>
          <w:shd w:val="clear" w:color="auto" w:fill="FFFFFF"/>
        </w:rPr>
        <w:t xml:space="preserve"> с</w:t>
      </w:r>
      <w:r w:rsidR="000F1145" w:rsidRPr="00410FC8">
        <w:rPr>
          <w:rFonts w:ascii="Times New Roman" w:hAnsi="Times New Roman" w:cs="Times New Roman"/>
          <w:sz w:val="26"/>
          <w:szCs w:val="26"/>
          <w:shd w:val="clear" w:color="auto" w:fill="FFFFFF"/>
        </w:rPr>
        <w:t>у</w:t>
      </w:r>
      <w:r w:rsidR="005039AB" w:rsidRPr="00410FC8">
        <w:rPr>
          <w:rFonts w:ascii="Times New Roman" w:hAnsi="Times New Roman" w:cs="Times New Roman"/>
          <w:sz w:val="26"/>
          <w:szCs w:val="26"/>
          <w:shd w:val="clear" w:color="auto" w:fill="FFFFFF"/>
        </w:rPr>
        <w:t>дд</w:t>
      </w:r>
      <w:r w:rsidR="000F1145" w:rsidRPr="00410FC8">
        <w:rPr>
          <w:rFonts w:ascii="Times New Roman" w:hAnsi="Times New Roman" w:cs="Times New Roman"/>
          <w:sz w:val="26"/>
          <w:szCs w:val="26"/>
          <w:shd w:val="clear" w:color="auto" w:fill="FFFFFF"/>
        </w:rPr>
        <w:t xml:space="preserve">я зазначив </w:t>
      </w:r>
      <w:r w:rsidR="00221F40" w:rsidRPr="00410FC8">
        <w:rPr>
          <w:rFonts w:ascii="Times New Roman" w:hAnsi="Times New Roman" w:cs="Times New Roman"/>
          <w:sz w:val="26"/>
          <w:szCs w:val="26"/>
          <w:shd w:val="clear" w:color="auto" w:fill="FFFFFF"/>
        </w:rPr>
        <w:t>дружин</w:t>
      </w:r>
      <w:r w:rsidR="004B4C8B" w:rsidRPr="00410FC8">
        <w:rPr>
          <w:rFonts w:ascii="Times New Roman" w:hAnsi="Times New Roman" w:cs="Times New Roman"/>
          <w:sz w:val="26"/>
          <w:szCs w:val="26"/>
          <w:shd w:val="clear" w:color="auto" w:fill="FFFFFF"/>
        </w:rPr>
        <w:t>у</w:t>
      </w:r>
      <w:r w:rsidR="00221F40" w:rsidRPr="00410FC8">
        <w:rPr>
          <w:rFonts w:ascii="Times New Roman" w:hAnsi="Times New Roman" w:cs="Times New Roman"/>
          <w:sz w:val="26"/>
          <w:szCs w:val="26"/>
          <w:shd w:val="clear" w:color="auto" w:fill="FFFFFF"/>
        </w:rPr>
        <w:t xml:space="preserve"> – </w:t>
      </w:r>
      <w:r w:rsidR="0007193E">
        <w:rPr>
          <w:rFonts w:ascii="Times New Roman" w:hAnsi="Times New Roman" w:cs="Times New Roman"/>
          <w:sz w:val="26"/>
          <w:szCs w:val="26"/>
          <w:shd w:val="clear" w:color="auto" w:fill="FFFFFF"/>
        </w:rPr>
        <w:t>ОСОБА_4</w:t>
      </w:r>
      <w:r w:rsidR="00221F40" w:rsidRPr="00410FC8">
        <w:rPr>
          <w:rFonts w:ascii="Times New Roman" w:hAnsi="Times New Roman" w:cs="Times New Roman"/>
          <w:sz w:val="26"/>
          <w:szCs w:val="26"/>
          <w:shd w:val="clear" w:color="auto" w:fill="FFFFFF"/>
        </w:rPr>
        <w:t xml:space="preserve">, сина – </w:t>
      </w:r>
      <w:r w:rsidR="0007193E">
        <w:rPr>
          <w:rFonts w:ascii="Times New Roman" w:hAnsi="Times New Roman" w:cs="Times New Roman"/>
          <w:sz w:val="26"/>
          <w:szCs w:val="26"/>
          <w:shd w:val="clear" w:color="auto" w:fill="FFFFFF"/>
        </w:rPr>
        <w:t>ОСОБА_5</w:t>
      </w:r>
      <w:r w:rsidR="00221F40" w:rsidRPr="00410FC8">
        <w:rPr>
          <w:rFonts w:ascii="Times New Roman" w:hAnsi="Times New Roman" w:cs="Times New Roman"/>
          <w:sz w:val="26"/>
          <w:szCs w:val="26"/>
          <w:shd w:val="clear" w:color="auto" w:fill="FFFFFF"/>
        </w:rPr>
        <w:t xml:space="preserve"> </w:t>
      </w:r>
      <w:r w:rsidR="000F1145" w:rsidRPr="00410FC8">
        <w:rPr>
          <w:rFonts w:ascii="Times New Roman" w:hAnsi="Times New Roman" w:cs="Times New Roman"/>
          <w:sz w:val="26"/>
          <w:szCs w:val="26"/>
          <w:shd w:val="clear" w:color="auto" w:fill="FFFFFF"/>
        </w:rPr>
        <w:t>та доньк</w:t>
      </w:r>
      <w:r w:rsidR="004B4C8B" w:rsidRPr="00410FC8">
        <w:rPr>
          <w:rFonts w:ascii="Times New Roman" w:hAnsi="Times New Roman" w:cs="Times New Roman"/>
          <w:sz w:val="26"/>
          <w:szCs w:val="26"/>
          <w:shd w:val="clear" w:color="auto" w:fill="FFFFFF"/>
        </w:rPr>
        <w:t>у</w:t>
      </w:r>
      <w:r w:rsidR="00410FC8" w:rsidRPr="00410FC8">
        <w:rPr>
          <w:rFonts w:ascii="Times New Roman" w:hAnsi="Times New Roman" w:cs="Times New Roman"/>
          <w:sz w:val="26"/>
          <w:szCs w:val="26"/>
          <w:shd w:val="clear" w:color="auto" w:fill="FFFFFF"/>
        </w:rPr>
        <w:t xml:space="preserve"> – </w:t>
      </w:r>
      <w:r w:rsidR="0007193E">
        <w:rPr>
          <w:rFonts w:ascii="Times New Roman" w:hAnsi="Times New Roman" w:cs="Times New Roman"/>
          <w:sz w:val="26"/>
          <w:szCs w:val="26"/>
          <w:shd w:val="clear" w:color="auto" w:fill="FFFFFF"/>
        </w:rPr>
        <w:t>ОСОБА_6</w:t>
      </w:r>
      <w:r w:rsidR="004B4C8B" w:rsidRPr="00410FC8">
        <w:rPr>
          <w:rFonts w:ascii="Times New Roman" w:hAnsi="Times New Roman" w:cs="Times New Roman"/>
          <w:sz w:val="26"/>
          <w:szCs w:val="26"/>
          <w:shd w:val="clear" w:color="auto" w:fill="FFFFFF"/>
        </w:rPr>
        <w:t>, п</w:t>
      </w:r>
      <w:r w:rsidR="005039AB" w:rsidRPr="00410FC8">
        <w:rPr>
          <w:rFonts w:ascii="Times New Roman" w:hAnsi="Times New Roman" w:cs="Times New Roman"/>
          <w:sz w:val="26"/>
          <w:szCs w:val="26"/>
          <w:shd w:val="clear" w:color="auto" w:fill="FFFFFF"/>
        </w:rPr>
        <w:t>роте не вказав інформацію щодо їх права користування майном.</w:t>
      </w:r>
    </w:p>
    <w:p w:rsidR="005039AB" w:rsidRPr="00410FC8" w:rsidRDefault="000F1145" w:rsidP="00206786">
      <w:pPr>
        <w:shd w:val="clear" w:color="auto" w:fill="FFFFFF"/>
        <w:spacing w:after="0" w:line="240" w:lineRule="auto"/>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shd w:val="clear" w:color="auto" w:fill="FFFFFF"/>
        </w:rPr>
        <w:t>У розділі 2.2 «Інформація про</w:t>
      </w:r>
      <w:r w:rsidR="004B4C8B" w:rsidRPr="00410FC8">
        <w:rPr>
          <w:rFonts w:ascii="Times New Roman" w:hAnsi="Times New Roman" w:cs="Times New Roman"/>
          <w:sz w:val="26"/>
          <w:szCs w:val="26"/>
          <w:shd w:val="clear" w:color="auto" w:fill="FFFFFF"/>
        </w:rPr>
        <w:t xml:space="preserve"> членів сім’ї суб’</w:t>
      </w:r>
      <w:r w:rsidRPr="00410FC8">
        <w:rPr>
          <w:rFonts w:ascii="Times New Roman" w:hAnsi="Times New Roman" w:cs="Times New Roman"/>
          <w:sz w:val="26"/>
          <w:szCs w:val="26"/>
          <w:shd w:val="clear" w:color="auto" w:fill="FFFFFF"/>
        </w:rPr>
        <w:t>єкта декларування» Декларації за 2019</w:t>
      </w:r>
      <w:r w:rsidR="0007193E">
        <w:rPr>
          <w:rFonts w:ascii="Times New Roman" w:hAnsi="Times New Roman" w:cs="Times New Roman"/>
          <w:sz w:val="26"/>
          <w:szCs w:val="26"/>
          <w:shd w:val="clear" w:color="auto" w:fill="FFFFFF"/>
        </w:rPr>
        <w:t> </w:t>
      </w:r>
      <w:r w:rsidRPr="00410FC8">
        <w:rPr>
          <w:rFonts w:ascii="Times New Roman" w:hAnsi="Times New Roman" w:cs="Times New Roman"/>
          <w:sz w:val="26"/>
          <w:szCs w:val="26"/>
          <w:shd w:val="clear" w:color="auto" w:fill="FFFFFF"/>
        </w:rPr>
        <w:t>рік суддя зазначив дружин</w:t>
      </w:r>
      <w:r w:rsidR="004B4C8B" w:rsidRPr="00410FC8">
        <w:rPr>
          <w:rFonts w:ascii="Times New Roman" w:hAnsi="Times New Roman" w:cs="Times New Roman"/>
          <w:sz w:val="26"/>
          <w:szCs w:val="26"/>
          <w:shd w:val="clear" w:color="auto" w:fill="FFFFFF"/>
        </w:rPr>
        <w:t>у</w:t>
      </w:r>
      <w:r w:rsidR="00221F40" w:rsidRPr="00410FC8">
        <w:rPr>
          <w:rFonts w:ascii="Times New Roman" w:hAnsi="Times New Roman" w:cs="Times New Roman"/>
          <w:sz w:val="26"/>
          <w:szCs w:val="26"/>
          <w:shd w:val="clear" w:color="auto" w:fill="FFFFFF"/>
        </w:rPr>
        <w:t xml:space="preserve"> – </w:t>
      </w:r>
      <w:r w:rsidR="0007193E">
        <w:rPr>
          <w:rFonts w:ascii="Times New Roman" w:hAnsi="Times New Roman" w:cs="Times New Roman"/>
          <w:sz w:val="26"/>
          <w:szCs w:val="26"/>
          <w:shd w:val="clear" w:color="auto" w:fill="FFFFFF"/>
        </w:rPr>
        <w:t>ОСОБА_7</w:t>
      </w:r>
      <w:r w:rsidRPr="00410FC8">
        <w:rPr>
          <w:rFonts w:ascii="Times New Roman" w:hAnsi="Times New Roman" w:cs="Times New Roman"/>
          <w:sz w:val="26"/>
          <w:szCs w:val="26"/>
          <w:shd w:val="clear" w:color="auto" w:fill="FFFFFF"/>
        </w:rPr>
        <w:t xml:space="preserve">, </w:t>
      </w:r>
      <w:r w:rsidR="004B4C8B" w:rsidRPr="00410FC8">
        <w:rPr>
          <w:rFonts w:ascii="Times New Roman" w:hAnsi="Times New Roman" w:cs="Times New Roman"/>
          <w:sz w:val="26"/>
          <w:szCs w:val="26"/>
          <w:shd w:val="clear" w:color="auto" w:fill="FFFFFF"/>
        </w:rPr>
        <w:t xml:space="preserve">сина – </w:t>
      </w:r>
      <w:r w:rsidR="0007193E">
        <w:rPr>
          <w:rFonts w:ascii="Times New Roman" w:hAnsi="Times New Roman" w:cs="Times New Roman"/>
          <w:sz w:val="26"/>
          <w:szCs w:val="26"/>
          <w:shd w:val="clear" w:color="auto" w:fill="FFFFFF"/>
        </w:rPr>
        <w:t>ОСОБА_5</w:t>
      </w:r>
      <w:r w:rsidR="004B4C8B" w:rsidRPr="00410FC8">
        <w:rPr>
          <w:rFonts w:ascii="Times New Roman" w:hAnsi="Times New Roman" w:cs="Times New Roman"/>
          <w:sz w:val="26"/>
          <w:szCs w:val="26"/>
          <w:shd w:val="clear" w:color="auto" w:fill="FFFFFF"/>
        </w:rPr>
        <w:t xml:space="preserve"> і </w:t>
      </w:r>
      <w:r w:rsidR="00221F40" w:rsidRPr="00410FC8">
        <w:rPr>
          <w:rFonts w:ascii="Times New Roman" w:hAnsi="Times New Roman" w:cs="Times New Roman"/>
          <w:sz w:val="26"/>
          <w:szCs w:val="26"/>
          <w:shd w:val="clear" w:color="auto" w:fill="FFFFFF"/>
        </w:rPr>
        <w:t>доньк</w:t>
      </w:r>
      <w:r w:rsidR="004B4C8B" w:rsidRPr="00410FC8">
        <w:rPr>
          <w:rFonts w:ascii="Times New Roman" w:hAnsi="Times New Roman" w:cs="Times New Roman"/>
          <w:sz w:val="26"/>
          <w:szCs w:val="26"/>
          <w:shd w:val="clear" w:color="auto" w:fill="FFFFFF"/>
        </w:rPr>
        <w:t>у</w:t>
      </w:r>
      <w:r w:rsidR="00410FC8" w:rsidRPr="00410FC8">
        <w:rPr>
          <w:rFonts w:ascii="Times New Roman" w:hAnsi="Times New Roman" w:cs="Times New Roman"/>
          <w:sz w:val="26"/>
          <w:szCs w:val="26"/>
          <w:shd w:val="clear" w:color="auto" w:fill="FFFFFF"/>
        </w:rPr>
        <w:t xml:space="preserve"> – </w:t>
      </w:r>
      <w:r w:rsidR="0007193E">
        <w:rPr>
          <w:rFonts w:ascii="Times New Roman" w:hAnsi="Times New Roman" w:cs="Times New Roman"/>
          <w:sz w:val="26"/>
          <w:szCs w:val="26"/>
          <w:shd w:val="clear" w:color="auto" w:fill="FFFFFF"/>
        </w:rPr>
        <w:t>ОСОБА_6</w:t>
      </w:r>
      <w:r w:rsidR="00221F40" w:rsidRPr="00410FC8">
        <w:rPr>
          <w:rFonts w:ascii="Times New Roman" w:hAnsi="Times New Roman" w:cs="Times New Roman"/>
          <w:sz w:val="26"/>
          <w:szCs w:val="26"/>
          <w:shd w:val="clear" w:color="auto" w:fill="FFFFFF"/>
        </w:rPr>
        <w:t xml:space="preserve"> (від попереднього шлюбу з</w:t>
      </w:r>
      <w:r w:rsidR="00646ECC" w:rsidRPr="00410FC8">
        <w:rPr>
          <w:rFonts w:ascii="Times New Roman" w:hAnsi="Times New Roman" w:cs="Times New Roman"/>
          <w:sz w:val="26"/>
          <w:szCs w:val="26"/>
          <w:shd w:val="clear" w:color="auto" w:fill="FFFFFF"/>
        </w:rPr>
        <w:t xml:space="preserve">і </w:t>
      </w:r>
      <w:r w:rsidR="0007193E">
        <w:rPr>
          <w:rFonts w:ascii="Times New Roman" w:hAnsi="Times New Roman" w:cs="Times New Roman"/>
          <w:sz w:val="26"/>
          <w:szCs w:val="26"/>
          <w:shd w:val="clear" w:color="auto" w:fill="FFFFFF"/>
        </w:rPr>
        <w:t>ОСОБА_4</w:t>
      </w:r>
      <w:r w:rsidR="00646ECC" w:rsidRPr="00410FC8">
        <w:rPr>
          <w:rFonts w:ascii="Times New Roman" w:hAnsi="Times New Roman" w:cs="Times New Roman"/>
          <w:sz w:val="26"/>
          <w:szCs w:val="26"/>
          <w:shd w:val="clear" w:color="auto" w:fill="FFFFFF"/>
        </w:rPr>
        <w:t>),</w:t>
      </w:r>
      <w:r w:rsidRPr="00410FC8">
        <w:rPr>
          <w:rFonts w:ascii="Times New Roman" w:hAnsi="Times New Roman" w:cs="Times New Roman"/>
          <w:sz w:val="26"/>
          <w:szCs w:val="26"/>
          <w:shd w:val="clear" w:color="auto" w:fill="FFFFFF"/>
        </w:rPr>
        <w:t xml:space="preserve"> двох синів</w:t>
      </w:r>
      <w:r w:rsidR="00221F40" w:rsidRPr="00410FC8">
        <w:rPr>
          <w:rFonts w:ascii="Times New Roman" w:hAnsi="Times New Roman" w:cs="Times New Roman"/>
          <w:sz w:val="26"/>
          <w:szCs w:val="26"/>
          <w:shd w:val="clear" w:color="auto" w:fill="FFFFFF"/>
        </w:rPr>
        <w:t xml:space="preserve"> – </w:t>
      </w:r>
      <w:r w:rsidR="00B00BDF">
        <w:rPr>
          <w:rFonts w:ascii="Times New Roman" w:hAnsi="Times New Roman" w:cs="Times New Roman"/>
          <w:sz w:val="26"/>
          <w:szCs w:val="26"/>
          <w:shd w:val="clear" w:color="auto" w:fill="FFFFFF"/>
        </w:rPr>
        <w:t>ОСОБА_8</w:t>
      </w:r>
      <w:r w:rsidR="00221F40" w:rsidRPr="00410FC8">
        <w:rPr>
          <w:rFonts w:ascii="Times New Roman" w:hAnsi="Times New Roman" w:cs="Times New Roman"/>
          <w:sz w:val="26"/>
          <w:szCs w:val="26"/>
          <w:shd w:val="clear" w:color="auto" w:fill="FFFFFF"/>
        </w:rPr>
        <w:t xml:space="preserve">, </w:t>
      </w:r>
      <w:r w:rsidR="00B00BDF">
        <w:rPr>
          <w:rFonts w:ascii="Times New Roman" w:hAnsi="Times New Roman" w:cs="Times New Roman"/>
          <w:sz w:val="26"/>
          <w:szCs w:val="26"/>
          <w:shd w:val="clear" w:color="auto" w:fill="FFFFFF"/>
        </w:rPr>
        <w:t>ОСОБА_9</w:t>
      </w:r>
      <w:r w:rsidR="00221F40" w:rsidRPr="00410FC8">
        <w:rPr>
          <w:rFonts w:ascii="Times New Roman" w:hAnsi="Times New Roman" w:cs="Times New Roman"/>
          <w:sz w:val="26"/>
          <w:szCs w:val="26"/>
          <w:shd w:val="clear" w:color="auto" w:fill="FFFFFF"/>
        </w:rPr>
        <w:t xml:space="preserve"> (</w:t>
      </w:r>
      <w:r w:rsidRPr="00410FC8">
        <w:rPr>
          <w:rFonts w:ascii="Times New Roman" w:hAnsi="Times New Roman" w:cs="Times New Roman"/>
          <w:sz w:val="26"/>
          <w:szCs w:val="26"/>
          <w:shd w:val="clear" w:color="auto" w:fill="FFFFFF"/>
        </w:rPr>
        <w:t>від попереднього шлюбу</w:t>
      </w:r>
      <w:r w:rsidR="00221F40" w:rsidRPr="00410FC8">
        <w:rPr>
          <w:rFonts w:ascii="Times New Roman" w:hAnsi="Times New Roman" w:cs="Times New Roman"/>
          <w:sz w:val="26"/>
          <w:szCs w:val="26"/>
          <w:shd w:val="clear" w:color="auto" w:fill="FFFFFF"/>
        </w:rPr>
        <w:t xml:space="preserve"> </w:t>
      </w:r>
      <w:r w:rsidR="00646ECC" w:rsidRPr="00410FC8">
        <w:rPr>
          <w:rFonts w:ascii="Times New Roman" w:hAnsi="Times New Roman" w:cs="Times New Roman"/>
          <w:sz w:val="26"/>
          <w:szCs w:val="26"/>
          <w:shd w:val="clear" w:color="auto" w:fill="FFFFFF"/>
        </w:rPr>
        <w:t xml:space="preserve">зі </w:t>
      </w:r>
      <w:r w:rsidR="00B00BDF">
        <w:rPr>
          <w:rFonts w:ascii="Times New Roman" w:hAnsi="Times New Roman" w:cs="Times New Roman"/>
          <w:sz w:val="26"/>
          <w:szCs w:val="26"/>
          <w:shd w:val="clear" w:color="auto" w:fill="FFFFFF"/>
        </w:rPr>
        <w:t>ОСОБА_10</w:t>
      </w:r>
      <w:r w:rsidR="00221F40" w:rsidRPr="00410FC8">
        <w:rPr>
          <w:rFonts w:ascii="Times New Roman" w:hAnsi="Times New Roman" w:cs="Times New Roman"/>
          <w:sz w:val="26"/>
          <w:szCs w:val="26"/>
          <w:shd w:val="clear" w:color="auto" w:fill="FFFFFF"/>
        </w:rPr>
        <w:t>)</w:t>
      </w:r>
      <w:r w:rsidR="00646ECC" w:rsidRPr="00410FC8">
        <w:rPr>
          <w:rFonts w:ascii="Times New Roman" w:hAnsi="Times New Roman" w:cs="Times New Roman"/>
          <w:sz w:val="26"/>
          <w:szCs w:val="26"/>
          <w:shd w:val="clear" w:color="auto" w:fill="FFFFFF"/>
        </w:rPr>
        <w:t>, п</w:t>
      </w:r>
      <w:r w:rsidRPr="00410FC8">
        <w:rPr>
          <w:rFonts w:ascii="Times New Roman" w:hAnsi="Times New Roman" w:cs="Times New Roman"/>
          <w:sz w:val="26"/>
          <w:szCs w:val="26"/>
          <w:shd w:val="clear" w:color="auto" w:fill="FFFFFF"/>
        </w:rPr>
        <w:t>роте не вказав інформацію щодо їх права користування майном.</w:t>
      </w:r>
    </w:p>
    <w:p w:rsidR="00221F40" w:rsidRPr="00410FC8" w:rsidRDefault="000F1145" w:rsidP="00206786">
      <w:pPr>
        <w:shd w:val="clear" w:color="auto" w:fill="FFFFFF"/>
        <w:spacing w:after="0" w:line="240" w:lineRule="auto"/>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shd w:val="clear" w:color="auto" w:fill="FFFFFF"/>
        </w:rPr>
        <w:t>У розділі</w:t>
      </w:r>
      <w:r w:rsidR="00646ECC" w:rsidRPr="00410FC8">
        <w:rPr>
          <w:rFonts w:ascii="Times New Roman" w:hAnsi="Times New Roman" w:cs="Times New Roman"/>
          <w:sz w:val="26"/>
          <w:szCs w:val="26"/>
          <w:shd w:val="clear" w:color="auto" w:fill="FFFFFF"/>
        </w:rPr>
        <w:t xml:space="preserve"> 2.2 «Інформація про членів сім’ї суб’</w:t>
      </w:r>
      <w:r w:rsidRPr="00410FC8">
        <w:rPr>
          <w:rFonts w:ascii="Times New Roman" w:hAnsi="Times New Roman" w:cs="Times New Roman"/>
          <w:sz w:val="26"/>
          <w:szCs w:val="26"/>
          <w:shd w:val="clear" w:color="auto" w:fill="FFFFFF"/>
        </w:rPr>
        <w:t>єкта декларування» Декларацій з</w:t>
      </w:r>
      <w:r w:rsidR="00646ECC" w:rsidRPr="00410FC8">
        <w:rPr>
          <w:rFonts w:ascii="Times New Roman" w:hAnsi="Times New Roman" w:cs="Times New Roman"/>
          <w:sz w:val="26"/>
          <w:szCs w:val="26"/>
          <w:shd w:val="clear" w:color="auto" w:fill="FFFFFF"/>
        </w:rPr>
        <w:t xml:space="preserve">а 2020–2021 роки суддя зазначив </w:t>
      </w:r>
      <w:r w:rsidR="00221F40" w:rsidRPr="00410FC8">
        <w:rPr>
          <w:rFonts w:ascii="Times New Roman" w:hAnsi="Times New Roman" w:cs="Times New Roman"/>
          <w:sz w:val="26"/>
          <w:szCs w:val="26"/>
          <w:shd w:val="clear" w:color="auto" w:fill="FFFFFF"/>
        </w:rPr>
        <w:t>дружин</w:t>
      </w:r>
      <w:r w:rsidR="00646ECC" w:rsidRPr="00410FC8">
        <w:rPr>
          <w:rFonts w:ascii="Times New Roman" w:hAnsi="Times New Roman" w:cs="Times New Roman"/>
          <w:sz w:val="26"/>
          <w:szCs w:val="26"/>
          <w:shd w:val="clear" w:color="auto" w:fill="FFFFFF"/>
        </w:rPr>
        <w:t>у</w:t>
      </w:r>
      <w:r w:rsidR="00221F40" w:rsidRPr="00410FC8">
        <w:rPr>
          <w:rFonts w:ascii="Times New Roman" w:hAnsi="Times New Roman" w:cs="Times New Roman"/>
          <w:sz w:val="26"/>
          <w:szCs w:val="26"/>
          <w:shd w:val="clear" w:color="auto" w:fill="FFFFFF"/>
        </w:rPr>
        <w:t xml:space="preserve"> – </w:t>
      </w:r>
      <w:r w:rsidR="00B00BDF">
        <w:rPr>
          <w:rFonts w:ascii="Times New Roman" w:hAnsi="Times New Roman" w:cs="Times New Roman"/>
          <w:sz w:val="26"/>
          <w:szCs w:val="26"/>
          <w:shd w:val="clear" w:color="auto" w:fill="FFFFFF"/>
        </w:rPr>
        <w:t>ОСОБА_7</w:t>
      </w:r>
      <w:r w:rsidRPr="00410FC8">
        <w:rPr>
          <w:rFonts w:ascii="Times New Roman" w:hAnsi="Times New Roman" w:cs="Times New Roman"/>
          <w:sz w:val="26"/>
          <w:szCs w:val="26"/>
          <w:shd w:val="clear" w:color="auto" w:fill="FFFFFF"/>
        </w:rPr>
        <w:t xml:space="preserve">, </w:t>
      </w:r>
      <w:r w:rsidR="002734E2" w:rsidRPr="00410FC8">
        <w:rPr>
          <w:rFonts w:ascii="Times New Roman" w:hAnsi="Times New Roman" w:cs="Times New Roman"/>
          <w:sz w:val="26"/>
          <w:szCs w:val="26"/>
          <w:shd w:val="clear" w:color="auto" w:fill="FFFFFF"/>
        </w:rPr>
        <w:t>доньк</w:t>
      </w:r>
      <w:r w:rsidR="00646ECC" w:rsidRPr="00410FC8">
        <w:rPr>
          <w:rFonts w:ascii="Times New Roman" w:hAnsi="Times New Roman" w:cs="Times New Roman"/>
          <w:sz w:val="26"/>
          <w:szCs w:val="26"/>
          <w:shd w:val="clear" w:color="auto" w:fill="FFFFFF"/>
        </w:rPr>
        <w:t xml:space="preserve">у – </w:t>
      </w:r>
      <w:r w:rsidR="00B00BDF">
        <w:rPr>
          <w:rFonts w:ascii="Times New Roman" w:hAnsi="Times New Roman" w:cs="Times New Roman"/>
          <w:sz w:val="26"/>
          <w:szCs w:val="26"/>
          <w:shd w:val="clear" w:color="auto" w:fill="FFFFFF"/>
        </w:rPr>
        <w:t>ОСОБА_11</w:t>
      </w:r>
      <w:r w:rsidR="00221F40" w:rsidRPr="00410FC8">
        <w:rPr>
          <w:rFonts w:ascii="Times New Roman" w:hAnsi="Times New Roman" w:cs="Times New Roman"/>
          <w:sz w:val="26"/>
          <w:szCs w:val="26"/>
          <w:shd w:val="clear" w:color="auto" w:fill="FFFFFF"/>
        </w:rPr>
        <w:t xml:space="preserve">, сина – </w:t>
      </w:r>
      <w:r w:rsidR="00B00BDF">
        <w:rPr>
          <w:rFonts w:ascii="Times New Roman" w:hAnsi="Times New Roman" w:cs="Times New Roman"/>
          <w:sz w:val="26"/>
          <w:szCs w:val="26"/>
          <w:shd w:val="clear" w:color="auto" w:fill="FFFFFF"/>
        </w:rPr>
        <w:t>ОСОБА_5</w:t>
      </w:r>
      <w:r w:rsidR="00221F40" w:rsidRPr="00410FC8">
        <w:rPr>
          <w:rFonts w:ascii="Times New Roman" w:hAnsi="Times New Roman" w:cs="Times New Roman"/>
          <w:sz w:val="26"/>
          <w:szCs w:val="26"/>
          <w:shd w:val="clear" w:color="auto" w:fill="FFFFFF"/>
        </w:rPr>
        <w:t xml:space="preserve"> та доньк</w:t>
      </w:r>
      <w:r w:rsidR="00646ECC" w:rsidRPr="00410FC8">
        <w:rPr>
          <w:rFonts w:ascii="Times New Roman" w:hAnsi="Times New Roman" w:cs="Times New Roman"/>
          <w:sz w:val="26"/>
          <w:szCs w:val="26"/>
          <w:shd w:val="clear" w:color="auto" w:fill="FFFFFF"/>
        </w:rPr>
        <w:t xml:space="preserve">у </w:t>
      </w:r>
      <w:r w:rsidR="00221F40" w:rsidRPr="00410FC8">
        <w:rPr>
          <w:rFonts w:ascii="Times New Roman" w:hAnsi="Times New Roman" w:cs="Times New Roman"/>
          <w:sz w:val="26"/>
          <w:szCs w:val="26"/>
          <w:shd w:val="clear" w:color="auto" w:fill="FFFFFF"/>
        </w:rPr>
        <w:t xml:space="preserve">– </w:t>
      </w:r>
      <w:r w:rsidR="00B00BDF">
        <w:rPr>
          <w:rFonts w:ascii="Times New Roman" w:hAnsi="Times New Roman" w:cs="Times New Roman"/>
          <w:sz w:val="26"/>
          <w:szCs w:val="26"/>
          <w:shd w:val="clear" w:color="auto" w:fill="FFFFFF"/>
        </w:rPr>
        <w:t>ОСОБА_6</w:t>
      </w:r>
      <w:r w:rsidR="00221F40" w:rsidRPr="00410FC8">
        <w:rPr>
          <w:rFonts w:ascii="Times New Roman" w:hAnsi="Times New Roman" w:cs="Times New Roman"/>
          <w:sz w:val="26"/>
          <w:szCs w:val="26"/>
          <w:shd w:val="clear" w:color="auto" w:fill="FFFFFF"/>
        </w:rPr>
        <w:t xml:space="preserve"> (</w:t>
      </w:r>
      <w:r w:rsidR="002734E2" w:rsidRPr="00410FC8">
        <w:rPr>
          <w:rFonts w:ascii="Times New Roman" w:hAnsi="Times New Roman" w:cs="Times New Roman"/>
          <w:sz w:val="26"/>
          <w:szCs w:val="26"/>
          <w:shd w:val="clear" w:color="auto" w:fill="FFFFFF"/>
        </w:rPr>
        <w:t>від попереднього шлюбу з</w:t>
      </w:r>
      <w:r w:rsidR="00646ECC" w:rsidRPr="00410FC8">
        <w:rPr>
          <w:rFonts w:ascii="Times New Roman" w:hAnsi="Times New Roman" w:cs="Times New Roman"/>
          <w:sz w:val="26"/>
          <w:szCs w:val="26"/>
          <w:shd w:val="clear" w:color="auto" w:fill="FFFFFF"/>
        </w:rPr>
        <w:t>і</w:t>
      </w:r>
      <w:r w:rsidR="002734E2" w:rsidRPr="00410FC8">
        <w:rPr>
          <w:rFonts w:ascii="Times New Roman" w:hAnsi="Times New Roman" w:cs="Times New Roman"/>
          <w:sz w:val="26"/>
          <w:szCs w:val="26"/>
          <w:shd w:val="clear" w:color="auto" w:fill="FFFFFF"/>
        </w:rPr>
        <w:t xml:space="preserve"> </w:t>
      </w:r>
      <w:r w:rsidR="00B00BDF">
        <w:rPr>
          <w:rFonts w:ascii="Times New Roman" w:hAnsi="Times New Roman" w:cs="Times New Roman"/>
          <w:sz w:val="26"/>
          <w:szCs w:val="26"/>
          <w:shd w:val="clear" w:color="auto" w:fill="FFFFFF"/>
        </w:rPr>
        <w:t>ОСОБА_4</w:t>
      </w:r>
      <w:r w:rsidR="00646ECC" w:rsidRPr="00410FC8">
        <w:rPr>
          <w:rFonts w:ascii="Times New Roman" w:hAnsi="Times New Roman" w:cs="Times New Roman"/>
          <w:sz w:val="26"/>
          <w:szCs w:val="26"/>
          <w:shd w:val="clear" w:color="auto" w:fill="FFFFFF"/>
        </w:rPr>
        <w:t>),</w:t>
      </w:r>
      <w:r w:rsidR="00221F40" w:rsidRPr="00410FC8">
        <w:rPr>
          <w:rFonts w:ascii="Times New Roman" w:hAnsi="Times New Roman" w:cs="Times New Roman"/>
          <w:sz w:val="26"/>
          <w:szCs w:val="26"/>
          <w:shd w:val="clear" w:color="auto" w:fill="FFFFFF"/>
        </w:rPr>
        <w:t xml:space="preserve"> двох синів – </w:t>
      </w:r>
      <w:r w:rsidR="00B00BDF">
        <w:rPr>
          <w:rFonts w:ascii="Times New Roman" w:hAnsi="Times New Roman" w:cs="Times New Roman"/>
          <w:sz w:val="26"/>
          <w:szCs w:val="26"/>
          <w:shd w:val="clear" w:color="auto" w:fill="FFFFFF"/>
        </w:rPr>
        <w:t>ОСОБА_8</w:t>
      </w:r>
      <w:r w:rsidR="00B00BDF" w:rsidRPr="00410FC8">
        <w:rPr>
          <w:rFonts w:ascii="Times New Roman" w:hAnsi="Times New Roman" w:cs="Times New Roman"/>
          <w:sz w:val="26"/>
          <w:szCs w:val="26"/>
          <w:shd w:val="clear" w:color="auto" w:fill="FFFFFF"/>
        </w:rPr>
        <w:t xml:space="preserve">, </w:t>
      </w:r>
      <w:r w:rsidR="00B00BDF">
        <w:rPr>
          <w:rFonts w:ascii="Times New Roman" w:hAnsi="Times New Roman" w:cs="Times New Roman"/>
          <w:sz w:val="26"/>
          <w:szCs w:val="26"/>
          <w:shd w:val="clear" w:color="auto" w:fill="FFFFFF"/>
        </w:rPr>
        <w:t>ОСОБА_9</w:t>
      </w:r>
      <w:r w:rsidR="00221F40" w:rsidRPr="00410FC8">
        <w:rPr>
          <w:rFonts w:ascii="Times New Roman" w:hAnsi="Times New Roman" w:cs="Times New Roman"/>
          <w:sz w:val="26"/>
          <w:szCs w:val="26"/>
          <w:shd w:val="clear" w:color="auto" w:fill="FFFFFF"/>
        </w:rPr>
        <w:t xml:space="preserve"> (від попереднього шлюбу з</w:t>
      </w:r>
      <w:r w:rsidR="00646ECC" w:rsidRPr="00410FC8">
        <w:rPr>
          <w:rFonts w:ascii="Times New Roman" w:hAnsi="Times New Roman" w:cs="Times New Roman"/>
          <w:sz w:val="26"/>
          <w:szCs w:val="26"/>
          <w:shd w:val="clear" w:color="auto" w:fill="FFFFFF"/>
        </w:rPr>
        <w:t>і</w:t>
      </w:r>
      <w:r w:rsidR="00221F40" w:rsidRPr="00410FC8">
        <w:rPr>
          <w:rFonts w:ascii="Times New Roman" w:hAnsi="Times New Roman" w:cs="Times New Roman"/>
          <w:sz w:val="26"/>
          <w:szCs w:val="26"/>
          <w:shd w:val="clear" w:color="auto" w:fill="FFFFFF"/>
        </w:rPr>
        <w:t xml:space="preserve"> </w:t>
      </w:r>
      <w:r w:rsidR="00B00BDF">
        <w:rPr>
          <w:rFonts w:ascii="Times New Roman" w:hAnsi="Times New Roman" w:cs="Times New Roman"/>
          <w:sz w:val="26"/>
          <w:szCs w:val="26"/>
          <w:shd w:val="clear" w:color="auto" w:fill="FFFFFF"/>
        </w:rPr>
        <w:t>ОСОБА_10</w:t>
      </w:r>
      <w:r w:rsidR="00221F40" w:rsidRPr="00410FC8">
        <w:rPr>
          <w:rFonts w:ascii="Times New Roman" w:hAnsi="Times New Roman" w:cs="Times New Roman"/>
          <w:sz w:val="26"/>
          <w:szCs w:val="26"/>
          <w:shd w:val="clear" w:color="auto" w:fill="FFFFFF"/>
        </w:rPr>
        <w:t>).</w:t>
      </w:r>
    </w:p>
    <w:p w:rsidR="007749AD" w:rsidRPr="00410FC8" w:rsidRDefault="00221F40" w:rsidP="00206786">
      <w:pPr>
        <w:shd w:val="clear" w:color="auto" w:fill="FFFFFF"/>
        <w:spacing w:after="0" w:line="240" w:lineRule="auto"/>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shd w:val="clear" w:color="auto" w:fill="FFFFFF"/>
        </w:rPr>
        <w:t>Суддя</w:t>
      </w:r>
      <w:r w:rsidR="007749AD" w:rsidRPr="00410FC8">
        <w:rPr>
          <w:rFonts w:ascii="Times New Roman" w:hAnsi="Times New Roman" w:cs="Times New Roman"/>
          <w:sz w:val="26"/>
          <w:szCs w:val="26"/>
          <w:shd w:val="clear" w:color="auto" w:fill="FFFFFF"/>
        </w:rPr>
        <w:t xml:space="preserve"> вказ</w:t>
      </w:r>
      <w:r w:rsidR="00646ECC" w:rsidRPr="00410FC8">
        <w:rPr>
          <w:rFonts w:ascii="Times New Roman" w:hAnsi="Times New Roman" w:cs="Times New Roman"/>
          <w:sz w:val="26"/>
          <w:szCs w:val="26"/>
          <w:shd w:val="clear" w:color="auto" w:fill="FFFFFF"/>
        </w:rPr>
        <w:t>ав</w:t>
      </w:r>
      <w:r w:rsidR="004273CF" w:rsidRPr="00410FC8">
        <w:rPr>
          <w:rFonts w:ascii="Times New Roman" w:hAnsi="Times New Roman" w:cs="Times New Roman"/>
          <w:sz w:val="26"/>
          <w:szCs w:val="26"/>
          <w:shd w:val="clear" w:color="auto" w:fill="FFFFFF"/>
        </w:rPr>
        <w:t>,</w:t>
      </w:r>
      <w:r w:rsidR="007749AD" w:rsidRPr="00410FC8">
        <w:rPr>
          <w:rFonts w:ascii="Times New Roman" w:hAnsi="Times New Roman" w:cs="Times New Roman"/>
          <w:sz w:val="26"/>
          <w:szCs w:val="26"/>
          <w:shd w:val="clear" w:color="auto" w:fill="FFFFFF"/>
        </w:rPr>
        <w:t xml:space="preserve"> що на момент подання Деклараці</w:t>
      </w:r>
      <w:r w:rsidR="00646ECC" w:rsidRPr="00410FC8">
        <w:rPr>
          <w:rFonts w:ascii="Times New Roman" w:hAnsi="Times New Roman" w:cs="Times New Roman"/>
          <w:sz w:val="26"/>
          <w:szCs w:val="26"/>
          <w:shd w:val="clear" w:color="auto" w:fill="FFFFFF"/>
        </w:rPr>
        <w:t>й за 2017–</w:t>
      </w:r>
      <w:r w:rsidR="004273CF" w:rsidRPr="00410FC8">
        <w:rPr>
          <w:rFonts w:ascii="Times New Roman" w:hAnsi="Times New Roman" w:cs="Times New Roman"/>
          <w:sz w:val="26"/>
          <w:szCs w:val="26"/>
          <w:shd w:val="clear" w:color="auto" w:fill="FFFFFF"/>
        </w:rPr>
        <w:t>2018</w:t>
      </w:r>
      <w:r w:rsidR="004273CF" w:rsidRPr="00A9050E">
        <w:rPr>
          <w:rFonts w:ascii="Times New Roman" w:hAnsi="Times New Roman" w:cs="Times New Roman"/>
          <w:sz w:val="16"/>
          <w:szCs w:val="16"/>
          <w:shd w:val="clear" w:color="auto" w:fill="FFFFFF"/>
        </w:rPr>
        <w:t xml:space="preserve"> </w:t>
      </w:r>
      <w:r w:rsidR="004273CF" w:rsidRPr="00410FC8">
        <w:rPr>
          <w:rFonts w:ascii="Times New Roman" w:hAnsi="Times New Roman" w:cs="Times New Roman"/>
          <w:sz w:val="26"/>
          <w:szCs w:val="26"/>
          <w:shd w:val="clear" w:color="auto" w:fill="FFFFFF"/>
        </w:rPr>
        <w:t>роки йому не б</w:t>
      </w:r>
      <w:r w:rsidR="007749AD" w:rsidRPr="00410FC8">
        <w:rPr>
          <w:rFonts w:ascii="Times New Roman" w:hAnsi="Times New Roman" w:cs="Times New Roman"/>
          <w:sz w:val="26"/>
          <w:szCs w:val="26"/>
          <w:shd w:val="clear" w:color="auto" w:fill="FFFFFF"/>
        </w:rPr>
        <w:t xml:space="preserve">уло відомо про місце проживання </w:t>
      </w:r>
      <w:r w:rsidR="004273CF" w:rsidRPr="00410FC8">
        <w:rPr>
          <w:rFonts w:ascii="Times New Roman" w:hAnsi="Times New Roman" w:cs="Times New Roman"/>
          <w:sz w:val="26"/>
          <w:szCs w:val="26"/>
          <w:shd w:val="clear" w:color="auto" w:fill="FFFFFF"/>
        </w:rPr>
        <w:t xml:space="preserve">дружини – </w:t>
      </w:r>
      <w:r w:rsidR="00B00BDF">
        <w:rPr>
          <w:rFonts w:ascii="Times New Roman" w:hAnsi="Times New Roman" w:cs="Times New Roman"/>
          <w:sz w:val="26"/>
          <w:szCs w:val="26"/>
          <w:shd w:val="clear" w:color="auto" w:fill="FFFFFF"/>
        </w:rPr>
        <w:t>ОСОБА_4</w:t>
      </w:r>
      <w:r w:rsidR="004273CF" w:rsidRPr="00410FC8">
        <w:rPr>
          <w:rFonts w:ascii="Times New Roman" w:hAnsi="Times New Roman" w:cs="Times New Roman"/>
          <w:sz w:val="26"/>
          <w:szCs w:val="26"/>
          <w:shd w:val="clear" w:color="auto" w:fill="FFFFFF"/>
        </w:rPr>
        <w:t xml:space="preserve"> та сина </w:t>
      </w:r>
      <w:r w:rsidR="00B00BDF">
        <w:rPr>
          <w:rFonts w:ascii="Times New Roman" w:hAnsi="Times New Roman" w:cs="Times New Roman"/>
          <w:sz w:val="26"/>
          <w:szCs w:val="26"/>
          <w:shd w:val="clear" w:color="auto" w:fill="FFFFFF"/>
        </w:rPr>
        <w:t>ОСОБА_5</w:t>
      </w:r>
      <w:r w:rsidR="004273CF" w:rsidRPr="00410FC8">
        <w:rPr>
          <w:rFonts w:ascii="Times New Roman" w:hAnsi="Times New Roman" w:cs="Times New Roman"/>
          <w:sz w:val="26"/>
          <w:szCs w:val="26"/>
          <w:shd w:val="clear" w:color="auto" w:fill="FFFFFF"/>
        </w:rPr>
        <w:t>, оскільки з серпня 2017</w:t>
      </w:r>
      <w:r w:rsidR="00B00BDF">
        <w:rPr>
          <w:rFonts w:ascii="Times New Roman" w:hAnsi="Times New Roman" w:cs="Times New Roman"/>
          <w:sz w:val="26"/>
          <w:szCs w:val="26"/>
          <w:shd w:val="clear" w:color="auto" w:fill="FFFFFF"/>
        </w:rPr>
        <w:t> </w:t>
      </w:r>
      <w:r w:rsidR="004273CF" w:rsidRPr="00410FC8">
        <w:rPr>
          <w:rFonts w:ascii="Times New Roman" w:hAnsi="Times New Roman" w:cs="Times New Roman"/>
          <w:sz w:val="26"/>
          <w:szCs w:val="26"/>
          <w:shd w:val="clear" w:color="auto" w:fill="FFFFFF"/>
        </w:rPr>
        <w:t>року вони припинили будь-які в</w:t>
      </w:r>
      <w:r w:rsidR="00410FC8" w:rsidRPr="00410FC8">
        <w:rPr>
          <w:rFonts w:ascii="Times New Roman" w:hAnsi="Times New Roman" w:cs="Times New Roman"/>
          <w:sz w:val="26"/>
          <w:szCs w:val="26"/>
          <w:shd w:val="clear" w:color="auto" w:fill="FFFFFF"/>
        </w:rPr>
        <w:t xml:space="preserve">ідносини. У Деклараціях за </w:t>
      </w:r>
      <w:r w:rsidR="00646ECC" w:rsidRPr="00410FC8">
        <w:rPr>
          <w:rFonts w:ascii="Times New Roman" w:hAnsi="Times New Roman" w:cs="Times New Roman"/>
          <w:sz w:val="26"/>
          <w:szCs w:val="26"/>
          <w:shd w:val="clear" w:color="auto" w:fill="FFFFFF"/>
        </w:rPr>
        <w:t>2019</w:t>
      </w:r>
      <w:r w:rsidR="002734E2" w:rsidRPr="00410FC8">
        <w:rPr>
          <w:rFonts w:ascii="Times New Roman" w:hAnsi="Times New Roman" w:cs="Times New Roman"/>
          <w:sz w:val="26"/>
          <w:szCs w:val="26"/>
          <w:shd w:val="clear" w:color="auto" w:fill="FFFFFF"/>
        </w:rPr>
        <w:t>–</w:t>
      </w:r>
      <w:r w:rsidR="004273CF" w:rsidRPr="00410FC8">
        <w:rPr>
          <w:rFonts w:ascii="Times New Roman" w:hAnsi="Times New Roman" w:cs="Times New Roman"/>
          <w:sz w:val="26"/>
          <w:szCs w:val="26"/>
          <w:shd w:val="clear" w:color="auto" w:fill="FFFFFF"/>
        </w:rPr>
        <w:t>20</w:t>
      </w:r>
      <w:r w:rsidR="00410FC8" w:rsidRPr="00410FC8">
        <w:rPr>
          <w:rFonts w:ascii="Times New Roman" w:hAnsi="Times New Roman" w:cs="Times New Roman"/>
          <w:sz w:val="26"/>
          <w:szCs w:val="26"/>
          <w:shd w:val="clear" w:color="auto" w:fill="FFFFFF"/>
        </w:rPr>
        <w:t>22</w:t>
      </w:r>
      <w:r w:rsidR="00B00BDF">
        <w:rPr>
          <w:rFonts w:ascii="Times New Roman" w:hAnsi="Times New Roman" w:cs="Times New Roman"/>
          <w:sz w:val="26"/>
          <w:szCs w:val="26"/>
          <w:shd w:val="clear" w:color="auto" w:fill="FFFFFF"/>
        </w:rPr>
        <w:t> </w:t>
      </w:r>
      <w:r w:rsidR="00646ECC" w:rsidRPr="00410FC8">
        <w:rPr>
          <w:rFonts w:ascii="Times New Roman" w:hAnsi="Times New Roman" w:cs="Times New Roman"/>
          <w:sz w:val="26"/>
          <w:szCs w:val="26"/>
          <w:shd w:val="clear" w:color="auto" w:fill="FFFFFF"/>
        </w:rPr>
        <w:t>роки суддя також зазначав</w:t>
      </w:r>
      <w:r w:rsidR="004273CF" w:rsidRPr="00410FC8">
        <w:rPr>
          <w:rFonts w:ascii="Times New Roman" w:hAnsi="Times New Roman" w:cs="Times New Roman"/>
          <w:sz w:val="26"/>
          <w:szCs w:val="26"/>
          <w:shd w:val="clear" w:color="auto" w:fill="FFFFFF"/>
        </w:rPr>
        <w:t xml:space="preserve"> членів сім’ї, втім не </w:t>
      </w:r>
      <w:r w:rsidR="007749AD" w:rsidRPr="00410FC8">
        <w:rPr>
          <w:rFonts w:ascii="Times New Roman" w:hAnsi="Times New Roman" w:cs="Times New Roman"/>
          <w:sz w:val="26"/>
          <w:szCs w:val="26"/>
          <w:shd w:val="clear" w:color="auto" w:fill="FFFFFF"/>
        </w:rPr>
        <w:t>в</w:t>
      </w:r>
      <w:r w:rsidR="00646ECC" w:rsidRPr="00410FC8">
        <w:rPr>
          <w:rFonts w:ascii="Times New Roman" w:hAnsi="Times New Roman" w:cs="Times New Roman"/>
          <w:sz w:val="26"/>
          <w:szCs w:val="26"/>
          <w:shd w:val="clear" w:color="auto" w:fill="FFFFFF"/>
        </w:rPr>
        <w:t>казував про майнові права дітей</w:t>
      </w:r>
      <w:r w:rsidR="007749AD" w:rsidRPr="00410FC8">
        <w:rPr>
          <w:rFonts w:ascii="Times New Roman" w:hAnsi="Times New Roman" w:cs="Times New Roman"/>
          <w:sz w:val="26"/>
          <w:szCs w:val="26"/>
          <w:shd w:val="clear" w:color="auto" w:fill="FFFFFF"/>
        </w:rPr>
        <w:t xml:space="preserve"> з огляду на відсутність такої інформації та напружені стосунки </w:t>
      </w:r>
      <w:r w:rsidR="00646ECC" w:rsidRPr="00410FC8">
        <w:rPr>
          <w:rFonts w:ascii="Times New Roman" w:hAnsi="Times New Roman" w:cs="Times New Roman"/>
          <w:sz w:val="26"/>
          <w:szCs w:val="26"/>
          <w:shd w:val="clear" w:color="auto" w:fill="FFFFFF"/>
        </w:rPr>
        <w:t xml:space="preserve">з </w:t>
      </w:r>
      <w:r w:rsidR="007749AD" w:rsidRPr="00410FC8">
        <w:rPr>
          <w:rFonts w:ascii="Times New Roman" w:hAnsi="Times New Roman" w:cs="Times New Roman"/>
          <w:sz w:val="26"/>
          <w:szCs w:val="26"/>
          <w:shd w:val="clear" w:color="auto" w:fill="FFFFFF"/>
        </w:rPr>
        <w:t>їх колишніми дружинами.</w:t>
      </w:r>
    </w:p>
    <w:p w:rsidR="00206786" w:rsidRPr="00410FC8" w:rsidRDefault="00206786" w:rsidP="00206786">
      <w:pPr>
        <w:shd w:val="clear" w:color="auto" w:fill="FFFFFF"/>
        <w:spacing w:after="0" w:line="240" w:lineRule="auto"/>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shd w:val="clear" w:color="auto" w:fill="FFFFFF"/>
        </w:rPr>
        <w:t>Узагальнюючи</w:t>
      </w:r>
      <w:r w:rsidR="00646ECC" w:rsidRPr="00410FC8">
        <w:rPr>
          <w:rFonts w:ascii="Times New Roman" w:hAnsi="Times New Roman" w:cs="Times New Roman"/>
          <w:sz w:val="26"/>
          <w:szCs w:val="26"/>
          <w:shd w:val="clear" w:color="auto" w:fill="FFFFFF"/>
        </w:rPr>
        <w:t xml:space="preserve"> інформацію</w:t>
      </w:r>
      <w:r w:rsidRPr="00410FC8">
        <w:rPr>
          <w:rFonts w:ascii="Times New Roman" w:hAnsi="Times New Roman" w:cs="Times New Roman"/>
          <w:sz w:val="26"/>
          <w:szCs w:val="26"/>
          <w:shd w:val="clear" w:color="auto" w:fill="FFFFFF"/>
        </w:rPr>
        <w:t xml:space="preserve">, Комісія зазначає, що встановлені обставини у поєднанні з наданими суддею поясненнями та доказами, які їх підтверджують, впливають на загальну оцінку відповідності </w:t>
      </w:r>
      <w:r w:rsidR="00D87E54" w:rsidRPr="00410FC8">
        <w:rPr>
          <w:rFonts w:ascii="Times New Roman" w:hAnsi="Times New Roman" w:cs="Times New Roman"/>
          <w:sz w:val="26"/>
          <w:szCs w:val="26"/>
          <w:shd w:val="clear" w:color="auto" w:fill="FFFFFF"/>
        </w:rPr>
        <w:t xml:space="preserve">судді </w:t>
      </w:r>
      <w:r w:rsidRPr="00410FC8">
        <w:rPr>
          <w:rFonts w:ascii="Times New Roman" w:hAnsi="Times New Roman" w:cs="Times New Roman"/>
          <w:sz w:val="26"/>
          <w:szCs w:val="26"/>
          <w:shd w:val="clear" w:color="auto" w:fill="FFFFFF"/>
        </w:rPr>
        <w:t>критеріям до</w:t>
      </w:r>
      <w:r w:rsidR="00646ECC" w:rsidRPr="00410FC8">
        <w:rPr>
          <w:rFonts w:ascii="Times New Roman" w:hAnsi="Times New Roman" w:cs="Times New Roman"/>
          <w:sz w:val="26"/>
          <w:szCs w:val="26"/>
          <w:shd w:val="clear" w:color="auto" w:fill="FFFFFF"/>
        </w:rPr>
        <w:t>брочесності та професійної етики</w:t>
      </w:r>
      <w:r w:rsidRPr="00410FC8">
        <w:rPr>
          <w:rFonts w:ascii="Times New Roman" w:hAnsi="Times New Roman" w:cs="Times New Roman"/>
          <w:sz w:val="26"/>
          <w:szCs w:val="26"/>
          <w:shd w:val="clear" w:color="auto" w:fill="FFFFFF"/>
        </w:rPr>
        <w:t>. Водночас встановлені під час співбесіди та дослідження суддівського досьє факти, як кожен окремо, так і у сукупності, не можуть бути підставою для визнання судд</w:t>
      </w:r>
      <w:r w:rsidR="00646ECC" w:rsidRPr="00410FC8">
        <w:rPr>
          <w:rFonts w:ascii="Times New Roman" w:hAnsi="Times New Roman" w:cs="Times New Roman"/>
          <w:sz w:val="26"/>
          <w:szCs w:val="26"/>
          <w:shd w:val="clear" w:color="auto" w:fill="FFFFFF"/>
        </w:rPr>
        <w:t>і Дзержинського районного суду міста</w:t>
      </w:r>
      <w:r w:rsidRPr="00410FC8">
        <w:rPr>
          <w:rFonts w:ascii="Times New Roman" w:hAnsi="Times New Roman" w:cs="Times New Roman"/>
          <w:sz w:val="26"/>
          <w:szCs w:val="26"/>
          <w:shd w:val="clear" w:color="auto" w:fill="FFFFFF"/>
        </w:rPr>
        <w:t xml:space="preserve"> Кривого Рогу Дн</w:t>
      </w:r>
      <w:r w:rsidR="00646ECC" w:rsidRPr="00410FC8">
        <w:rPr>
          <w:rFonts w:ascii="Times New Roman" w:hAnsi="Times New Roman" w:cs="Times New Roman"/>
          <w:sz w:val="26"/>
          <w:szCs w:val="26"/>
          <w:shd w:val="clear" w:color="auto" w:fill="FFFFFF"/>
        </w:rPr>
        <w:t>іпропетровської області Ступака</w:t>
      </w:r>
      <w:r w:rsidR="00B00BDF">
        <w:rPr>
          <w:rFonts w:ascii="Times New Roman" w:hAnsi="Times New Roman" w:cs="Times New Roman"/>
          <w:sz w:val="26"/>
          <w:szCs w:val="26"/>
          <w:shd w:val="clear" w:color="auto" w:fill="FFFFFF"/>
        </w:rPr>
        <w:t> </w:t>
      </w:r>
      <w:r w:rsidRPr="00410FC8">
        <w:rPr>
          <w:rFonts w:ascii="Times New Roman" w:hAnsi="Times New Roman" w:cs="Times New Roman"/>
          <w:sz w:val="26"/>
          <w:szCs w:val="26"/>
          <w:shd w:val="clear" w:color="auto" w:fill="FFFFFF"/>
        </w:rPr>
        <w:t xml:space="preserve">С.В. таким, </w:t>
      </w:r>
      <w:r w:rsidR="00B00BDF">
        <w:rPr>
          <w:rFonts w:ascii="Times New Roman" w:hAnsi="Times New Roman" w:cs="Times New Roman"/>
          <w:sz w:val="26"/>
          <w:szCs w:val="26"/>
          <w:shd w:val="clear" w:color="auto" w:fill="FFFFFF"/>
        </w:rPr>
        <w:t>що не відповідає цим критеріям.</w:t>
      </w:r>
    </w:p>
    <w:p w:rsidR="00206786" w:rsidRPr="00410FC8" w:rsidRDefault="00206786" w:rsidP="00206786">
      <w:pPr>
        <w:shd w:val="clear" w:color="auto" w:fill="FFFFFF"/>
        <w:spacing w:after="0" w:line="240" w:lineRule="auto"/>
        <w:ind w:firstLine="709"/>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shd w:val="clear" w:color="auto" w:fill="FFFFFF"/>
        </w:rPr>
        <w:t>Отже, досліджені матеріали суддівського досьє, співбесіда із суддею Ступаком</w:t>
      </w:r>
      <w:r w:rsidR="00B00BDF">
        <w:rPr>
          <w:rFonts w:ascii="Times New Roman" w:hAnsi="Times New Roman" w:cs="Times New Roman"/>
          <w:sz w:val="26"/>
          <w:szCs w:val="26"/>
          <w:shd w:val="clear" w:color="auto" w:fill="FFFFFF"/>
        </w:rPr>
        <w:t> </w:t>
      </w:r>
      <w:r w:rsidRPr="00410FC8">
        <w:rPr>
          <w:rFonts w:ascii="Times New Roman" w:hAnsi="Times New Roman" w:cs="Times New Roman"/>
          <w:sz w:val="26"/>
          <w:szCs w:val="26"/>
          <w:shd w:val="clear" w:color="auto" w:fill="FFFFFF"/>
        </w:rPr>
        <w:t xml:space="preserve">С.В. та надані ним пояснення, а також висновок про тестування особистих морально-психологічних якостей та загальних здібностей дають підстави Комісії оцінити відповідність судді цим критеріям </w:t>
      </w:r>
      <w:r w:rsidR="00646ECC" w:rsidRPr="00410FC8">
        <w:rPr>
          <w:rFonts w:ascii="Times New Roman" w:hAnsi="Times New Roman" w:cs="Times New Roman"/>
          <w:sz w:val="26"/>
          <w:szCs w:val="26"/>
          <w:shd w:val="clear" w:color="auto" w:fill="FFFFFF"/>
        </w:rPr>
        <w:t>у</w:t>
      </w:r>
      <w:r w:rsidRPr="00410FC8">
        <w:rPr>
          <w:rFonts w:ascii="Times New Roman" w:hAnsi="Times New Roman" w:cs="Times New Roman"/>
          <w:sz w:val="26"/>
          <w:szCs w:val="26"/>
          <w:shd w:val="clear" w:color="auto" w:fill="FFFFFF"/>
        </w:rPr>
        <w:t xml:space="preserve"> 290</w:t>
      </w:r>
      <w:r w:rsidR="00B00BDF">
        <w:rPr>
          <w:rFonts w:ascii="Times New Roman" w:hAnsi="Times New Roman" w:cs="Times New Roman"/>
          <w:sz w:val="26"/>
          <w:szCs w:val="26"/>
          <w:shd w:val="clear" w:color="auto" w:fill="FFFFFF"/>
        </w:rPr>
        <w:t> </w:t>
      </w:r>
      <w:r w:rsidRPr="00410FC8">
        <w:rPr>
          <w:rFonts w:ascii="Times New Roman" w:hAnsi="Times New Roman" w:cs="Times New Roman"/>
          <w:sz w:val="26"/>
          <w:szCs w:val="26"/>
          <w:shd w:val="clear" w:color="auto" w:fill="FFFFFF"/>
        </w:rPr>
        <w:t>балів.</w:t>
      </w:r>
    </w:p>
    <w:p w:rsidR="007749AD" w:rsidRPr="00410FC8" w:rsidRDefault="007749AD" w:rsidP="007749AD">
      <w:pPr>
        <w:shd w:val="clear" w:color="auto" w:fill="FFFFFF"/>
        <w:spacing w:after="0" w:line="240" w:lineRule="auto"/>
        <w:ind w:firstLine="708"/>
        <w:jc w:val="both"/>
        <w:rPr>
          <w:rFonts w:ascii="Times New Roman" w:hAnsi="Times New Roman" w:cs="Times New Roman"/>
          <w:sz w:val="26"/>
          <w:szCs w:val="26"/>
          <w:shd w:val="clear" w:color="auto" w:fill="FFFFFF"/>
        </w:rPr>
      </w:pPr>
    </w:p>
    <w:p w:rsidR="00355646" w:rsidRPr="00410FC8" w:rsidRDefault="00355646" w:rsidP="00355646">
      <w:pPr>
        <w:shd w:val="clear" w:color="auto" w:fill="FFFFFF"/>
        <w:spacing w:after="0" w:line="240" w:lineRule="auto"/>
        <w:jc w:val="both"/>
        <w:rPr>
          <w:rFonts w:ascii="Times New Roman" w:hAnsi="Times New Roman" w:cs="Times New Roman"/>
          <w:sz w:val="26"/>
          <w:szCs w:val="26"/>
        </w:rPr>
      </w:pPr>
      <w:r w:rsidRPr="00410FC8">
        <w:rPr>
          <w:rFonts w:ascii="Times New Roman" w:hAnsi="Times New Roman" w:cs="Times New Roman"/>
          <w:b/>
          <w:sz w:val="26"/>
          <w:szCs w:val="26"/>
        </w:rPr>
        <w:t>Висновок Комісії за результатами розгляду справи.</w:t>
      </w:r>
    </w:p>
    <w:p w:rsidR="00355646" w:rsidRPr="00410FC8" w:rsidRDefault="00355646" w:rsidP="00355646">
      <w:pPr>
        <w:shd w:val="clear" w:color="auto" w:fill="FFFFFF"/>
        <w:spacing w:after="0" w:line="240" w:lineRule="auto"/>
        <w:ind w:firstLine="708"/>
        <w:jc w:val="both"/>
        <w:rPr>
          <w:rFonts w:ascii="Times New Roman" w:hAnsi="Times New Roman" w:cs="Times New Roman"/>
          <w:sz w:val="26"/>
          <w:szCs w:val="26"/>
        </w:rPr>
      </w:pPr>
      <w:r w:rsidRPr="00410FC8">
        <w:rPr>
          <w:rFonts w:ascii="Times New Roman" w:eastAsia="Times New Roman" w:hAnsi="Times New Roman" w:cs="Times New Roman"/>
          <w:sz w:val="26"/>
          <w:szCs w:val="26"/>
          <w:lang w:eastAsia="uk-UA"/>
        </w:rPr>
        <w:t xml:space="preserve">Комісія, дослідивши досьє судді, заслухавши доповідача, надавши оцінку фактам, викладеним ГРД, та аргументам, наведеним </w:t>
      </w:r>
      <w:r w:rsidRPr="00410FC8">
        <w:rPr>
          <w:rFonts w:ascii="Times New Roman" w:hAnsi="Times New Roman" w:cs="Times New Roman"/>
          <w:sz w:val="26"/>
          <w:szCs w:val="26"/>
        </w:rPr>
        <w:t>Ступаком</w:t>
      </w:r>
      <w:r w:rsidR="003A4872">
        <w:rPr>
          <w:rFonts w:ascii="Times New Roman" w:hAnsi="Times New Roman" w:cs="Times New Roman"/>
          <w:sz w:val="26"/>
          <w:szCs w:val="26"/>
        </w:rPr>
        <w:t> </w:t>
      </w:r>
      <w:r w:rsidRPr="00410FC8">
        <w:rPr>
          <w:rFonts w:ascii="Times New Roman" w:hAnsi="Times New Roman" w:cs="Times New Roman"/>
          <w:sz w:val="26"/>
          <w:szCs w:val="26"/>
        </w:rPr>
        <w:t>С.В</w:t>
      </w:r>
      <w:r w:rsidRPr="00410FC8">
        <w:rPr>
          <w:rFonts w:ascii="Times New Roman" w:eastAsia="Times New Roman" w:hAnsi="Times New Roman" w:cs="Times New Roman"/>
          <w:sz w:val="26"/>
          <w:szCs w:val="26"/>
          <w:lang w:eastAsia="uk-UA"/>
        </w:rPr>
        <w:t xml:space="preserve">., дійшла висновку, що доводи ГРД про невідповідність судді </w:t>
      </w:r>
      <w:r w:rsidRPr="00410FC8">
        <w:rPr>
          <w:rFonts w:ascii="Times New Roman" w:hAnsi="Times New Roman" w:cs="Times New Roman"/>
          <w:sz w:val="26"/>
          <w:szCs w:val="26"/>
        </w:rPr>
        <w:t>Ступака</w:t>
      </w:r>
      <w:r w:rsidR="003A4872">
        <w:rPr>
          <w:rFonts w:ascii="Times New Roman" w:hAnsi="Times New Roman" w:cs="Times New Roman"/>
          <w:sz w:val="26"/>
          <w:szCs w:val="26"/>
        </w:rPr>
        <w:t> </w:t>
      </w:r>
      <w:r w:rsidRPr="00410FC8">
        <w:rPr>
          <w:rFonts w:ascii="Times New Roman" w:hAnsi="Times New Roman" w:cs="Times New Roman"/>
          <w:sz w:val="26"/>
          <w:szCs w:val="26"/>
        </w:rPr>
        <w:t>С.В</w:t>
      </w:r>
      <w:r w:rsidRPr="00410FC8">
        <w:rPr>
          <w:rFonts w:ascii="Times New Roman" w:eastAsia="Times New Roman" w:hAnsi="Times New Roman" w:cs="Times New Roman"/>
          <w:sz w:val="26"/>
          <w:szCs w:val="26"/>
          <w:lang w:eastAsia="uk-UA"/>
        </w:rPr>
        <w:t>. критеріям доброчесності та професійної етики не підтвердилися під час кваліфікаційного оцінювання.</w:t>
      </w:r>
    </w:p>
    <w:p w:rsidR="00355646" w:rsidRPr="00410FC8" w:rsidRDefault="00355646" w:rsidP="00355646">
      <w:pPr>
        <w:pStyle w:val="a5"/>
        <w:ind w:firstLine="708"/>
        <w:jc w:val="both"/>
        <w:rPr>
          <w:rFonts w:ascii="Times New Roman" w:eastAsia="Times New Roman" w:hAnsi="Times New Roman" w:cs="Times New Roman"/>
          <w:sz w:val="26"/>
          <w:szCs w:val="26"/>
          <w:lang w:eastAsia="uk-UA"/>
        </w:rPr>
      </w:pPr>
      <w:r w:rsidRPr="00410FC8">
        <w:rPr>
          <w:rFonts w:ascii="Times New Roman" w:eastAsia="Times New Roman" w:hAnsi="Times New Roman" w:cs="Times New Roman"/>
          <w:sz w:val="26"/>
          <w:szCs w:val="26"/>
          <w:lang w:eastAsia="uk-UA"/>
        </w:rPr>
        <w:t xml:space="preserve">За результатами дослідження суддівського досьє та проведеної співбесіди суддя </w:t>
      </w:r>
      <w:r w:rsidRPr="00410FC8">
        <w:rPr>
          <w:rFonts w:ascii="Times New Roman" w:hAnsi="Times New Roman" w:cs="Times New Roman"/>
          <w:sz w:val="26"/>
          <w:szCs w:val="26"/>
        </w:rPr>
        <w:t>Ступак</w:t>
      </w:r>
      <w:r w:rsidR="003A4872">
        <w:rPr>
          <w:rFonts w:ascii="Times New Roman" w:hAnsi="Times New Roman" w:cs="Times New Roman"/>
          <w:sz w:val="16"/>
          <w:szCs w:val="16"/>
        </w:rPr>
        <w:t> </w:t>
      </w:r>
      <w:r w:rsidRPr="00410FC8">
        <w:rPr>
          <w:rFonts w:ascii="Times New Roman" w:hAnsi="Times New Roman" w:cs="Times New Roman"/>
          <w:sz w:val="26"/>
          <w:szCs w:val="26"/>
        </w:rPr>
        <w:t>С.В</w:t>
      </w:r>
      <w:r w:rsidRPr="00410FC8">
        <w:rPr>
          <w:rFonts w:ascii="Times New Roman" w:eastAsia="Times New Roman" w:hAnsi="Times New Roman" w:cs="Times New Roman"/>
          <w:sz w:val="26"/>
          <w:szCs w:val="26"/>
          <w:lang w:eastAsia="uk-UA"/>
        </w:rPr>
        <w:t>. у сукупності набр</w:t>
      </w:r>
      <w:r w:rsidR="00646ECC" w:rsidRPr="00410FC8">
        <w:rPr>
          <w:rFonts w:ascii="Times New Roman" w:eastAsia="Times New Roman" w:hAnsi="Times New Roman" w:cs="Times New Roman"/>
          <w:sz w:val="26"/>
          <w:szCs w:val="26"/>
          <w:lang w:eastAsia="uk-UA"/>
        </w:rPr>
        <w:t>ав</w:t>
      </w:r>
      <w:r w:rsidRPr="00410FC8">
        <w:rPr>
          <w:rFonts w:ascii="Times New Roman" w:eastAsia="Times New Roman" w:hAnsi="Times New Roman" w:cs="Times New Roman"/>
          <w:sz w:val="26"/>
          <w:szCs w:val="26"/>
          <w:lang w:eastAsia="uk-UA"/>
        </w:rPr>
        <w:t xml:space="preserve"> </w:t>
      </w:r>
      <w:r w:rsidRPr="00410FC8">
        <w:rPr>
          <w:rFonts w:ascii="Times New Roman" w:eastAsia="Times New Roman" w:hAnsi="Times New Roman" w:cs="Times New Roman"/>
          <w:b/>
          <w:sz w:val="26"/>
          <w:szCs w:val="26"/>
          <w:lang w:eastAsia="uk-UA"/>
        </w:rPr>
        <w:t>672,125</w:t>
      </w:r>
      <w:r w:rsidR="003A4872">
        <w:rPr>
          <w:rFonts w:ascii="Times New Roman" w:eastAsia="Times New Roman" w:hAnsi="Times New Roman" w:cs="Times New Roman"/>
          <w:b/>
          <w:sz w:val="16"/>
          <w:szCs w:val="16"/>
          <w:lang w:eastAsia="uk-UA"/>
        </w:rPr>
        <w:t> </w:t>
      </w:r>
      <w:r w:rsidRPr="00410FC8">
        <w:rPr>
          <w:rFonts w:ascii="Times New Roman" w:eastAsia="Times New Roman" w:hAnsi="Times New Roman" w:cs="Times New Roman"/>
          <w:b/>
          <w:sz w:val="26"/>
          <w:szCs w:val="26"/>
          <w:lang w:eastAsia="uk-UA"/>
        </w:rPr>
        <w:t>бала,</w:t>
      </w:r>
      <w:r w:rsidRPr="00410FC8">
        <w:rPr>
          <w:rFonts w:ascii="Times New Roman" w:eastAsia="Times New Roman" w:hAnsi="Times New Roman" w:cs="Times New Roman"/>
          <w:sz w:val="26"/>
          <w:szCs w:val="26"/>
          <w:lang w:eastAsia="uk-UA"/>
        </w:rPr>
        <w:t xml:space="preserve"> що є достатнім для визнання його таким, що відповідає займаній посаді. </w:t>
      </w:r>
    </w:p>
    <w:p w:rsidR="00355646" w:rsidRPr="00410FC8" w:rsidRDefault="00355646" w:rsidP="00355646">
      <w:pPr>
        <w:pStyle w:val="a5"/>
        <w:ind w:firstLine="708"/>
        <w:jc w:val="both"/>
        <w:rPr>
          <w:rFonts w:ascii="Times New Roman" w:eastAsia="Times New Roman" w:hAnsi="Times New Roman" w:cs="Times New Roman"/>
          <w:sz w:val="26"/>
          <w:szCs w:val="26"/>
          <w:lang w:eastAsia="uk-UA"/>
        </w:rPr>
      </w:pPr>
      <w:r w:rsidRPr="00410FC8">
        <w:rPr>
          <w:rFonts w:ascii="Times New Roman" w:eastAsia="Times New Roman" w:hAnsi="Times New Roman" w:cs="Times New Roman"/>
          <w:sz w:val="26"/>
          <w:szCs w:val="26"/>
          <w:lang w:eastAsia="uk-UA"/>
        </w:rPr>
        <w:t xml:space="preserve">Відповідно до абзацу першого статті </w:t>
      </w:r>
      <w:r w:rsidRPr="00410FC8">
        <w:rPr>
          <w:rFonts w:ascii="Times New Roman" w:hAnsi="Times New Roman" w:cs="Times New Roman"/>
          <w:sz w:val="26"/>
          <w:szCs w:val="26"/>
        </w:rPr>
        <w:t xml:space="preserve">124 Регламенту Вищої кваліфікаційної комісії суддів України рішення про підтвердження здатності судді (кандидата на посаду судді) здійснювати правосуддя у відповідному суді (відповідності судді займаній посаді) за наявності висновку </w:t>
      </w:r>
      <w:r w:rsidR="00D03247" w:rsidRPr="00410FC8">
        <w:rPr>
          <w:rFonts w:ascii="Times New Roman" w:hAnsi="Times New Roman" w:cs="Times New Roman"/>
          <w:sz w:val="26"/>
          <w:szCs w:val="26"/>
        </w:rPr>
        <w:t>ГРД</w:t>
      </w:r>
      <w:r w:rsidRPr="00410FC8">
        <w:rPr>
          <w:rFonts w:ascii="Times New Roman" w:hAnsi="Times New Roman" w:cs="Times New Roman"/>
          <w:sz w:val="26"/>
          <w:szCs w:val="26"/>
        </w:rPr>
        <w:t xml:space="preserve"> набирає чинності з дня його ухвалення у разі, якщо воно буде підтримане не менше ніж одинадцятьма членами Комісії згідно з абзацом другим частини першої статті</w:t>
      </w:r>
      <w:r w:rsidR="003A4872">
        <w:rPr>
          <w:rFonts w:ascii="Times New Roman" w:hAnsi="Times New Roman" w:cs="Times New Roman"/>
          <w:sz w:val="26"/>
          <w:szCs w:val="26"/>
        </w:rPr>
        <w:t> </w:t>
      </w:r>
      <w:r w:rsidRPr="00410FC8">
        <w:rPr>
          <w:rFonts w:ascii="Times New Roman" w:hAnsi="Times New Roman" w:cs="Times New Roman"/>
          <w:sz w:val="26"/>
          <w:szCs w:val="26"/>
        </w:rPr>
        <w:t xml:space="preserve">88 Закону, або у разі надходження до Комісії рішення </w:t>
      </w:r>
      <w:r w:rsidR="00D03247" w:rsidRPr="00410FC8">
        <w:rPr>
          <w:rFonts w:ascii="Times New Roman" w:hAnsi="Times New Roman" w:cs="Times New Roman"/>
          <w:sz w:val="26"/>
          <w:szCs w:val="26"/>
        </w:rPr>
        <w:t>ГРД</w:t>
      </w:r>
      <w:r w:rsidRPr="00410FC8">
        <w:rPr>
          <w:rFonts w:ascii="Times New Roman" w:hAnsi="Times New Roman" w:cs="Times New Roman"/>
          <w:sz w:val="26"/>
          <w:szCs w:val="26"/>
        </w:rPr>
        <w:t xml:space="preserve"> про скасування відповідного висновку до моменту його розгляду Комісією у пленарному складі.</w:t>
      </w:r>
    </w:p>
    <w:p w:rsidR="00355646" w:rsidRPr="00410FC8" w:rsidRDefault="00355646" w:rsidP="00355646">
      <w:pPr>
        <w:pStyle w:val="a5"/>
        <w:ind w:firstLine="708"/>
        <w:jc w:val="both"/>
        <w:rPr>
          <w:rFonts w:ascii="Times New Roman" w:hAnsi="Times New Roman" w:cs="Times New Roman"/>
          <w:sz w:val="26"/>
          <w:szCs w:val="26"/>
          <w:shd w:val="clear" w:color="auto" w:fill="FFFFFF"/>
        </w:rPr>
      </w:pPr>
      <w:r w:rsidRPr="00410FC8">
        <w:rPr>
          <w:rFonts w:ascii="Times New Roman" w:hAnsi="Times New Roman" w:cs="Times New Roman"/>
          <w:sz w:val="26"/>
          <w:szCs w:val="26"/>
          <w:shd w:val="clear" w:color="auto" w:fill="FFFFFF"/>
        </w:rPr>
        <w:t>Ураховуючи викладене та керуючись нормами Конституції України, статтями 83–85, 93 та 101, пунктом</w:t>
      </w:r>
      <w:r w:rsidR="003A4872">
        <w:rPr>
          <w:rFonts w:ascii="Times New Roman" w:hAnsi="Times New Roman" w:cs="Times New Roman"/>
          <w:sz w:val="26"/>
          <w:szCs w:val="26"/>
          <w:shd w:val="clear" w:color="auto" w:fill="FFFFFF"/>
        </w:rPr>
        <w:t> </w:t>
      </w:r>
      <w:r w:rsidRPr="00410FC8">
        <w:rPr>
          <w:rFonts w:ascii="Times New Roman" w:hAnsi="Times New Roman" w:cs="Times New Roman"/>
          <w:sz w:val="26"/>
          <w:szCs w:val="26"/>
          <w:shd w:val="clear" w:color="auto" w:fill="FFFFFF"/>
        </w:rPr>
        <w:t>20 розділу</w:t>
      </w:r>
      <w:r w:rsidR="003A4872">
        <w:rPr>
          <w:rFonts w:ascii="Times New Roman" w:hAnsi="Times New Roman" w:cs="Times New Roman"/>
          <w:sz w:val="26"/>
          <w:szCs w:val="26"/>
          <w:shd w:val="clear" w:color="auto" w:fill="FFFFFF"/>
        </w:rPr>
        <w:t> </w:t>
      </w:r>
      <w:r w:rsidRPr="00410FC8">
        <w:rPr>
          <w:rFonts w:ascii="Times New Roman" w:hAnsi="Times New Roman" w:cs="Times New Roman"/>
          <w:sz w:val="26"/>
          <w:szCs w:val="26"/>
          <w:shd w:val="clear" w:color="auto" w:fill="FFFFFF"/>
        </w:rPr>
        <w:t>XII «Прикінцеві</w:t>
      </w:r>
      <w:r w:rsidR="002734E2" w:rsidRPr="00410FC8">
        <w:rPr>
          <w:rFonts w:ascii="Times New Roman" w:hAnsi="Times New Roman" w:cs="Times New Roman"/>
          <w:sz w:val="26"/>
          <w:szCs w:val="26"/>
          <w:shd w:val="clear" w:color="auto" w:fill="FFFFFF"/>
        </w:rPr>
        <w:t xml:space="preserve"> та перехідні положення» </w:t>
      </w:r>
      <w:r w:rsidR="003A4872">
        <w:rPr>
          <w:rFonts w:ascii="Times New Roman" w:hAnsi="Times New Roman" w:cs="Times New Roman"/>
          <w:sz w:val="26"/>
          <w:szCs w:val="26"/>
          <w:shd w:val="clear" w:color="auto" w:fill="FFFFFF"/>
        </w:rPr>
        <w:t xml:space="preserve">Закону </w:t>
      </w:r>
      <w:r w:rsidRPr="00410FC8">
        <w:rPr>
          <w:rFonts w:ascii="Times New Roman" w:hAnsi="Times New Roman" w:cs="Times New Roman"/>
          <w:sz w:val="26"/>
          <w:szCs w:val="26"/>
          <w:shd w:val="clear" w:color="auto" w:fill="FFFFFF"/>
        </w:rPr>
        <w:lastRenderedPageBreak/>
        <w:t>України «Про судоустрій і статус суддів», Регламентом Вищої кваліфікаційної комісії суддів України, Комісія</w:t>
      </w:r>
      <w:r w:rsidR="00F201AE" w:rsidRPr="00410FC8">
        <w:rPr>
          <w:rFonts w:ascii="Times New Roman" w:hAnsi="Times New Roman" w:cs="Times New Roman"/>
          <w:sz w:val="26"/>
          <w:szCs w:val="26"/>
          <w:shd w:val="clear" w:color="auto" w:fill="FFFFFF"/>
        </w:rPr>
        <w:t xml:space="preserve"> </w:t>
      </w:r>
      <w:r w:rsidR="00FE1995" w:rsidRPr="00410FC8">
        <w:rPr>
          <w:rFonts w:ascii="Times New Roman" w:hAnsi="Times New Roman" w:cs="Times New Roman"/>
          <w:sz w:val="26"/>
          <w:szCs w:val="26"/>
          <w:shd w:val="clear" w:color="auto" w:fill="FFFFFF"/>
        </w:rPr>
        <w:t>2</w:t>
      </w:r>
      <w:r w:rsidR="003A4872">
        <w:rPr>
          <w:rFonts w:ascii="Times New Roman" w:hAnsi="Times New Roman" w:cs="Times New Roman"/>
          <w:sz w:val="26"/>
          <w:szCs w:val="26"/>
          <w:shd w:val="clear" w:color="auto" w:fill="FFFFFF"/>
        </w:rPr>
        <w:t> </w:t>
      </w:r>
      <w:r w:rsidR="00F201AE" w:rsidRPr="00410FC8">
        <w:rPr>
          <w:rFonts w:ascii="Times New Roman" w:hAnsi="Times New Roman" w:cs="Times New Roman"/>
          <w:sz w:val="26"/>
          <w:szCs w:val="26"/>
          <w:shd w:val="clear" w:color="auto" w:fill="FFFFFF"/>
        </w:rPr>
        <w:t>голосами</w:t>
      </w:r>
      <w:r w:rsidR="00A3246A" w:rsidRPr="00410FC8">
        <w:rPr>
          <w:rFonts w:ascii="Times New Roman" w:hAnsi="Times New Roman" w:cs="Times New Roman"/>
          <w:sz w:val="26"/>
          <w:szCs w:val="26"/>
          <w:shd w:val="clear" w:color="auto" w:fill="FFFFFF"/>
        </w:rPr>
        <w:t xml:space="preserve"> –</w:t>
      </w:r>
      <w:r w:rsidR="00F201AE" w:rsidRPr="00410FC8">
        <w:rPr>
          <w:rFonts w:ascii="Times New Roman" w:hAnsi="Times New Roman" w:cs="Times New Roman"/>
          <w:sz w:val="26"/>
          <w:szCs w:val="26"/>
          <w:shd w:val="clear" w:color="auto" w:fill="FFFFFF"/>
        </w:rPr>
        <w:t xml:space="preserve"> за</w:t>
      </w:r>
      <w:r w:rsidR="00A3246A" w:rsidRPr="00410FC8">
        <w:rPr>
          <w:rFonts w:ascii="Times New Roman" w:hAnsi="Times New Roman" w:cs="Times New Roman"/>
          <w:sz w:val="26"/>
          <w:szCs w:val="26"/>
          <w:shd w:val="clear" w:color="auto" w:fill="FFFFFF"/>
        </w:rPr>
        <w:t xml:space="preserve">, </w:t>
      </w:r>
      <w:r w:rsidR="00FE1995" w:rsidRPr="00410FC8">
        <w:rPr>
          <w:rFonts w:ascii="Times New Roman" w:hAnsi="Times New Roman" w:cs="Times New Roman"/>
          <w:sz w:val="26"/>
          <w:szCs w:val="26"/>
          <w:shd w:val="clear" w:color="auto" w:fill="FFFFFF"/>
        </w:rPr>
        <w:t>1</w:t>
      </w:r>
      <w:r w:rsidR="00A3246A" w:rsidRPr="00410FC8">
        <w:rPr>
          <w:rFonts w:ascii="Times New Roman" w:hAnsi="Times New Roman" w:cs="Times New Roman"/>
          <w:sz w:val="26"/>
          <w:szCs w:val="26"/>
          <w:shd w:val="clear" w:color="auto" w:fill="FFFFFF"/>
        </w:rPr>
        <w:t xml:space="preserve"> – проти </w:t>
      </w:r>
    </w:p>
    <w:p w:rsidR="0040533C" w:rsidRPr="00206786" w:rsidRDefault="0040533C" w:rsidP="00355646">
      <w:pPr>
        <w:shd w:val="clear" w:color="auto" w:fill="FFFFFF"/>
        <w:spacing w:after="0" w:line="240" w:lineRule="auto"/>
        <w:jc w:val="both"/>
        <w:rPr>
          <w:rFonts w:ascii="Times New Roman" w:eastAsia="Times New Roman" w:hAnsi="Times New Roman" w:cs="Times New Roman"/>
          <w:sz w:val="26"/>
          <w:szCs w:val="26"/>
          <w:lang w:eastAsia="uk-UA"/>
        </w:rPr>
      </w:pPr>
    </w:p>
    <w:p w:rsidR="0040533C" w:rsidRPr="00206786" w:rsidRDefault="0040533C" w:rsidP="0040533C">
      <w:pPr>
        <w:shd w:val="clear" w:color="auto" w:fill="FFFFFF"/>
        <w:spacing w:after="0" w:line="240" w:lineRule="auto"/>
        <w:ind w:firstLine="709"/>
        <w:jc w:val="center"/>
        <w:rPr>
          <w:rFonts w:ascii="Times New Roman" w:eastAsia="Times New Roman" w:hAnsi="Times New Roman" w:cs="Times New Roman"/>
          <w:sz w:val="26"/>
          <w:szCs w:val="26"/>
          <w:lang w:eastAsia="uk-UA"/>
        </w:rPr>
      </w:pPr>
      <w:r w:rsidRPr="00206786">
        <w:rPr>
          <w:rFonts w:ascii="Times New Roman" w:eastAsia="Times New Roman" w:hAnsi="Times New Roman" w:cs="Times New Roman"/>
          <w:sz w:val="26"/>
          <w:szCs w:val="26"/>
          <w:lang w:eastAsia="uk-UA"/>
        </w:rPr>
        <w:t>вирішила:</w:t>
      </w:r>
    </w:p>
    <w:p w:rsidR="0040533C" w:rsidRPr="00206786" w:rsidRDefault="0040533C" w:rsidP="004960A7">
      <w:pPr>
        <w:shd w:val="clear" w:color="auto" w:fill="FFFFFF"/>
        <w:spacing w:after="0" w:line="240" w:lineRule="auto"/>
        <w:ind w:firstLine="709"/>
        <w:jc w:val="both"/>
        <w:rPr>
          <w:rFonts w:ascii="Times New Roman" w:eastAsia="Times New Roman" w:hAnsi="Times New Roman" w:cs="Times New Roman"/>
          <w:sz w:val="26"/>
          <w:szCs w:val="26"/>
          <w:lang w:eastAsia="uk-UA"/>
        </w:rPr>
      </w:pPr>
    </w:p>
    <w:p w:rsidR="00AF529F" w:rsidRPr="00206786" w:rsidRDefault="004960A7" w:rsidP="00AF529F">
      <w:pPr>
        <w:shd w:val="clear" w:color="auto" w:fill="FFFFFF"/>
        <w:spacing w:after="0" w:line="240" w:lineRule="auto"/>
        <w:ind w:firstLine="709"/>
        <w:jc w:val="both"/>
        <w:rPr>
          <w:rFonts w:ascii="Times New Roman" w:eastAsia="Batang" w:hAnsi="Times New Roman" w:cs="Times New Roman"/>
          <w:sz w:val="26"/>
          <w:szCs w:val="26"/>
          <w:shd w:val="clear" w:color="auto" w:fill="FFFFFF"/>
        </w:rPr>
      </w:pPr>
      <w:r w:rsidRPr="00206786">
        <w:rPr>
          <w:rFonts w:ascii="Times New Roman" w:eastAsia="Times New Roman" w:hAnsi="Times New Roman" w:cs="Times New Roman"/>
          <w:sz w:val="26"/>
          <w:szCs w:val="26"/>
          <w:lang w:eastAsia="uk-UA"/>
        </w:rPr>
        <w:t>Визначити, що суддя</w:t>
      </w:r>
      <w:r w:rsidR="0054690A" w:rsidRPr="00206786">
        <w:rPr>
          <w:rFonts w:ascii="Times New Roman" w:eastAsia="Times New Roman" w:hAnsi="Times New Roman" w:cs="Times New Roman"/>
          <w:sz w:val="26"/>
          <w:szCs w:val="26"/>
          <w:lang w:eastAsia="uk-UA"/>
        </w:rPr>
        <w:t xml:space="preserve"> </w:t>
      </w:r>
      <w:r w:rsidR="00646ECC">
        <w:rPr>
          <w:rFonts w:ascii="Times New Roman" w:hAnsi="Times New Roman" w:cs="Times New Roman"/>
          <w:sz w:val="26"/>
          <w:szCs w:val="26"/>
          <w:shd w:val="clear" w:color="auto" w:fill="FFFFFF"/>
        </w:rPr>
        <w:t>Дзержинського районного суду міста</w:t>
      </w:r>
      <w:r w:rsidR="0040533C" w:rsidRPr="00206786">
        <w:rPr>
          <w:rFonts w:ascii="Times New Roman" w:hAnsi="Times New Roman" w:cs="Times New Roman"/>
          <w:sz w:val="26"/>
          <w:szCs w:val="26"/>
          <w:shd w:val="clear" w:color="auto" w:fill="FFFFFF"/>
        </w:rPr>
        <w:t xml:space="preserve"> Кривого Рогу Дніпропетровської області</w:t>
      </w:r>
      <w:r w:rsidR="00525E17" w:rsidRPr="00206786">
        <w:rPr>
          <w:rFonts w:ascii="Times New Roman" w:hAnsi="Times New Roman" w:cs="Times New Roman"/>
          <w:sz w:val="26"/>
          <w:szCs w:val="26"/>
        </w:rPr>
        <w:t xml:space="preserve"> Ступак</w:t>
      </w:r>
      <w:r w:rsidR="0040533C" w:rsidRPr="00206786">
        <w:rPr>
          <w:rFonts w:ascii="Times New Roman" w:hAnsi="Times New Roman" w:cs="Times New Roman"/>
          <w:sz w:val="26"/>
          <w:szCs w:val="26"/>
        </w:rPr>
        <w:t xml:space="preserve"> Сергі</w:t>
      </w:r>
      <w:r w:rsidR="00525E17" w:rsidRPr="00206786">
        <w:rPr>
          <w:rFonts w:ascii="Times New Roman" w:hAnsi="Times New Roman" w:cs="Times New Roman"/>
          <w:sz w:val="26"/>
          <w:szCs w:val="26"/>
        </w:rPr>
        <w:t>й</w:t>
      </w:r>
      <w:r w:rsidR="0040533C" w:rsidRPr="00206786">
        <w:rPr>
          <w:rFonts w:ascii="Times New Roman" w:hAnsi="Times New Roman" w:cs="Times New Roman"/>
          <w:sz w:val="26"/>
          <w:szCs w:val="26"/>
        </w:rPr>
        <w:t xml:space="preserve"> Вол</w:t>
      </w:r>
      <w:r w:rsidR="00525E17" w:rsidRPr="00206786">
        <w:rPr>
          <w:rFonts w:ascii="Times New Roman" w:hAnsi="Times New Roman" w:cs="Times New Roman"/>
          <w:sz w:val="26"/>
          <w:szCs w:val="26"/>
        </w:rPr>
        <w:t>одимирович</w:t>
      </w:r>
      <w:r w:rsidR="00753439" w:rsidRPr="00206786">
        <w:rPr>
          <w:rFonts w:ascii="Times New Roman" w:eastAsia="Times New Roman" w:hAnsi="Times New Roman" w:cs="Times New Roman"/>
          <w:sz w:val="26"/>
          <w:szCs w:val="26"/>
          <w:lang w:eastAsia="uk-UA"/>
        </w:rPr>
        <w:t xml:space="preserve"> </w:t>
      </w:r>
      <w:r w:rsidRPr="00206786">
        <w:rPr>
          <w:rFonts w:ascii="Times New Roman" w:eastAsia="Times New Roman" w:hAnsi="Times New Roman" w:cs="Times New Roman"/>
          <w:sz w:val="26"/>
          <w:szCs w:val="26"/>
          <w:lang w:eastAsia="uk-UA"/>
        </w:rPr>
        <w:t>за результатами кваліфікаційного оцінювання на відповідність займаній посаді набра</w:t>
      </w:r>
      <w:r w:rsidR="00B16C64" w:rsidRPr="00206786">
        <w:rPr>
          <w:rFonts w:ascii="Times New Roman" w:eastAsia="Times New Roman" w:hAnsi="Times New Roman" w:cs="Times New Roman"/>
          <w:sz w:val="26"/>
          <w:szCs w:val="26"/>
          <w:lang w:eastAsia="uk-UA"/>
        </w:rPr>
        <w:t>в</w:t>
      </w:r>
      <w:r w:rsidRPr="00206786">
        <w:rPr>
          <w:rFonts w:ascii="Times New Roman" w:eastAsia="Times New Roman" w:hAnsi="Times New Roman" w:cs="Times New Roman"/>
          <w:sz w:val="26"/>
          <w:szCs w:val="26"/>
          <w:lang w:eastAsia="uk-UA"/>
        </w:rPr>
        <w:t xml:space="preserve"> </w:t>
      </w:r>
      <w:r w:rsidR="00646ECC">
        <w:rPr>
          <w:rFonts w:ascii="Times New Roman" w:eastAsia="Times New Roman" w:hAnsi="Times New Roman" w:cs="Times New Roman"/>
          <w:sz w:val="26"/>
          <w:szCs w:val="26"/>
          <w:lang w:eastAsia="uk-UA"/>
        </w:rPr>
        <w:t>672,</w:t>
      </w:r>
      <w:r w:rsidR="00AF529F" w:rsidRPr="00206786">
        <w:rPr>
          <w:rFonts w:ascii="Times New Roman" w:eastAsia="Times New Roman" w:hAnsi="Times New Roman" w:cs="Times New Roman"/>
          <w:sz w:val="26"/>
          <w:szCs w:val="26"/>
          <w:lang w:eastAsia="uk-UA"/>
        </w:rPr>
        <w:t>125</w:t>
      </w:r>
      <w:r w:rsidR="003A4872">
        <w:rPr>
          <w:rFonts w:ascii="Times New Roman" w:eastAsia="Times New Roman" w:hAnsi="Times New Roman" w:cs="Times New Roman"/>
          <w:sz w:val="26"/>
          <w:szCs w:val="26"/>
          <w:lang w:eastAsia="uk-UA"/>
        </w:rPr>
        <w:t> </w:t>
      </w:r>
      <w:r w:rsidRPr="00206786">
        <w:rPr>
          <w:rFonts w:ascii="Times New Roman" w:eastAsia="Times New Roman" w:hAnsi="Times New Roman" w:cs="Times New Roman"/>
          <w:sz w:val="26"/>
          <w:szCs w:val="26"/>
          <w:lang w:eastAsia="uk-UA"/>
        </w:rPr>
        <w:t>бала.</w:t>
      </w:r>
    </w:p>
    <w:p w:rsidR="00AF529F" w:rsidRPr="00206786" w:rsidRDefault="00AF529F" w:rsidP="00AF529F">
      <w:pPr>
        <w:shd w:val="clear" w:color="auto" w:fill="FFFFFF"/>
        <w:spacing w:after="0" w:line="240" w:lineRule="auto"/>
        <w:ind w:firstLine="709"/>
        <w:jc w:val="both"/>
        <w:rPr>
          <w:rFonts w:ascii="Times New Roman" w:eastAsia="Batang" w:hAnsi="Times New Roman" w:cs="Times New Roman"/>
          <w:sz w:val="26"/>
          <w:szCs w:val="26"/>
          <w:shd w:val="clear" w:color="auto" w:fill="FFFFFF"/>
        </w:rPr>
      </w:pPr>
      <w:r w:rsidRPr="00206786">
        <w:rPr>
          <w:rFonts w:ascii="Times New Roman" w:eastAsia="Times New Roman" w:hAnsi="Times New Roman" w:cs="Times New Roman"/>
          <w:sz w:val="26"/>
          <w:szCs w:val="26"/>
          <w:lang w:eastAsia="uk-UA"/>
        </w:rPr>
        <w:t>Визнати суддю Дзержинського районного суду м</w:t>
      </w:r>
      <w:r w:rsidR="00646ECC">
        <w:rPr>
          <w:rFonts w:ascii="Times New Roman" w:eastAsia="Times New Roman" w:hAnsi="Times New Roman" w:cs="Times New Roman"/>
          <w:sz w:val="26"/>
          <w:szCs w:val="26"/>
          <w:lang w:eastAsia="uk-UA"/>
        </w:rPr>
        <w:t>іста</w:t>
      </w:r>
      <w:r w:rsidRPr="00206786">
        <w:rPr>
          <w:rFonts w:ascii="Times New Roman" w:eastAsia="Times New Roman" w:hAnsi="Times New Roman" w:cs="Times New Roman"/>
          <w:sz w:val="26"/>
          <w:szCs w:val="26"/>
          <w:lang w:eastAsia="uk-UA"/>
        </w:rPr>
        <w:t xml:space="preserve"> Кривого Рогу Дніпропетровської області Ступака Сергія Володимировича таким, що відповідає займаній посаді.</w:t>
      </w:r>
    </w:p>
    <w:p w:rsidR="00F65F51" w:rsidRPr="00F65F51" w:rsidRDefault="00AF529F" w:rsidP="00F65F51">
      <w:pPr>
        <w:shd w:val="clear" w:color="auto" w:fill="FFFFFF"/>
        <w:spacing w:after="0" w:line="240" w:lineRule="auto"/>
        <w:ind w:firstLine="709"/>
        <w:jc w:val="both"/>
        <w:rPr>
          <w:rFonts w:ascii="Times New Roman" w:eastAsia="Batang" w:hAnsi="Times New Roman" w:cs="Times New Roman"/>
          <w:sz w:val="26"/>
          <w:szCs w:val="26"/>
          <w:shd w:val="clear" w:color="auto" w:fill="FFFFFF"/>
        </w:rPr>
      </w:pPr>
      <w:r w:rsidRPr="00206786">
        <w:rPr>
          <w:rFonts w:ascii="Times New Roman" w:eastAsia="Times New Roman" w:hAnsi="Times New Roman" w:cs="Times New Roman"/>
          <w:sz w:val="26"/>
          <w:szCs w:val="26"/>
          <w:lang w:eastAsia="uk-UA"/>
        </w:rPr>
        <w:t>Ріш</w:t>
      </w:r>
      <w:r w:rsidR="00646ECC">
        <w:rPr>
          <w:rFonts w:ascii="Times New Roman" w:eastAsia="Times New Roman" w:hAnsi="Times New Roman" w:cs="Times New Roman"/>
          <w:sz w:val="26"/>
          <w:szCs w:val="26"/>
          <w:lang w:eastAsia="uk-UA"/>
        </w:rPr>
        <w:t xml:space="preserve">ення набирає чинності в порядку, </w:t>
      </w:r>
      <w:r w:rsidRPr="00206786">
        <w:rPr>
          <w:rFonts w:ascii="Times New Roman" w:eastAsia="Times New Roman" w:hAnsi="Times New Roman" w:cs="Times New Roman"/>
          <w:sz w:val="26"/>
          <w:szCs w:val="26"/>
          <w:lang w:eastAsia="uk-UA"/>
        </w:rPr>
        <w:t>передбаченому пунктом</w:t>
      </w:r>
      <w:r w:rsidR="003A4872">
        <w:rPr>
          <w:rFonts w:ascii="Times New Roman" w:eastAsia="Times New Roman" w:hAnsi="Times New Roman" w:cs="Times New Roman"/>
          <w:sz w:val="26"/>
          <w:szCs w:val="26"/>
          <w:lang w:eastAsia="uk-UA"/>
        </w:rPr>
        <w:t> </w:t>
      </w:r>
      <w:r w:rsidRPr="00206786">
        <w:rPr>
          <w:rFonts w:ascii="Times New Roman" w:eastAsia="Times New Roman" w:hAnsi="Times New Roman" w:cs="Times New Roman"/>
          <w:sz w:val="26"/>
          <w:szCs w:val="26"/>
          <w:lang w:eastAsia="uk-UA"/>
        </w:rPr>
        <w:t>124 Регламенту Вищої кваліфікаційної комісії суддів України.</w:t>
      </w:r>
    </w:p>
    <w:p w:rsidR="004960A7" w:rsidRPr="00206786" w:rsidRDefault="00AF529F" w:rsidP="00AF529F">
      <w:pPr>
        <w:shd w:val="clear" w:color="auto" w:fill="FFFFFF"/>
        <w:spacing w:after="0" w:line="240" w:lineRule="auto"/>
        <w:ind w:firstLine="709"/>
        <w:jc w:val="both"/>
        <w:rPr>
          <w:rFonts w:ascii="Times New Roman" w:eastAsia="Batang" w:hAnsi="Times New Roman" w:cs="Times New Roman"/>
          <w:sz w:val="26"/>
          <w:szCs w:val="26"/>
          <w:shd w:val="clear" w:color="auto" w:fill="FFFFFF"/>
        </w:rPr>
      </w:pPr>
      <w:r w:rsidRPr="00206786">
        <w:rPr>
          <w:rFonts w:ascii="Times New Roman" w:eastAsia="Times New Roman" w:hAnsi="Times New Roman" w:cs="Times New Roman"/>
          <w:sz w:val="26"/>
          <w:szCs w:val="26"/>
          <w:lang w:eastAsia="uk-UA"/>
        </w:rPr>
        <w:t>Питання щодо підтримки цього рішення винести на розгляд Вищої кваліфікаційної комісії суддів України у пленарному складі.</w:t>
      </w:r>
    </w:p>
    <w:p w:rsidR="00AF529F" w:rsidRDefault="00AF529F" w:rsidP="0040533C">
      <w:pPr>
        <w:shd w:val="clear" w:color="auto" w:fill="FFFFFF"/>
        <w:spacing w:after="0" w:line="240" w:lineRule="auto"/>
        <w:jc w:val="both"/>
        <w:rPr>
          <w:rFonts w:ascii="Times New Roman" w:eastAsia="Batang" w:hAnsi="Times New Roman" w:cs="Times New Roman"/>
          <w:sz w:val="26"/>
          <w:szCs w:val="26"/>
          <w:shd w:val="clear" w:color="auto" w:fill="FFFFFF"/>
        </w:rPr>
      </w:pPr>
    </w:p>
    <w:p w:rsidR="00E06B69" w:rsidRPr="00206786" w:rsidRDefault="00E06B69" w:rsidP="0040533C">
      <w:pPr>
        <w:shd w:val="clear" w:color="auto" w:fill="FFFFFF"/>
        <w:spacing w:after="0" w:line="240" w:lineRule="auto"/>
        <w:jc w:val="both"/>
        <w:rPr>
          <w:rFonts w:ascii="Times New Roman" w:eastAsia="Batang" w:hAnsi="Times New Roman" w:cs="Times New Roman"/>
          <w:sz w:val="26"/>
          <w:szCs w:val="26"/>
          <w:shd w:val="clear" w:color="auto" w:fill="FFFFFF"/>
        </w:rPr>
      </w:pPr>
    </w:p>
    <w:p w:rsidR="004960A7" w:rsidRPr="003A4872" w:rsidRDefault="004960A7" w:rsidP="004960A7">
      <w:pPr>
        <w:spacing w:after="0" w:line="240" w:lineRule="auto"/>
        <w:rPr>
          <w:rFonts w:ascii="Times New Roman" w:hAnsi="Times New Roman" w:cs="Times New Roman"/>
          <w:sz w:val="26"/>
          <w:szCs w:val="26"/>
          <w:lang w:eastAsia="uk-UA"/>
        </w:rPr>
      </w:pPr>
      <w:r w:rsidRPr="00206786">
        <w:rPr>
          <w:rFonts w:ascii="Times New Roman" w:hAnsi="Times New Roman" w:cs="Times New Roman"/>
          <w:sz w:val="26"/>
          <w:szCs w:val="26"/>
        </w:rPr>
        <w:t>Головуючий</w:t>
      </w:r>
      <w:r w:rsidRPr="00206786">
        <w:rPr>
          <w:rFonts w:ascii="Times New Roman" w:hAnsi="Times New Roman" w:cs="Times New Roman"/>
          <w:sz w:val="26"/>
          <w:szCs w:val="26"/>
        </w:rPr>
        <w:tab/>
      </w:r>
      <w:r w:rsidRPr="00206786">
        <w:rPr>
          <w:rFonts w:ascii="Times New Roman" w:hAnsi="Times New Roman" w:cs="Times New Roman"/>
          <w:sz w:val="26"/>
          <w:szCs w:val="26"/>
        </w:rPr>
        <w:tab/>
      </w:r>
      <w:r w:rsidRPr="00206786">
        <w:rPr>
          <w:rFonts w:ascii="Times New Roman" w:hAnsi="Times New Roman" w:cs="Times New Roman"/>
          <w:sz w:val="26"/>
          <w:szCs w:val="26"/>
        </w:rPr>
        <w:tab/>
      </w:r>
      <w:r w:rsidRPr="00206786">
        <w:rPr>
          <w:rFonts w:ascii="Times New Roman" w:hAnsi="Times New Roman" w:cs="Times New Roman"/>
          <w:sz w:val="26"/>
          <w:szCs w:val="26"/>
        </w:rPr>
        <w:tab/>
      </w:r>
      <w:r w:rsidRPr="00206786">
        <w:rPr>
          <w:rFonts w:ascii="Times New Roman" w:hAnsi="Times New Roman" w:cs="Times New Roman"/>
          <w:sz w:val="26"/>
          <w:szCs w:val="26"/>
        </w:rPr>
        <w:tab/>
      </w:r>
      <w:r w:rsidRPr="00206786">
        <w:rPr>
          <w:rFonts w:ascii="Times New Roman" w:hAnsi="Times New Roman" w:cs="Times New Roman"/>
          <w:sz w:val="26"/>
          <w:szCs w:val="26"/>
        </w:rPr>
        <w:tab/>
      </w:r>
      <w:r w:rsidRPr="00206786">
        <w:rPr>
          <w:rFonts w:ascii="Times New Roman" w:hAnsi="Times New Roman" w:cs="Times New Roman"/>
          <w:sz w:val="26"/>
          <w:szCs w:val="26"/>
        </w:rPr>
        <w:tab/>
      </w:r>
      <w:r w:rsidRPr="00206786">
        <w:rPr>
          <w:rFonts w:ascii="Times New Roman" w:hAnsi="Times New Roman" w:cs="Times New Roman"/>
          <w:sz w:val="26"/>
          <w:szCs w:val="26"/>
        </w:rPr>
        <w:tab/>
      </w:r>
      <w:r w:rsidRPr="00206786">
        <w:rPr>
          <w:rFonts w:ascii="Times New Roman" w:hAnsi="Times New Roman" w:cs="Times New Roman"/>
          <w:sz w:val="26"/>
          <w:szCs w:val="26"/>
        </w:rPr>
        <w:tab/>
        <w:t xml:space="preserve">               </w:t>
      </w:r>
      <w:r w:rsidRPr="00206786">
        <w:rPr>
          <w:rFonts w:ascii="Times New Roman" w:hAnsi="Times New Roman" w:cs="Times New Roman"/>
          <w:sz w:val="26"/>
          <w:szCs w:val="26"/>
          <w:lang w:eastAsia="uk-UA"/>
        </w:rPr>
        <w:t>Г.М. Шевчук</w:t>
      </w:r>
    </w:p>
    <w:p w:rsidR="006A1E57" w:rsidRPr="006A1E57" w:rsidRDefault="006A1E57" w:rsidP="006A1E57">
      <w:pPr>
        <w:shd w:val="clear" w:color="auto" w:fill="FFFFFF"/>
        <w:spacing w:after="0" w:line="240" w:lineRule="auto"/>
        <w:ind w:right="-1"/>
        <w:jc w:val="both"/>
        <w:rPr>
          <w:rFonts w:ascii="Times New Roman" w:eastAsia="Batang" w:hAnsi="Times New Roman" w:cs="Times New Roman"/>
          <w:sz w:val="26"/>
          <w:szCs w:val="26"/>
        </w:rPr>
      </w:pPr>
    </w:p>
    <w:p w:rsidR="004960A7" w:rsidRPr="00206786" w:rsidRDefault="004960A7" w:rsidP="004960A7">
      <w:pPr>
        <w:spacing w:after="0" w:line="240" w:lineRule="auto"/>
        <w:rPr>
          <w:rFonts w:ascii="Times New Roman" w:hAnsi="Times New Roman" w:cs="Times New Roman"/>
          <w:sz w:val="26"/>
          <w:szCs w:val="26"/>
          <w:lang w:eastAsia="uk-UA"/>
        </w:rPr>
      </w:pPr>
      <w:r w:rsidRPr="00206786">
        <w:rPr>
          <w:rFonts w:ascii="Times New Roman" w:hAnsi="Times New Roman" w:cs="Times New Roman"/>
          <w:sz w:val="26"/>
          <w:szCs w:val="26"/>
        </w:rPr>
        <w:t>Члени Комісії:</w:t>
      </w:r>
      <w:r w:rsidRPr="00206786">
        <w:rPr>
          <w:rFonts w:ascii="Times New Roman" w:hAnsi="Times New Roman" w:cs="Times New Roman"/>
          <w:sz w:val="26"/>
          <w:szCs w:val="26"/>
        </w:rPr>
        <w:tab/>
      </w:r>
      <w:r w:rsidRPr="00206786">
        <w:rPr>
          <w:rFonts w:ascii="Times New Roman" w:hAnsi="Times New Roman" w:cs="Times New Roman"/>
          <w:sz w:val="26"/>
          <w:szCs w:val="26"/>
        </w:rPr>
        <w:tab/>
      </w:r>
      <w:r w:rsidRPr="00206786">
        <w:rPr>
          <w:rFonts w:ascii="Times New Roman" w:hAnsi="Times New Roman" w:cs="Times New Roman"/>
          <w:sz w:val="26"/>
          <w:szCs w:val="26"/>
        </w:rPr>
        <w:tab/>
      </w:r>
      <w:r w:rsidRPr="00206786">
        <w:rPr>
          <w:rFonts w:ascii="Times New Roman" w:hAnsi="Times New Roman" w:cs="Times New Roman"/>
          <w:sz w:val="26"/>
          <w:szCs w:val="26"/>
        </w:rPr>
        <w:tab/>
      </w:r>
      <w:r w:rsidRPr="00206786">
        <w:rPr>
          <w:rFonts w:ascii="Times New Roman" w:hAnsi="Times New Roman" w:cs="Times New Roman"/>
          <w:sz w:val="26"/>
          <w:szCs w:val="26"/>
        </w:rPr>
        <w:tab/>
      </w:r>
      <w:r w:rsidRPr="00206786">
        <w:rPr>
          <w:rFonts w:ascii="Times New Roman" w:hAnsi="Times New Roman" w:cs="Times New Roman"/>
          <w:sz w:val="26"/>
          <w:szCs w:val="26"/>
        </w:rPr>
        <w:tab/>
      </w:r>
      <w:r w:rsidRPr="00206786">
        <w:rPr>
          <w:rFonts w:ascii="Times New Roman" w:hAnsi="Times New Roman" w:cs="Times New Roman"/>
          <w:sz w:val="26"/>
          <w:szCs w:val="26"/>
        </w:rPr>
        <w:tab/>
      </w:r>
      <w:r w:rsidRPr="00206786">
        <w:rPr>
          <w:rFonts w:ascii="Times New Roman" w:hAnsi="Times New Roman" w:cs="Times New Roman"/>
          <w:sz w:val="26"/>
          <w:szCs w:val="26"/>
        </w:rPr>
        <w:tab/>
        <w:t xml:space="preserve">               </w:t>
      </w:r>
      <w:r w:rsidRPr="00206786">
        <w:rPr>
          <w:rFonts w:ascii="Times New Roman" w:hAnsi="Times New Roman" w:cs="Times New Roman"/>
          <w:sz w:val="26"/>
          <w:szCs w:val="26"/>
          <w:lang w:eastAsia="uk-UA"/>
        </w:rPr>
        <w:t>М.Б. Богоніс</w:t>
      </w:r>
    </w:p>
    <w:p w:rsidR="004960A7" w:rsidRPr="00206786" w:rsidRDefault="004960A7" w:rsidP="004960A7">
      <w:pPr>
        <w:spacing w:after="0" w:line="240" w:lineRule="auto"/>
        <w:rPr>
          <w:rFonts w:ascii="Times New Roman" w:hAnsi="Times New Roman" w:cs="Times New Roman"/>
          <w:sz w:val="26"/>
          <w:szCs w:val="26"/>
        </w:rPr>
      </w:pPr>
    </w:p>
    <w:p w:rsidR="004960A7" w:rsidRDefault="004960A7" w:rsidP="006A1E57">
      <w:pPr>
        <w:spacing w:after="0" w:line="240" w:lineRule="auto"/>
        <w:rPr>
          <w:rFonts w:ascii="Times New Roman" w:hAnsi="Times New Roman" w:cs="Times New Roman"/>
          <w:sz w:val="26"/>
          <w:szCs w:val="26"/>
        </w:rPr>
      </w:pPr>
      <w:r w:rsidRPr="00206786">
        <w:rPr>
          <w:rFonts w:ascii="Times New Roman" w:hAnsi="Times New Roman" w:cs="Times New Roman"/>
          <w:sz w:val="26"/>
          <w:szCs w:val="26"/>
        </w:rPr>
        <w:tab/>
      </w:r>
      <w:r w:rsidRPr="00206786">
        <w:rPr>
          <w:rFonts w:ascii="Times New Roman" w:hAnsi="Times New Roman" w:cs="Times New Roman"/>
          <w:sz w:val="26"/>
          <w:szCs w:val="26"/>
        </w:rPr>
        <w:tab/>
      </w:r>
      <w:r w:rsidRPr="00206786">
        <w:rPr>
          <w:rFonts w:ascii="Times New Roman" w:hAnsi="Times New Roman" w:cs="Times New Roman"/>
          <w:sz w:val="26"/>
          <w:szCs w:val="26"/>
        </w:rPr>
        <w:tab/>
      </w:r>
      <w:r w:rsidRPr="00206786">
        <w:rPr>
          <w:rFonts w:ascii="Times New Roman" w:hAnsi="Times New Roman" w:cs="Times New Roman"/>
          <w:sz w:val="26"/>
          <w:szCs w:val="26"/>
        </w:rPr>
        <w:tab/>
      </w:r>
      <w:r w:rsidRPr="00206786">
        <w:rPr>
          <w:rFonts w:ascii="Times New Roman" w:hAnsi="Times New Roman" w:cs="Times New Roman"/>
          <w:sz w:val="26"/>
          <w:szCs w:val="26"/>
        </w:rPr>
        <w:tab/>
      </w:r>
      <w:r w:rsidRPr="00206786">
        <w:rPr>
          <w:rFonts w:ascii="Times New Roman" w:hAnsi="Times New Roman" w:cs="Times New Roman"/>
          <w:sz w:val="26"/>
          <w:szCs w:val="26"/>
        </w:rPr>
        <w:tab/>
      </w:r>
      <w:r w:rsidRPr="00206786">
        <w:rPr>
          <w:rFonts w:ascii="Times New Roman" w:hAnsi="Times New Roman" w:cs="Times New Roman"/>
          <w:sz w:val="26"/>
          <w:szCs w:val="26"/>
        </w:rPr>
        <w:tab/>
      </w:r>
      <w:r w:rsidRPr="00206786">
        <w:rPr>
          <w:rFonts w:ascii="Times New Roman" w:hAnsi="Times New Roman" w:cs="Times New Roman"/>
          <w:sz w:val="26"/>
          <w:szCs w:val="26"/>
        </w:rPr>
        <w:tab/>
      </w:r>
      <w:r w:rsidRPr="00206786">
        <w:rPr>
          <w:rFonts w:ascii="Times New Roman" w:hAnsi="Times New Roman" w:cs="Times New Roman"/>
          <w:sz w:val="26"/>
          <w:szCs w:val="26"/>
        </w:rPr>
        <w:tab/>
      </w:r>
      <w:r w:rsidRPr="00206786">
        <w:rPr>
          <w:rFonts w:ascii="Times New Roman" w:hAnsi="Times New Roman" w:cs="Times New Roman"/>
          <w:sz w:val="26"/>
          <w:szCs w:val="26"/>
        </w:rPr>
        <w:tab/>
        <w:t xml:space="preserve">               </w:t>
      </w:r>
      <w:r w:rsidRPr="00206786">
        <w:rPr>
          <w:rFonts w:ascii="Times New Roman" w:hAnsi="Times New Roman" w:cs="Times New Roman"/>
          <w:sz w:val="26"/>
          <w:szCs w:val="26"/>
          <w:lang w:eastAsia="uk-UA"/>
        </w:rPr>
        <w:t>Н.Р. Кобецька</w:t>
      </w:r>
    </w:p>
    <w:sectPr w:rsidR="004960A7" w:rsidSect="001167B4">
      <w:headerReference w:type="default" r:id="rId10"/>
      <w:pgSz w:w="11906" w:h="16838"/>
      <w:pgMar w:top="993" w:right="850" w:bottom="993"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99E" w:rsidRDefault="0089199E" w:rsidP="006A1E57">
      <w:pPr>
        <w:spacing w:after="0" w:line="240" w:lineRule="auto"/>
      </w:pPr>
      <w:r>
        <w:separator/>
      </w:r>
    </w:p>
  </w:endnote>
  <w:endnote w:type="continuationSeparator" w:id="0">
    <w:p w:rsidR="0089199E" w:rsidRDefault="0089199E" w:rsidP="006A1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99E" w:rsidRDefault="0089199E" w:rsidP="006A1E57">
      <w:pPr>
        <w:spacing w:after="0" w:line="240" w:lineRule="auto"/>
      </w:pPr>
      <w:r>
        <w:separator/>
      </w:r>
    </w:p>
  </w:footnote>
  <w:footnote w:type="continuationSeparator" w:id="0">
    <w:p w:rsidR="0089199E" w:rsidRDefault="0089199E" w:rsidP="006A1E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5526541"/>
      <w:docPartObj>
        <w:docPartGallery w:val="Page Numbers (Top of Page)"/>
        <w:docPartUnique/>
      </w:docPartObj>
    </w:sdtPr>
    <w:sdtEndPr/>
    <w:sdtContent>
      <w:p w:rsidR="00B00BDF" w:rsidRDefault="00B00BDF">
        <w:pPr>
          <w:pStyle w:val="a8"/>
          <w:jc w:val="center"/>
        </w:pPr>
        <w:r>
          <w:fldChar w:fldCharType="begin"/>
        </w:r>
        <w:r>
          <w:instrText>PAGE   \* MERGEFORMAT</w:instrText>
        </w:r>
        <w:r>
          <w:fldChar w:fldCharType="separate"/>
        </w:r>
        <w:r w:rsidR="00C354B3">
          <w:rPr>
            <w:noProof/>
          </w:rPr>
          <w:t>16</w:t>
        </w:r>
        <w:r>
          <w:fldChar w:fldCharType="end"/>
        </w:r>
      </w:p>
    </w:sdtContent>
  </w:sdt>
  <w:p w:rsidR="00B00BDF" w:rsidRDefault="00B00BDF">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95359"/>
    <w:multiLevelType w:val="hybridMultilevel"/>
    <w:tmpl w:val="0F5CB09C"/>
    <w:lvl w:ilvl="0" w:tplc="5010E6FC">
      <w:start w:val="16"/>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nsid w:val="71FB7EF8"/>
    <w:multiLevelType w:val="hybridMultilevel"/>
    <w:tmpl w:val="8EBC675E"/>
    <w:lvl w:ilvl="0" w:tplc="7C2899D8">
      <w:start w:val="16"/>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00A"/>
    <w:rsid w:val="00022531"/>
    <w:rsid w:val="00037586"/>
    <w:rsid w:val="00040C86"/>
    <w:rsid w:val="00044394"/>
    <w:rsid w:val="00055740"/>
    <w:rsid w:val="0005676B"/>
    <w:rsid w:val="000572A6"/>
    <w:rsid w:val="00061753"/>
    <w:rsid w:val="00066FF3"/>
    <w:rsid w:val="000708E9"/>
    <w:rsid w:val="0007193E"/>
    <w:rsid w:val="00074BC5"/>
    <w:rsid w:val="00075B34"/>
    <w:rsid w:val="000B1236"/>
    <w:rsid w:val="000D40DC"/>
    <w:rsid w:val="000E11DF"/>
    <w:rsid w:val="000E1A8B"/>
    <w:rsid w:val="000F1145"/>
    <w:rsid w:val="000F36AA"/>
    <w:rsid w:val="00100006"/>
    <w:rsid w:val="00103097"/>
    <w:rsid w:val="00104B46"/>
    <w:rsid w:val="0011060C"/>
    <w:rsid w:val="00112663"/>
    <w:rsid w:val="001167B4"/>
    <w:rsid w:val="0012674B"/>
    <w:rsid w:val="001400C6"/>
    <w:rsid w:val="00151EBE"/>
    <w:rsid w:val="001539AD"/>
    <w:rsid w:val="00154020"/>
    <w:rsid w:val="001568E8"/>
    <w:rsid w:val="001740F1"/>
    <w:rsid w:val="00181543"/>
    <w:rsid w:val="001875F7"/>
    <w:rsid w:val="0019589C"/>
    <w:rsid w:val="00197DCB"/>
    <w:rsid w:val="001A117C"/>
    <w:rsid w:val="001B3D60"/>
    <w:rsid w:val="001C4A8E"/>
    <w:rsid w:val="001C4CA8"/>
    <w:rsid w:val="001D37F9"/>
    <w:rsid w:val="00200814"/>
    <w:rsid w:val="00206786"/>
    <w:rsid w:val="00207524"/>
    <w:rsid w:val="0021515F"/>
    <w:rsid w:val="00221F40"/>
    <w:rsid w:val="002514F3"/>
    <w:rsid w:val="00257205"/>
    <w:rsid w:val="002621A4"/>
    <w:rsid w:val="00262276"/>
    <w:rsid w:val="00266EA0"/>
    <w:rsid w:val="00271A7C"/>
    <w:rsid w:val="002734E2"/>
    <w:rsid w:val="002822AD"/>
    <w:rsid w:val="002A6DEA"/>
    <w:rsid w:val="002B4B77"/>
    <w:rsid w:val="002C0C47"/>
    <w:rsid w:val="002C5E5A"/>
    <w:rsid w:val="002D76EB"/>
    <w:rsid w:val="002E3127"/>
    <w:rsid w:val="002E4C22"/>
    <w:rsid w:val="002F50D3"/>
    <w:rsid w:val="00304605"/>
    <w:rsid w:val="003220F1"/>
    <w:rsid w:val="0035480B"/>
    <w:rsid w:val="00355646"/>
    <w:rsid w:val="00355CAF"/>
    <w:rsid w:val="0038459C"/>
    <w:rsid w:val="003863A5"/>
    <w:rsid w:val="003A4872"/>
    <w:rsid w:val="003B57BC"/>
    <w:rsid w:val="003C0FCF"/>
    <w:rsid w:val="003C6FC6"/>
    <w:rsid w:val="003F6FDD"/>
    <w:rsid w:val="00403C4A"/>
    <w:rsid w:val="00404DE0"/>
    <w:rsid w:val="0040533C"/>
    <w:rsid w:val="00410FC8"/>
    <w:rsid w:val="004125D7"/>
    <w:rsid w:val="004273CF"/>
    <w:rsid w:val="004328F4"/>
    <w:rsid w:val="00437FFC"/>
    <w:rsid w:val="00456300"/>
    <w:rsid w:val="004603AE"/>
    <w:rsid w:val="00461BE5"/>
    <w:rsid w:val="00463C13"/>
    <w:rsid w:val="00466B05"/>
    <w:rsid w:val="00482441"/>
    <w:rsid w:val="00487C50"/>
    <w:rsid w:val="00492AB6"/>
    <w:rsid w:val="004940BC"/>
    <w:rsid w:val="004948F3"/>
    <w:rsid w:val="004960A7"/>
    <w:rsid w:val="00496E9D"/>
    <w:rsid w:val="004A24E6"/>
    <w:rsid w:val="004B4C8B"/>
    <w:rsid w:val="004B4DD2"/>
    <w:rsid w:val="005039AB"/>
    <w:rsid w:val="00510648"/>
    <w:rsid w:val="00511D9D"/>
    <w:rsid w:val="0051283B"/>
    <w:rsid w:val="00514D52"/>
    <w:rsid w:val="00516A14"/>
    <w:rsid w:val="00525E17"/>
    <w:rsid w:val="00543768"/>
    <w:rsid w:val="0054690A"/>
    <w:rsid w:val="0055328B"/>
    <w:rsid w:val="00560BBD"/>
    <w:rsid w:val="00576AD1"/>
    <w:rsid w:val="00576E53"/>
    <w:rsid w:val="00587C7E"/>
    <w:rsid w:val="00591856"/>
    <w:rsid w:val="005B2518"/>
    <w:rsid w:val="005B4D62"/>
    <w:rsid w:val="005C10BE"/>
    <w:rsid w:val="005C7F1A"/>
    <w:rsid w:val="005D39DF"/>
    <w:rsid w:val="005D6E3C"/>
    <w:rsid w:val="005E321E"/>
    <w:rsid w:val="005E460D"/>
    <w:rsid w:val="005F1B26"/>
    <w:rsid w:val="005F3569"/>
    <w:rsid w:val="006072E5"/>
    <w:rsid w:val="0062216B"/>
    <w:rsid w:val="00631EA0"/>
    <w:rsid w:val="00632641"/>
    <w:rsid w:val="00646ECC"/>
    <w:rsid w:val="006568A5"/>
    <w:rsid w:val="00656E57"/>
    <w:rsid w:val="00665DC1"/>
    <w:rsid w:val="00671F18"/>
    <w:rsid w:val="006753DE"/>
    <w:rsid w:val="00683501"/>
    <w:rsid w:val="0068701F"/>
    <w:rsid w:val="006A1266"/>
    <w:rsid w:val="006A1E57"/>
    <w:rsid w:val="006B3420"/>
    <w:rsid w:val="006D5939"/>
    <w:rsid w:val="006E37EA"/>
    <w:rsid w:val="007219B6"/>
    <w:rsid w:val="0072289D"/>
    <w:rsid w:val="00724261"/>
    <w:rsid w:val="00731E15"/>
    <w:rsid w:val="00753439"/>
    <w:rsid w:val="00755FE8"/>
    <w:rsid w:val="007652E0"/>
    <w:rsid w:val="007749AD"/>
    <w:rsid w:val="007806D3"/>
    <w:rsid w:val="00783869"/>
    <w:rsid w:val="007940AB"/>
    <w:rsid w:val="007953AD"/>
    <w:rsid w:val="00795C9C"/>
    <w:rsid w:val="007A4A49"/>
    <w:rsid w:val="007B2E92"/>
    <w:rsid w:val="007C6EAF"/>
    <w:rsid w:val="007D0DBA"/>
    <w:rsid w:val="007D5113"/>
    <w:rsid w:val="007D5AAC"/>
    <w:rsid w:val="007D6DCA"/>
    <w:rsid w:val="008030D8"/>
    <w:rsid w:val="008413E9"/>
    <w:rsid w:val="00845721"/>
    <w:rsid w:val="00853E8B"/>
    <w:rsid w:val="0087032D"/>
    <w:rsid w:val="00890F38"/>
    <w:rsid w:val="0089199E"/>
    <w:rsid w:val="00893D50"/>
    <w:rsid w:val="008B4A4C"/>
    <w:rsid w:val="008C1B09"/>
    <w:rsid w:val="008C2BF7"/>
    <w:rsid w:val="008C7D40"/>
    <w:rsid w:val="008F312F"/>
    <w:rsid w:val="008F58D1"/>
    <w:rsid w:val="00906D26"/>
    <w:rsid w:val="009117A6"/>
    <w:rsid w:val="00916432"/>
    <w:rsid w:val="0092215A"/>
    <w:rsid w:val="00935C5D"/>
    <w:rsid w:val="0094015A"/>
    <w:rsid w:val="00942B16"/>
    <w:rsid w:val="00944C64"/>
    <w:rsid w:val="00945AFD"/>
    <w:rsid w:val="00955EE0"/>
    <w:rsid w:val="00976732"/>
    <w:rsid w:val="00983ABF"/>
    <w:rsid w:val="009870E1"/>
    <w:rsid w:val="00995A13"/>
    <w:rsid w:val="009967C7"/>
    <w:rsid w:val="009A0AD5"/>
    <w:rsid w:val="009A180E"/>
    <w:rsid w:val="009A4C17"/>
    <w:rsid w:val="009B3C34"/>
    <w:rsid w:val="009E011D"/>
    <w:rsid w:val="009E1735"/>
    <w:rsid w:val="009E483A"/>
    <w:rsid w:val="009F3ECD"/>
    <w:rsid w:val="009F7CEF"/>
    <w:rsid w:val="00A033B8"/>
    <w:rsid w:val="00A1646B"/>
    <w:rsid w:val="00A16E69"/>
    <w:rsid w:val="00A16FBB"/>
    <w:rsid w:val="00A21197"/>
    <w:rsid w:val="00A3246A"/>
    <w:rsid w:val="00A33110"/>
    <w:rsid w:val="00A34109"/>
    <w:rsid w:val="00A55185"/>
    <w:rsid w:val="00A60D3A"/>
    <w:rsid w:val="00A70E55"/>
    <w:rsid w:val="00A9050E"/>
    <w:rsid w:val="00AB0384"/>
    <w:rsid w:val="00AD068B"/>
    <w:rsid w:val="00AD1F61"/>
    <w:rsid w:val="00AD24D0"/>
    <w:rsid w:val="00AF529F"/>
    <w:rsid w:val="00B00BDF"/>
    <w:rsid w:val="00B125C0"/>
    <w:rsid w:val="00B14C1E"/>
    <w:rsid w:val="00B16C64"/>
    <w:rsid w:val="00B341C1"/>
    <w:rsid w:val="00B55E1D"/>
    <w:rsid w:val="00B602AC"/>
    <w:rsid w:val="00B741C3"/>
    <w:rsid w:val="00B843F7"/>
    <w:rsid w:val="00BA200A"/>
    <w:rsid w:val="00BA2101"/>
    <w:rsid w:val="00BB0531"/>
    <w:rsid w:val="00BB46FB"/>
    <w:rsid w:val="00BB5057"/>
    <w:rsid w:val="00BC0F41"/>
    <w:rsid w:val="00BD2FD5"/>
    <w:rsid w:val="00BE11B8"/>
    <w:rsid w:val="00C02D0A"/>
    <w:rsid w:val="00C12B02"/>
    <w:rsid w:val="00C16689"/>
    <w:rsid w:val="00C354B3"/>
    <w:rsid w:val="00C602BD"/>
    <w:rsid w:val="00C6176D"/>
    <w:rsid w:val="00C65C02"/>
    <w:rsid w:val="00CB614B"/>
    <w:rsid w:val="00CC3527"/>
    <w:rsid w:val="00CD29C5"/>
    <w:rsid w:val="00CE26A6"/>
    <w:rsid w:val="00CF3C87"/>
    <w:rsid w:val="00D025A4"/>
    <w:rsid w:val="00D02D09"/>
    <w:rsid w:val="00D03247"/>
    <w:rsid w:val="00D03C37"/>
    <w:rsid w:val="00D151FC"/>
    <w:rsid w:val="00D32781"/>
    <w:rsid w:val="00D35B30"/>
    <w:rsid w:val="00D5060D"/>
    <w:rsid w:val="00D54559"/>
    <w:rsid w:val="00D54D07"/>
    <w:rsid w:val="00D711FE"/>
    <w:rsid w:val="00D72139"/>
    <w:rsid w:val="00D75169"/>
    <w:rsid w:val="00D82C23"/>
    <w:rsid w:val="00D877FB"/>
    <w:rsid w:val="00D87E54"/>
    <w:rsid w:val="00D977E9"/>
    <w:rsid w:val="00DB1B89"/>
    <w:rsid w:val="00DC0176"/>
    <w:rsid w:val="00DC0484"/>
    <w:rsid w:val="00DD1C0A"/>
    <w:rsid w:val="00DE0352"/>
    <w:rsid w:val="00DE64B8"/>
    <w:rsid w:val="00DF5698"/>
    <w:rsid w:val="00DF7FB4"/>
    <w:rsid w:val="00E012CB"/>
    <w:rsid w:val="00E02B16"/>
    <w:rsid w:val="00E03CBF"/>
    <w:rsid w:val="00E06B69"/>
    <w:rsid w:val="00E11EE3"/>
    <w:rsid w:val="00E127BC"/>
    <w:rsid w:val="00E1606A"/>
    <w:rsid w:val="00E20762"/>
    <w:rsid w:val="00E32030"/>
    <w:rsid w:val="00E37723"/>
    <w:rsid w:val="00E47F1E"/>
    <w:rsid w:val="00E535AD"/>
    <w:rsid w:val="00E6544E"/>
    <w:rsid w:val="00E70B18"/>
    <w:rsid w:val="00E75F6A"/>
    <w:rsid w:val="00E86BC2"/>
    <w:rsid w:val="00E96A1E"/>
    <w:rsid w:val="00EC186E"/>
    <w:rsid w:val="00EC73DE"/>
    <w:rsid w:val="00EE1612"/>
    <w:rsid w:val="00EE592F"/>
    <w:rsid w:val="00EE5C86"/>
    <w:rsid w:val="00F02911"/>
    <w:rsid w:val="00F0407D"/>
    <w:rsid w:val="00F045AB"/>
    <w:rsid w:val="00F201AE"/>
    <w:rsid w:val="00F2257F"/>
    <w:rsid w:val="00F240E5"/>
    <w:rsid w:val="00F25FBF"/>
    <w:rsid w:val="00F27DB2"/>
    <w:rsid w:val="00F33AF0"/>
    <w:rsid w:val="00F476F9"/>
    <w:rsid w:val="00F65F51"/>
    <w:rsid w:val="00F860E3"/>
    <w:rsid w:val="00FC7F03"/>
    <w:rsid w:val="00FE1995"/>
    <w:rsid w:val="00FE3636"/>
    <w:rsid w:val="00FF20FB"/>
    <w:rsid w:val="00FF30E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0A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B3D6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B3D60"/>
    <w:rPr>
      <w:rFonts w:ascii="Segoe UI" w:hAnsi="Segoe UI" w:cs="Segoe UI"/>
      <w:sz w:val="18"/>
      <w:szCs w:val="18"/>
    </w:rPr>
  </w:style>
  <w:style w:type="paragraph" w:styleId="a5">
    <w:name w:val="No Spacing"/>
    <w:uiPriority w:val="1"/>
    <w:qFormat/>
    <w:rsid w:val="00656E57"/>
    <w:pPr>
      <w:spacing w:after="0" w:line="240" w:lineRule="auto"/>
    </w:pPr>
  </w:style>
  <w:style w:type="paragraph" w:styleId="a6">
    <w:name w:val="Normal (Web)"/>
    <w:basedOn w:val="a"/>
    <w:uiPriority w:val="99"/>
    <w:unhideWhenUsed/>
    <w:rsid w:val="00DF569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7">
    <w:name w:val="List Paragraph"/>
    <w:basedOn w:val="a"/>
    <w:uiPriority w:val="34"/>
    <w:qFormat/>
    <w:rsid w:val="00944C64"/>
    <w:pPr>
      <w:ind w:left="720"/>
      <w:contextualSpacing/>
    </w:pPr>
  </w:style>
  <w:style w:type="paragraph" w:styleId="a8">
    <w:name w:val="header"/>
    <w:basedOn w:val="a"/>
    <w:link w:val="a9"/>
    <w:uiPriority w:val="99"/>
    <w:unhideWhenUsed/>
    <w:rsid w:val="006A1E57"/>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6A1E57"/>
  </w:style>
  <w:style w:type="paragraph" w:styleId="aa">
    <w:name w:val="footer"/>
    <w:basedOn w:val="a"/>
    <w:link w:val="ab"/>
    <w:uiPriority w:val="99"/>
    <w:unhideWhenUsed/>
    <w:rsid w:val="006A1E57"/>
    <w:pPr>
      <w:tabs>
        <w:tab w:val="center" w:pos="4819"/>
        <w:tab w:val="right" w:pos="9639"/>
      </w:tabs>
      <w:spacing w:after="0" w:line="240" w:lineRule="auto"/>
    </w:pPr>
  </w:style>
  <w:style w:type="character" w:customStyle="1" w:styleId="ab">
    <w:name w:val="Нижний колонтитул Знак"/>
    <w:basedOn w:val="a0"/>
    <w:link w:val="aa"/>
    <w:uiPriority w:val="99"/>
    <w:rsid w:val="006A1E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0A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B3D6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B3D60"/>
    <w:rPr>
      <w:rFonts w:ascii="Segoe UI" w:hAnsi="Segoe UI" w:cs="Segoe UI"/>
      <w:sz w:val="18"/>
      <w:szCs w:val="18"/>
    </w:rPr>
  </w:style>
  <w:style w:type="paragraph" w:styleId="a5">
    <w:name w:val="No Spacing"/>
    <w:uiPriority w:val="1"/>
    <w:qFormat/>
    <w:rsid w:val="00656E57"/>
    <w:pPr>
      <w:spacing w:after="0" w:line="240" w:lineRule="auto"/>
    </w:pPr>
  </w:style>
  <w:style w:type="paragraph" w:styleId="a6">
    <w:name w:val="Normal (Web)"/>
    <w:basedOn w:val="a"/>
    <w:uiPriority w:val="99"/>
    <w:unhideWhenUsed/>
    <w:rsid w:val="00DF569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7">
    <w:name w:val="List Paragraph"/>
    <w:basedOn w:val="a"/>
    <w:uiPriority w:val="34"/>
    <w:qFormat/>
    <w:rsid w:val="00944C64"/>
    <w:pPr>
      <w:ind w:left="720"/>
      <w:contextualSpacing/>
    </w:pPr>
  </w:style>
  <w:style w:type="paragraph" w:styleId="a8">
    <w:name w:val="header"/>
    <w:basedOn w:val="a"/>
    <w:link w:val="a9"/>
    <w:uiPriority w:val="99"/>
    <w:unhideWhenUsed/>
    <w:rsid w:val="006A1E57"/>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6A1E57"/>
  </w:style>
  <w:style w:type="paragraph" w:styleId="aa">
    <w:name w:val="footer"/>
    <w:basedOn w:val="a"/>
    <w:link w:val="ab"/>
    <w:uiPriority w:val="99"/>
    <w:unhideWhenUsed/>
    <w:rsid w:val="006A1E57"/>
    <w:pPr>
      <w:tabs>
        <w:tab w:val="center" w:pos="4819"/>
        <w:tab w:val="right" w:pos="9639"/>
      </w:tabs>
      <w:spacing w:after="0" w:line="240" w:lineRule="auto"/>
    </w:pPr>
  </w:style>
  <w:style w:type="character" w:customStyle="1" w:styleId="ab">
    <w:name w:val="Нижний колонтитул Знак"/>
    <w:basedOn w:val="a0"/>
    <w:link w:val="aa"/>
    <w:uiPriority w:val="99"/>
    <w:rsid w:val="006A1E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6092131">
      <w:bodyDiv w:val="1"/>
      <w:marLeft w:val="0"/>
      <w:marRight w:val="0"/>
      <w:marTop w:val="0"/>
      <w:marBottom w:val="0"/>
      <w:divBdr>
        <w:top w:val="none" w:sz="0" w:space="0" w:color="auto"/>
        <w:left w:val="none" w:sz="0" w:space="0" w:color="auto"/>
        <w:bottom w:val="none" w:sz="0" w:space="0" w:color="auto"/>
        <w:right w:val="none" w:sz="0" w:space="0" w:color="auto"/>
      </w:divBdr>
    </w:div>
    <w:div w:id="175447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9ED6D-5D1B-4AF5-919F-003476118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35692</Words>
  <Characters>20345</Characters>
  <Application>Microsoft Office Word</Application>
  <DocSecurity>0</DocSecurity>
  <Lines>169</Lines>
  <Paragraphs>111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55926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Чуприна Руслана Володимирівна</dc:creator>
  <cp:lastModifiedBy>Василенко Наталія Іванівна</cp:lastModifiedBy>
  <cp:revision>4</cp:revision>
  <cp:lastPrinted>2024-01-08T09:38:00Z</cp:lastPrinted>
  <dcterms:created xsi:type="dcterms:W3CDTF">2024-01-15T13:59:00Z</dcterms:created>
  <dcterms:modified xsi:type="dcterms:W3CDTF">2024-01-15T14:17:00Z</dcterms:modified>
</cp:coreProperties>
</file>