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5C886E" w14:textId="77777777" w:rsidR="004A066F" w:rsidRDefault="004A066F" w:rsidP="004A066F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Результати засідання </w:t>
      </w:r>
    </w:p>
    <w:p w14:paraId="08EAD1BC" w14:textId="77777777" w:rsidR="004A066F" w:rsidRDefault="004A066F" w:rsidP="004A066F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14:paraId="337CD0BF" w14:textId="77777777" w:rsidR="004A066F" w:rsidRDefault="004A066F" w:rsidP="004A066F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/>
          <w:sz w:val="26"/>
          <w:szCs w:val="26"/>
          <w:lang w:val="uk-UA" w:eastAsia="ru-RU"/>
        </w:rPr>
        <w:t>23 червня 2026 року у складі колегії № 1</w:t>
      </w:r>
    </w:p>
    <w:p w14:paraId="5660F2BF" w14:textId="77777777" w:rsidR="004A066F" w:rsidRDefault="004A066F" w:rsidP="004A066F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14:paraId="604D6E8A" w14:textId="77777777" w:rsidR="004A066F" w:rsidRDefault="004A066F" w:rsidP="004A066F">
      <w:pPr>
        <w:spacing w:line="240" w:lineRule="auto"/>
        <w:ind w:firstLine="708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У засіданні Вищої кваліфікаційної комісії суддів України у складі колегії № 1 взяли участь три члени Комісії: Богоніс М.Б., Кобецька Н.Р., Шевчук Г.М.</w:t>
      </w:r>
    </w:p>
    <w:p w14:paraId="15968638" w14:textId="77777777" w:rsidR="004A066F" w:rsidRDefault="004A066F" w:rsidP="004A066F">
      <w:pPr>
        <w:spacing w:line="240" w:lineRule="auto"/>
        <w:ind w:firstLine="708"/>
        <w:jc w:val="both"/>
        <w:rPr>
          <w:rFonts w:ascii="Times New Roman" w:hAnsi="Times New Roman"/>
          <w:sz w:val="26"/>
          <w:szCs w:val="26"/>
          <w:lang w:val="uk-UA"/>
        </w:rPr>
      </w:pPr>
    </w:p>
    <w:p w14:paraId="4AA7BCE7" w14:textId="77777777" w:rsidR="004A066F" w:rsidRDefault="004A066F" w:rsidP="004A066F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Вища кваліфікаційна комісія суддів України за результатами розгляду питання про встановлення результатів спеціальної перевірки, дослідження досьє, проведення співбесіди та визначення результатів кваліфікаційного оцінювання кандидатів на посади суддів апеляційних загальних судів у межах конкурсу, оголошеного рішенням Комісії від 14 вересня 2023 року № 94/зп-23 (зі змінами), вирішила:</w:t>
      </w:r>
    </w:p>
    <w:p w14:paraId="2006CA5A" w14:textId="77777777" w:rsidR="004A066F" w:rsidRDefault="004A066F" w:rsidP="004A066F">
      <w:pPr>
        <w:pStyle w:val="a3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14:paraId="3F8DAFC5" w14:textId="77777777" w:rsidR="004A066F" w:rsidRDefault="004A066F" w:rsidP="004A066F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Визначити, що за результатами кваліфікаційного оцінювання кандидат на посаду судді апеляційного загального суду </w:t>
      </w:r>
      <w:proofErr w:type="spellStart"/>
      <w:r>
        <w:rPr>
          <w:rFonts w:ascii="Times New Roman" w:hAnsi="Times New Roman"/>
          <w:sz w:val="26"/>
          <w:szCs w:val="26"/>
          <w:lang w:val="uk-UA"/>
        </w:rPr>
        <w:t>Малихіна</w:t>
      </w:r>
      <w:proofErr w:type="spellEnd"/>
      <w:r>
        <w:rPr>
          <w:rFonts w:ascii="Times New Roman" w:hAnsi="Times New Roman"/>
          <w:sz w:val="26"/>
          <w:szCs w:val="26"/>
          <w:lang w:val="uk-UA"/>
        </w:rPr>
        <w:t xml:space="preserve"> Влада Володимирівна набрала 417,74 </w:t>
      </w:r>
      <w:proofErr w:type="spellStart"/>
      <w:r>
        <w:rPr>
          <w:rFonts w:ascii="Times New Roman" w:hAnsi="Times New Roman"/>
          <w:sz w:val="26"/>
          <w:szCs w:val="26"/>
          <w:lang w:val="uk-UA"/>
        </w:rPr>
        <w:t>бала</w:t>
      </w:r>
      <w:proofErr w:type="spellEnd"/>
      <w:r>
        <w:rPr>
          <w:rFonts w:ascii="Times New Roman" w:hAnsi="Times New Roman"/>
          <w:sz w:val="26"/>
          <w:szCs w:val="26"/>
          <w:lang w:val="uk-UA"/>
        </w:rPr>
        <w:t>.</w:t>
      </w:r>
    </w:p>
    <w:p w14:paraId="399CE093" w14:textId="77777777" w:rsidR="004A066F" w:rsidRDefault="004A066F" w:rsidP="004A066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Визнати </w:t>
      </w:r>
      <w:proofErr w:type="spellStart"/>
      <w:r>
        <w:rPr>
          <w:rFonts w:ascii="Times New Roman" w:hAnsi="Times New Roman"/>
          <w:sz w:val="26"/>
          <w:szCs w:val="26"/>
          <w:lang w:val="uk-UA"/>
        </w:rPr>
        <w:t>Малихіну</w:t>
      </w:r>
      <w:proofErr w:type="spellEnd"/>
      <w:r>
        <w:rPr>
          <w:rFonts w:ascii="Times New Roman" w:hAnsi="Times New Roman"/>
          <w:sz w:val="26"/>
          <w:szCs w:val="26"/>
          <w:lang w:val="uk-UA"/>
        </w:rPr>
        <w:t xml:space="preserve"> Владу Володимирівну такою, що не підтвердила здатності здійснювати правосуддя в апеляційному загальному суді.</w:t>
      </w:r>
    </w:p>
    <w:p w14:paraId="5260303B" w14:textId="77777777" w:rsidR="004A066F" w:rsidRDefault="004A066F" w:rsidP="004A066F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  <w:lang w:val="uk-UA" w:eastAsia="ru-RU" w:bidi="ru-RU"/>
        </w:rPr>
      </w:pPr>
    </w:p>
    <w:p w14:paraId="4F27368D" w14:textId="77777777" w:rsidR="004A066F" w:rsidRDefault="004A066F" w:rsidP="004A066F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Визначити, що за результатами кваліфікаційного оцінювання кандидат на посаду судді апеляційного загального суду </w:t>
      </w:r>
      <w:proofErr w:type="spellStart"/>
      <w:r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Стрельников</w:t>
      </w:r>
      <w:proofErr w:type="spellEnd"/>
      <w:r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Олександр Олександрович</w:t>
      </w:r>
      <w:r>
        <w:rPr>
          <w:rFonts w:ascii="Times New Roman" w:hAnsi="Times New Roman"/>
          <w:sz w:val="26"/>
          <w:szCs w:val="26"/>
          <w:lang w:val="uk-UA"/>
        </w:rPr>
        <w:t xml:space="preserve"> набрав 707,97 </w:t>
      </w:r>
      <w:proofErr w:type="spellStart"/>
      <w:r>
        <w:rPr>
          <w:rFonts w:ascii="Times New Roman" w:hAnsi="Times New Roman"/>
          <w:sz w:val="26"/>
          <w:szCs w:val="26"/>
          <w:lang w:val="uk-UA"/>
        </w:rPr>
        <w:t>бала</w:t>
      </w:r>
      <w:proofErr w:type="spellEnd"/>
      <w:r>
        <w:rPr>
          <w:rFonts w:ascii="Times New Roman" w:hAnsi="Times New Roman"/>
          <w:sz w:val="26"/>
          <w:szCs w:val="26"/>
          <w:lang w:val="uk-UA"/>
        </w:rPr>
        <w:t>.</w:t>
      </w:r>
    </w:p>
    <w:p w14:paraId="2E64A760" w14:textId="77777777" w:rsidR="004A066F" w:rsidRDefault="004A066F" w:rsidP="004A066F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Визнати </w:t>
      </w:r>
      <w:proofErr w:type="spellStart"/>
      <w:r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Стрельникова</w:t>
      </w:r>
      <w:proofErr w:type="spellEnd"/>
      <w:r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Олександра Олександровича таким, що підтвердив здатність здійснювати правосуддя в апеляційному загальному суді.</w:t>
      </w:r>
    </w:p>
    <w:p w14:paraId="6675D3C8" w14:textId="77777777" w:rsidR="004A066F" w:rsidRDefault="004A066F" w:rsidP="004A066F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Helvetica Neue" w:hAnsi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514A8B8D" w14:textId="77777777" w:rsidR="004A066F" w:rsidRDefault="004A066F" w:rsidP="004A066F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Визначити, що за результатами кваліфікаційного оцінювання кандидат на посаду судді апеляційного загального суду Палій Євгенія Анатоліївна набрала </w:t>
      </w:r>
      <w:r>
        <w:rPr>
          <w:rFonts w:ascii="Times New Roman" w:hAnsi="Times New Roman"/>
          <w:sz w:val="26"/>
          <w:szCs w:val="26"/>
          <w:lang w:val="uk-UA"/>
        </w:rPr>
        <w:br/>
        <w:t xml:space="preserve">700,78 </w:t>
      </w:r>
      <w:proofErr w:type="spellStart"/>
      <w:r>
        <w:rPr>
          <w:rFonts w:ascii="Times New Roman" w:hAnsi="Times New Roman"/>
          <w:sz w:val="26"/>
          <w:szCs w:val="26"/>
          <w:lang w:val="uk-UA"/>
        </w:rPr>
        <w:t>бала</w:t>
      </w:r>
      <w:proofErr w:type="spellEnd"/>
      <w:r>
        <w:rPr>
          <w:rFonts w:ascii="Times New Roman" w:hAnsi="Times New Roman"/>
          <w:sz w:val="26"/>
          <w:szCs w:val="26"/>
          <w:lang w:val="uk-UA"/>
        </w:rPr>
        <w:t>.</w:t>
      </w:r>
    </w:p>
    <w:p w14:paraId="33D88FA4" w14:textId="77777777" w:rsidR="004A066F" w:rsidRDefault="004A066F" w:rsidP="004A066F">
      <w:pPr>
        <w:ind w:firstLine="709"/>
        <w:rPr>
          <w:rFonts w:ascii="Times New Roman" w:eastAsia="Times New Roman" w:hAnsi="Times New Roman"/>
          <w:sz w:val="26"/>
          <w:szCs w:val="26"/>
          <w:lang w:val="uk-UA" w:eastAsia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Питання про підтвердження здатності Палій Євгенії Анатоліївни здійснювати правосуддя в апеляційному загальному суді </w:t>
      </w:r>
      <w:proofErr w:type="spellStart"/>
      <w:r>
        <w:rPr>
          <w:rFonts w:ascii="Times New Roman" w:hAnsi="Times New Roman"/>
          <w:sz w:val="26"/>
          <w:szCs w:val="26"/>
          <w:lang w:val="uk-UA"/>
        </w:rPr>
        <w:t>внести</w:t>
      </w:r>
      <w:proofErr w:type="spellEnd"/>
      <w:r>
        <w:rPr>
          <w:rFonts w:ascii="Times New Roman" w:hAnsi="Times New Roman"/>
          <w:sz w:val="26"/>
          <w:szCs w:val="26"/>
          <w:lang w:val="uk-UA"/>
        </w:rPr>
        <w:t xml:space="preserve"> на розгляд Вищої кваліфікаційної комісії суддів України у пленарному складі.</w:t>
      </w:r>
    </w:p>
    <w:p w14:paraId="70CD7014" w14:textId="77777777" w:rsidR="00302B1B" w:rsidRDefault="00302B1B">
      <w:bookmarkStart w:id="0" w:name="_GoBack"/>
      <w:bookmarkEnd w:id="0"/>
    </w:p>
    <w:sectPr w:rsidR="00302B1B" w:rsidSect="004A066F">
      <w:pgSz w:w="11906" w:h="16838"/>
      <w:pgMar w:top="850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287C76"/>
    <w:multiLevelType w:val="multilevel"/>
    <w:tmpl w:val="5DA282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</w:lvl>
    <w:lvl w:ilvl="3">
      <w:start w:val="1"/>
      <w:numFmt w:val="decimal"/>
      <w:isLgl/>
      <w:lvlText w:val="%1.%2.%3.%4."/>
      <w:lvlJc w:val="left"/>
      <w:pPr>
        <w:ind w:left="2487" w:hanging="108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545" w:hanging="1440"/>
      </w:pPr>
    </w:lvl>
    <w:lvl w:ilvl="6">
      <w:start w:val="1"/>
      <w:numFmt w:val="decimal"/>
      <w:isLgl/>
      <w:lvlText w:val="%1.%2.%3.%4.%5.%6.%7."/>
      <w:lvlJc w:val="left"/>
      <w:pPr>
        <w:ind w:left="3894" w:hanging="1440"/>
      </w:p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A69"/>
    <w:rsid w:val="00302B1B"/>
    <w:rsid w:val="004A066F"/>
    <w:rsid w:val="00511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D5C1B9-899E-4502-AEA8-094941DE6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066F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06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32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1019</Words>
  <Characters>582</Characters>
  <Application>Microsoft Office Word</Application>
  <DocSecurity>0</DocSecurity>
  <Lines>4</Lines>
  <Paragraphs>3</Paragraphs>
  <ScaleCrop>false</ScaleCrop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Прокопенко Олена Михайлівна</dc:creator>
  <cp:keywords/>
  <dc:description/>
  <cp:lastModifiedBy>Прокопенко Олена Михайлівна</cp:lastModifiedBy>
  <cp:revision>2</cp:revision>
  <dcterms:created xsi:type="dcterms:W3CDTF">2026-06-24T06:23:00Z</dcterms:created>
  <dcterms:modified xsi:type="dcterms:W3CDTF">2026-06-24T06:23:00Z</dcterms:modified>
</cp:coreProperties>
</file>